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30" w:rsidRDefault="00B61D30" w:rsidP="007271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76CE" w:rsidRDefault="00E976CE" w:rsidP="00E976CE">
      <w:pPr>
        <w:jc w:val="center"/>
      </w:pPr>
      <w:r>
        <w:rPr>
          <w:b/>
          <w:noProof/>
          <w:lang w:eastAsia="ru-RU"/>
        </w:rPr>
        <w:drawing>
          <wp:inline distT="0" distB="0" distL="0" distR="0">
            <wp:extent cx="1352550" cy="1285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6CE" w:rsidRPr="00040563" w:rsidRDefault="00E976CE" w:rsidP="00E976CE">
      <w:pPr>
        <w:jc w:val="center"/>
        <w:rPr>
          <w:rFonts w:ascii="Times New Roman" w:eastAsia="Times New Roman" w:hAnsi="Times New Roman"/>
          <w:b/>
          <w:sz w:val="48"/>
          <w:szCs w:val="48"/>
        </w:rPr>
      </w:pPr>
      <w:r w:rsidRPr="00040563">
        <w:rPr>
          <w:rFonts w:ascii="Times New Roman" w:eastAsia="Times New Roman" w:hAnsi="Times New Roman"/>
          <w:b/>
          <w:sz w:val="48"/>
          <w:szCs w:val="48"/>
        </w:rPr>
        <w:t>СОБРАНИЕ ДЕПУТАТОВ</w:t>
      </w:r>
    </w:p>
    <w:p w:rsidR="00E976CE" w:rsidRPr="00040563" w:rsidRDefault="00E976CE" w:rsidP="00E976CE">
      <w:pPr>
        <w:jc w:val="center"/>
        <w:rPr>
          <w:rFonts w:ascii="Times New Roman" w:hAnsi="Times New Roman"/>
          <w:b/>
          <w:sz w:val="48"/>
          <w:szCs w:val="48"/>
        </w:rPr>
      </w:pPr>
      <w:r w:rsidRPr="00040563">
        <w:rPr>
          <w:rFonts w:ascii="Times New Roman" w:hAnsi="Times New Roman"/>
          <w:b/>
          <w:sz w:val="48"/>
          <w:szCs w:val="48"/>
        </w:rPr>
        <w:t>ПРИГОРОДНЕНСКОГО СЕЛЬСОВЕТА</w:t>
      </w:r>
    </w:p>
    <w:p w:rsidR="00E976CE" w:rsidRPr="00677642" w:rsidRDefault="00E976CE" w:rsidP="00E976CE">
      <w:pPr>
        <w:jc w:val="center"/>
        <w:rPr>
          <w:rFonts w:ascii="Times New Roman" w:hAnsi="Times New Roman"/>
          <w:sz w:val="40"/>
          <w:szCs w:val="40"/>
        </w:rPr>
      </w:pPr>
      <w:r w:rsidRPr="00677642">
        <w:rPr>
          <w:rFonts w:ascii="Times New Roman" w:hAnsi="Times New Roman"/>
          <w:sz w:val="40"/>
          <w:szCs w:val="40"/>
        </w:rPr>
        <w:t>ЩИГРОВСКОГО РАЙОНА КУРСКОЙ ОБЛАСТИ</w:t>
      </w:r>
    </w:p>
    <w:p w:rsidR="00E976CE" w:rsidRPr="00040563" w:rsidRDefault="00E976CE" w:rsidP="00E976CE">
      <w:pPr>
        <w:jc w:val="center"/>
        <w:rPr>
          <w:rFonts w:ascii="Times New Roman" w:eastAsia="Times New Roman" w:hAnsi="Times New Roman"/>
          <w:b/>
          <w:bCs/>
          <w:sz w:val="48"/>
          <w:szCs w:val="48"/>
        </w:rPr>
      </w:pPr>
      <w:proofErr w:type="gramStart"/>
      <w:r w:rsidRPr="00040563">
        <w:rPr>
          <w:rFonts w:ascii="Times New Roman" w:eastAsia="Times New Roman" w:hAnsi="Times New Roman"/>
          <w:b/>
          <w:bCs/>
          <w:sz w:val="48"/>
          <w:szCs w:val="48"/>
        </w:rPr>
        <w:t>Р</w:t>
      </w:r>
      <w:proofErr w:type="gramEnd"/>
      <w:r w:rsidRPr="00040563">
        <w:rPr>
          <w:rFonts w:ascii="Times New Roman" w:eastAsia="Times New Roman" w:hAnsi="Times New Roman"/>
          <w:b/>
          <w:bCs/>
          <w:sz w:val="48"/>
          <w:szCs w:val="48"/>
        </w:rPr>
        <w:t xml:space="preserve"> Е Ш Е Н И Е</w:t>
      </w:r>
    </w:p>
    <w:p w:rsidR="00E976CE" w:rsidRPr="008E7980" w:rsidRDefault="00E976CE" w:rsidP="00E976CE">
      <w:pPr>
        <w:rPr>
          <w:rFonts w:ascii="Times New Roman" w:eastAsia="Times New Roman" w:hAnsi="Times New Roman"/>
          <w:sz w:val="28"/>
          <w:szCs w:val="28"/>
        </w:rPr>
      </w:pPr>
      <w:r w:rsidRPr="008E7980">
        <w:rPr>
          <w:rFonts w:ascii="Times New Roman" w:eastAsia="Times New Roman" w:hAnsi="Times New Roman"/>
          <w:sz w:val="28"/>
          <w:szCs w:val="28"/>
        </w:rPr>
        <w:t>От «30 » октября  2025г.      № 60-180-7</w:t>
      </w:r>
    </w:p>
    <w:p w:rsidR="00727192" w:rsidRPr="00737B81" w:rsidRDefault="00727192" w:rsidP="0072719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согласовании проекта постановления Губернатора К</w:t>
      </w:r>
      <w:r w:rsidR="00B61D30" w:rsidRPr="00737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урской области</w:t>
      </w:r>
      <w:r w:rsidRPr="00737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27192" w:rsidRPr="00737B81" w:rsidRDefault="00727192" w:rsidP="006960F3">
      <w:pPr>
        <w:autoSpaceDE w:val="0"/>
        <w:autoSpaceDN w:val="0"/>
        <w:adjustRightInd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6960F3" w:rsidRPr="00737B81">
        <w:rPr>
          <w:rFonts w:ascii="Times New Roman" w:hAnsi="Times New Roman" w:cs="Times New Roman"/>
          <w:b/>
          <w:sz w:val="28"/>
          <w:szCs w:val="28"/>
        </w:rPr>
        <w:t>Об утверждении предельных (максимальных) индексов изменения размера вносимой гражданами платы за коммунальные услуги в муниципальных образованиях Курской области на 2026 год</w:t>
      </w:r>
      <w:r w:rsidRPr="00737B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737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7192" w:rsidRPr="00727192" w:rsidRDefault="00727192" w:rsidP="006960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225C" w:rsidRPr="00125982" w:rsidRDefault="00727192" w:rsidP="006960F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7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6960F3" w:rsidRPr="001259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27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разделом IV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Российской Федерации от 30.04.2014 № 400,</w:t>
      </w:r>
      <w:r w:rsidR="00737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Собрание депутатов </w:t>
      </w:r>
      <w:proofErr w:type="spellStart"/>
      <w:r w:rsidR="00737B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="00737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решило:</w:t>
      </w:r>
      <w:r w:rsidRPr="00727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F225C" w:rsidRPr="005254DC" w:rsidRDefault="00727192" w:rsidP="008E7980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27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727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Согласовать проект постановления Губернатора </w:t>
      </w:r>
      <w:r w:rsidR="002F225C" w:rsidRPr="007271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="002F225C" w:rsidRPr="001259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урской области</w:t>
      </w:r>
      <w:r w:rsidR="002F225C" w:rsidRPr="007271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2F225C" w:rsidRPr="00125982">
        <w:rPr>
          <w:rFonts w:ascii="Times New Roman" w:hAnsi="Times New Roman" w:cs="Times New Roman"/>
          <w:sz w:val="24"/>
          <w:szCs w:val="24"/>
        </w:rPr>
        <w:t xml:space="preserve">Об утверждении предельных (максимальных) индексов изменения размера вносимой гражданами платы за коммунальные услуги в муниципальных образованиях Курской области на </w:t>
      </w:r>
      <w:r w:rsidR="002F225C" w:rsidRPr="000041AE">
        <w:rPr>
          <w:rFonts w:ascii="Times New Roman" w:hAnsi="Times New Roman" w:cs="Times New Roman"/>
          <w:sz w:val="24"/>
          <w:szCs w:val="24"/>
        </w:rPr>
        <w:t>2026 год</w:t>
      </w:r>
      <w:r w:rsidR="002F225C" w:rsidRPr="007271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2F225C" w:rsidRPr="00727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7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</w:t>
      </w:r>
      <w:r w:rsidR="000041AE" w:rsidRPr="000041A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утверждения п</w:t>
      </w:r>
      <w:r w:rsidR="000041AE" w:rsidRPr="000041AE">
        <w:rPr>
          <w:rFonts w:ascii="Times New Roman" w:hAnsi="Times New Roman" w:cs="Times New Roman"/>
          <w:sz w:val="24"/>
          <w:szCs w:val="24"/>
        </w:rPr>
        <w:t>ланируемы</w:t>
      </w:r>
      <w:r w:rsidR="000041AE">
        <w:rPr>
          <w:rFonts w:ascii="Times New Roman" w:hAnsi="Times New Roman" w:cs="Times New Roman"/>
          <w:sz w:val="24"/>
          <w:szCs w:val="24"/>
        </w:rPr>
        <w:t>х</w:t>
      </w:r>
      <w:r w:rsidR="000041AE" w:rsidRPr="000041AE">
        <w:rPr>
          <w:rFonts w:ascii="Times New Roman" w:hAnsi="Times New Roman" w:cs="Times New Roman"/>
          <w:sz w:val="24"/>
          <w:szCs w:val="24"/>
        </w:rPr>
        <w:t xml:space="preserve"> </w:t>
      </w:r>
      <w:r w:rsidR="000041AE">
        <w:rPr>
          <w:rFonts w:ascii="Times New Roman" w:hAnsi="Times New Roman" w:cs="Times New Roman"/>
          <w:sz w:val="24"/>
          <w:szCs w:val="24"/>
        </w:rPr>
        <w:t xml:space="preserve">значений </w:t>
      </w:r>
      <w:r w:rsidR="006960F3" w:rsidRPr="000041AE">
        <w:rPr>
          <w:rFonts w:ascii="Times New Roman" w:hAnsi="Times New Roman" w:cs="Times New Roman"/>
          <w:sz w:val="24"/>
          <w:szCs w:val="24"/>
        </w:rPr>
        <w:t>предельных (максимальных) индексов изменения размера вносимой гражданами платы за коммунальные услуги в муниципальных образованиях Курской области, превышающи</w:t>
      </w:r>
      <w:r w:rsidR="000041AE">
        <w:rPr>
          <w:rFonts w:ascii="Times New Roman" w:hAnsi="Times New Roman" w:cs="Times New Roman"/>
          <w:sz w:val="24"/>
          <w:szCs w:val="24"/>
        </w:rPr>
        <w:t>х</w:t>
      </w:r>
      <w:r w:rsidR="006960F3" w:rsidRPr="000041AE">
        <w:rPr>
          <w:rFonts w:ascii="Times New Roman" w:hAnsi="Times New Roman" w:cs="Times New Roman"/>
          <w:sz w:val="24"/>
          <w:szCs w:val="24"/>
        </w:rPr>
        <w:t xml:space="preserve"> индекс по Курской области более чем на величину отклонения по Курской</w:t>
      </w:r>
      <w:proofErr w:type="gramEnd"/>
      <w:r w:rsidR="006960F3" w:rsidRPr="000041AE">
        <w:rPr>
          <w:rFonts w:ascii="Times New Roman" w:hAnsi="Times New Roman" w:cs="Times New Roman"/>
          <w:sz w:val="24"/>
          <w:szCs w:val="24"/>
        </w:rPr>
        <w:t xml:space="preserve"> области, на каждый год, в котором планируется такое превышение, в течение срока реализации концессионного соглашения</w:t>
      </w:r>
      <w:r w:rsidR="006960F3" w:rsidRPr="00125982">
        <w:rPr>
          <w:rFonts w:ascii="Times New Roman" w:hAnsi="Times New Roman" w:cs="Times New Roman"/>
          <w:sz w:val="24"/>
          <w:szCs w:val="24"/>
        </w:rPr>
        <w:t xml:space="preserve"> и (или) инвестиционной программы регулируемых организаций на</w:t>
      </w:r>
      <w:r w:rsidR="002F225C" w:rsidRPr="00125982">
        <w:rPr>
          <w:rFonts w:ascii="Times New Roman" w:hAnsi="Times New Roman" w:cs="Times New Roman"/>
          <w:sz w:val="24"/>
          <w:szCs w:val="24"/>
        </w:rPr>
        <w:t xml:space="preserve"> </w:t>
      </w:r>
      <w:r w:rsidR="006960F3" w:rsidRPr="00125982">
        <w:rPr>
          <w:rFonts w:ascii="Times New Roman" w:hAnsi="Times New Roman" w:cs="Times New Roman"/>
          <w:sz w:val="24"/>
          <w:szCs w:val="24"/>
        </w:rPr>
        <w:t>2026 год</w:t>
      </w:r>
      <w:r w:rsidR="002F225C" w:rsidRPr="00125982">
        <w:rPr>
          <w:rFonts w:ascii="Times New Roman" w:hAnsi="Times New Roman" w:cs="Times New Roman"/>
          <w:sz w:val="24"/>
          <w:szCs w:val="24"/>
        </w:rPr>
        <w:t xml:space="preserve">  </w:t>
      </w:r>
      <w:r w:rsidR="002F225C" w:rsidRPr="00727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муниципального образования </w:t>
      </w:r>
      <w:r w:rsidR="005A378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5A37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Пригородненское</w:t>
      </w:r>
      <w:proofErr w:type="spellEnd"/>
      <w:r w:rsidR="005A3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</w:t>
      </w:r>
      <w:proofErr w:type="spellStart"/>
      <w:r w:rsidR="005A3782">
        <w:rPr>
          <w:rFonts w:ascii="Times New Roman" w:eastAsia="Times New Roman" w:hAnsi="Times New Roman" w:cs="Times New Roman"/>
          <w:sz w:val="24"/>
          <w:szCs w:val="24"/>
          <w:lang w:eastAsia="ru-RU"/>
        </w:rPr>
        <w:t>Щигровского</w:t>
      </w:r>
      <w:proofErr w:type="spellEnd"/>
      <w:r w:rsidR="005A3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Курской области</w:t>
      </w:r>
      <w:r w:rsidR="008E7980">
        <w:rPr>
          <w:rFonts w:ascii="Times New Roman" w:hAnsi="Times New Roman" w:cs="Times New Roman"/>
          <w:sz w:val="24"/>
          <w:szCs w:val="24"/>
        </w:rPr>
        <w:t xml:space="preserve"> </w:t>
      </w:r>
      <w:r w:rsidR="00125982" w:rsidRPr="005254DC">
        <w:rPr>
          <w:rFonts w:ascii="Times New Roman" w:hAnsi="Times New Roman" w:cs="Times New Roman"/>
          <w:sz w:val="24"/>
          <w:szCs w:val="24"/>
        </w:rPr>
        <w:t>ИС</w:t>
      </w:r>
      <w:proofErr w:type="gramStart"/>
      <w:r w:rsidR="00125982" w:rsidRPr="005254D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g</w:t>
      </w:r>
      <w:proofErr w:type="spellStart"/>
      <w:proofErr w:type="gramEnd"/>
      <w:r w:rsidR="00125982" w:rsidRPr="005254DC">
        <w:rPr>
          <w:rFonts w:ascii="Times New Roman" w:hAnsi="Times New Roman" w:cs="Times New Roman"/>
          <w:sz w:val="24"/>
          <w:szCs w:val="24"/>
          <w:vertAlign w:val="superscript"/>
        </w:rPr>
        <w:t>мо</w:t>
      </w:r>
      <w:proofErr w:type="spellEnd"/>
      <w:r w:rsidR="00125982" w:rsidRPr="005254DC">
        <w:rPr>
          <w:rFonts w:ascii="Times New Roman" w:hAnsi="Times New Roman" w:cs="Times New Roman"/>
          <w:sz w:val="24"/>
          <w:szCs w:val="24"/>
        </w:rPr>
        <w:t xml:space="preserve">  </w:t>
      </w:r>
      <w:r w:rsidR="005254DC" w:rsidRPr="005254DC">
        <w:rPr>
          <w:rFonts w:ascii="Times New Roman" w:hAnsi="Times New Roman" w:cs="Times New Roman"/>
          <w:sz w:val="24"/>
          <w:szCs w:val="24"/>
        </w:rPr>
        <w:t xml:space="preserve">- инвестиционная составляющая на реализацию концессионных соглашений и (или) инвестиционных программ регулируемых организаций на 2026 год </w:t>
      </w:r>
      <w:r w:rsidR="0048783F">
        <w:rPr>
          <w:rFonts w:ascii="Times New Roman" w:hAnsi="Times New Roman" w:cs="Times New Roman"/>
          <w:sz w:val="24"/>
          <w:szCs w:val="24"/>
        </w:rPr>
        <w:t xml:space="preserve">в размере- </w:t>
      </w:r>
      <w:r w:rsidR="0048783F" w:rsidRPr="008E7980">
        <w:rPr>
          <w:rFonts w:ascii="Times New Roman" w:hAnsi="Times New Roman" w:cs="Times New Roman"/>
          <w:sz w:val="24"/>
          <w:szCs w:val="24"/>
        </w:rPr>
        <w:t xml:space="preserve">7,6 </w:t>
      </w:r>
      <w:r w:rsidR="00125982" w:rsidRPr="008E7980">
        <w:rPr>
          <w:rFonts w:ascii="Times New Roman" w:hAnsi="Times New Roman" w:cs="Times New Roman"/>
          <w:sz w:val="24"/>
          <w:szCs w:val="24"/>
        </w:rPr>
        <w:t>%.</w:t>
      </w:r>
    </w:p>
    <w:p w:rsidR="006755F1" w:rsidRDefault="006755F1" w:rsidP="006960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 Настоящее решение вступает в силу с момента подписания.</w:t>
      </w:r>
    </w:p>
    <w:p w:rsidR="006755F1" w:rsidRDefault="006755F1" w:rsidP="006960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25C" w:rsidRPr="00B62810" w:rsidRDefault="002F225C" w:rsidP="006960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28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125982" w:rsidRPr="00B628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редседатель</w:t>
      </w:r>
      <w:r w:rsidRPr="00B628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62810" w:rsidRPr="00B628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Собрания депутатов</w:t>
      </w:r>
    </w:p>
    <w:p w:rsidR="00B62810" w:rsidRPr="00B62810" w:rsidRDefault="00B62810" w:rsidP="006960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B628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Пригородненского</w:t>
      </w:r>
      <w:proofErr w:type="spellEnd"/>
      <w:r w:rsidRPr="00B628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                                              </w:t>
      </w:r>
      <w:proofErr w:type="spellStart"/>
      <w:r w:rsidRPr="00B628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С.ЮДокукина</w:t>
      </w:r>
      <w:proofErr w:type="spellEnd"/>
    </w:p>
    <w:p w:rsidR="00B62810" w:rsidRDefault="00B62810" w:rsidP="006960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62810" w:rsidRDefault="00B62810" w:rsidP="006960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28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Глава </w:t>
      </w:r>
      <w:proofErr w:type="spellStart"/>
      <w:r w:rsidRPr="00B628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Пригородненского</w:t>
      </w:r>
      <w:proofErr w:type="spellEnd"/>
      <w:r w:rsidRPr="00B628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                                   </w:t>
      </w:r>
      <w:proofErr w:type="spellStart"/>
      <w:r w:rsidRPr="00B628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В.И.Воронин</w:t>
      </w:r>
      <w:proofErr w:type="spellEnd"/>
    </w:p>
    <w:p w:rsidR="00650D6E" w:rsidRDefault="00650D6E" w:rsidP="006960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50D6E" w:rsidRDefault="00650D6E" w:rsidP="006960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50D6E" w:rsidRDefault="00650D6E" w:rsidP="006960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50D6E" w:rsidRDefault="00650D6E" w:rsidP="006960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50D6E" w:rsidRDefault="00650D6E" w:rsidP="00650D6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650D6E" w:rsidRDefault="00650D6E" w:rsidP="00650D6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Губернатора </w:t>
      </w:r>
    </w:p>
    <w:p w:rsidR="00650D6E" w:rsidRDefault="00650D6E" w:rsidP="00650D6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650D6E" w:rsidRDefault="00650D6E" w:rsidP="00650D6E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___________№ _____</w:t>
      </w:r>
    </w:p>
    <w:p w:rsidR="00650D6E" w:rsidRDefault="00650D6E" w:rsidP="00650D6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ЗНАЧЕНИЯ</w:t>
      </w:r>
    </w:p>
    <w:p w:rsidR="00650D6E" w:rsidRDefault="00650D6E" w:rsidP="00650D6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предельных (максимальных) индексов изменения размера вносимой гражданами платы за коммунальные услуги в муниципальных образованиях Курской области, превышающие индекс по Курской области более чем на величину отклонения по Курской области, на каждый год, в котором планируется такое превышение, в течение срока реализации концессионного соглашения и (или) инвестиционной программы регулируемых организаций на </w:t>
      </w:r>
      <w:r>
        <w:rPr>
          <w:rFonts w:ascii="Times New Roman" w:hAnsi="Times New Roman" w:cs="Times New Roman"/>
          <w:b/>
          <w:i/>
          <w:sz w:val="28"/>
          <w:szCs w:val="28"/>
        </w:rPr>
        <w:t>2026 год</w:t>
      </w:r>
      <w:proofErr w:type="gramEnd"/>
    </w:p>
    <w:p w:rsidR="00650D6E" w:rsidRDefault="00650D6E" w:rsidP="00650D6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665"/>
        <w:gridCol w:w="2761"/>
        <w:gridCol w:w="1243"/>
        <w:gridCol w:w="2143"/>
        <w:gridCol w:w="2759"/>
      </w:tblGrid>
      <w:tr w:rsidR="00650D6E" w:rsidTr="00650D6E">
        <w:trPr>
          <w:trHeight w:val="551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0D6E" w:rsidRDefault="00650D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D6E" w:rsidRDefault="00650D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0D6E" w:rsidRDefault="00650D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D6E" w:rsidRDefault="00650D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0D6E" w:rsidRDefault="00650D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2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D6E" w:rsidRDefault="00650D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0D6E" w:rsidRDefault="00650D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Планируемое значение</w:t>
            </w:r>
          </w:p>
          <w:p w:rsidR="00650D6E" w:rsidRDefault="00650D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D6E" w:rsidRDefault="00650D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0D6E" w:rsidRDefault="00650D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Обоснование величины планируемого значения</w:t>
            </w:r>
          </w:p>
        </w:tc>
      </w:tr>
      <w:tr w:rsidR="00650D6E" w:rsidTr="00650D6E">
        <w:trPr>
          <w:trHeight w:val="687"/>
        </w:trPr>
        <w:tc>
          <w:tcPr>
            <w:tcW w:w="6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0D6E" w:rsidRDefault="00650D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0D6E" w:rsidRDefault="00650D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Пригородненский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сельсовет» </w:t>
            </w:r>
          </w:p>
          <w:p w:rsidR="00650D6E" w:rsidRDefault="00650D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Щигровского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0D6E" w:rsidRDefault="00650D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октября</w:t>
            </w:r>
          </w:p>
          <w:p w:rsidR="00650D6E" w:rsidRDefault="00650D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2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50D6E" w:rsidRDefault="00650D6E">
            <m:oMathPara>
              <m:oMath>
                <m:sSubSup>
                  <m:sSubSupPr>
                    <m:ctrlPr>
                      <w:rPr>
                        <w:rFonts w:ascii="Cambria Math" w:eastAsiaTheme="minorHAnsi" w:hAnsi="Cambria Math" w:cs="Times New Roman"/>
                        <w:i/>
                        <w:sz w:val="26"/>
                        <w:szCs w:val="26"/>
                        <w:lang w:eastAsia="en-US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ПЗПИ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6"/>
                        <w:szCs w:val="26"/>
                        <w:lang w:val="en-US"/>
                      </w:rPr>
                      <m:t>g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МО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6"/>
                    <w:szCs w:val="26"/>
                  </w:rPr>
                  <m:t xml:space="preserve">= </m:t>
                </m:r>
                <m:sSubSup>
                  <m:sSubSupPr>
                    <m:ctrlPr>
                      <w:rPr>
                        <w:rFonts w:ascii="Cambria Math" w:eastAsiaTheme="minorHAnsi" w:hAnsi="Cambria Math" w:cs="Times New Roman"/>
                        <w:b/>
                        <w:i/>
                        <w:sz w:val="26"/>
                        <w:szCs w:val="26"/>
                        <w:lang w:eastAsia="en-US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ИКУ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6"/>
                        <w:szCs w:val="26"/>
                        <w:lang w:val="en-US"/>
                      </w:rPr>
                      <m:t>g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6"/>
                        <w:szCs w:val="26"/>
                      </w:rPr>
                      <m:t>суб</m:t>
                    </m:r>
                  </m:sup>
                </m:sSub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6"/>
                    <w:szCs w:val="26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6"/>
                    <w:szCs w:val="26"/>
                  </w:rPr>
                  <m:t>7,6%</m:t>
                </m:r>
              </m:oMath>
            </m:oMathPara>
          </w:p>
        </w:tc>
        <w:tc>
          <w:tcPr>
            <w:tcW w:w="2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0D6E" w:rsidRDefault="00650D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подпункт «е» пункта 46 Основ формирования индексов изменения размера платы граждан за коммунальные услуги в Российской Федерации, утвержденных постановлением Правительства РФ от 30 апреля 2014 г. № 400 - реализация инвестиционных программ регулируемых организаций, в том числе с использованием средств Фонда национального благосостояния </w:t>
            </w:r>
          </w:p>
          <w:p w:rsidR="00650D6E" w:rsidRDefault="00650D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0D6E" w:rsidRPr="00B62810" w:rsidRDefault="00650D6E" w:rsidP="006960F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sectPr w:rsidR="00650D6E" w:rsidRPr="00B62810" w:rsidSect="00125982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197"/>
    <w:rsid w:val="000041AE"/>
    <w:rsid w:val="00125982"/>
    <w:rsid w:val="002C09E4"/>
    <w:rsid w:val="002F225C"/>
    <w:rsid w:val="00412402"/>
    <w:rsid w:val="0048783F"/>
    <w:rsid w:val="004A267A"/>
    <w:rsid w:val="004E63D2"/>
    <w:rsid w:val="005254DC"/>
    <w:rsid w:val="005A3782"/>
    <w:rsid w:val="00650D6E"/>
    <w:rsid w:val="006755F1"/>
    <w:rsid w:val="006960F3"/>
    <w:rsid w:val="00727192"/>
    <w:rsid w:val="007340CD"/>
    <w:rsid w:val="00737B81"/>
    <w:rsid w:val="007D7030"/>
    <w:rsid w:val="008E7980"/>
    <w:rsid w:val="00A41197"/>
    <w:rsid w:val="00B275DC"/>
    <w:rsid w:val="00B61D30"/>
    <w:rsid w:val="00B62810"/>
    <w:rsid w:val="00D34645"/>
    <w:rsid w:val="00E562A8"/>
    <w:rsid w:val="00E9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71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71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27192"/>
    <w:rPr>
      <w:color w:val="0000FF"/>
      <w:u w:val="single"/>
    </w:rPr>
  </w:style>
  <w:style w:type="character" w:customStyle="1" w:styleId="news-date-time">
    <w:name w:val="news-date-time"/>
    <w:basedOn w:val="a0"/>
    <w:rsid w:val="00727192"/>
  </w:style>
  <w:style w:type="paragraph" w:styleId="a4">
    <w:name w:val="Normal (Web)"/>
    <w:basedOn w:val="a"/>
    <w:uiPriority w:val="99"/>
    <w:semiHidden/>
    <w:unhideWhenUsed/>
    <w:rsid w:val="00727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ck-link">
    <w:name w:val="back-link"/>
    <w:basedOn w:val="a"/>
    <w:rsid w:val="00727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ckarrow">
    <w:name w:val="backarrow"/>
    <w:basedOn w:val="a0"/>
    <w:rsid w:val="00727192"/>
  </w:style>
  <w:style w:type="paragraph" w:styleId="a5">
    <w:name w:val="List Paragraph"/>
    <w:basedOn w:val="a"/>
    <w:uiPriority w:val="34"/>
    <w:qFormat/>
    <w:rsid w:val="002F225C"/>
    <w:pPr>
      <w:ind w:left="720"/>
      <w:contextualSpacing/>
    </w:pPr>
  </w:style>
  <w:style w:type="paragraph" w:customStyle="1" w:styleId="s1">
    <w:name w:val="s_1"/>
    <w:basedOn w:val="a"/>
    <w:rsid w:val="002F2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7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75DC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650D6E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271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71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27192"/>
    <w:rPr>
      <w:color w:val="0000FF"/>
      <w:u w:val="single"/>
    </w:rPr>
  </w:style>
  <w:style w:type="character" w:customStyle="1" w:styleId="news-date-time">
    <w:name w:val="news-date-time"/>
    <w:basedOn w:val="a0"/>
    <w:rsid w:val="00727192"/>
  </w:style>
  <w:style w:type="paragraph" w:styleId="a4">
    <w:name w:val="Normal (Web)"/>
    <w:basedOn w:val="a"/>
    <w:uiPriority w:val="99"/>
    <w:semiHidden/>
    <w:unhideWhenUsed/>
    <w:rsid w:val="00727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ck-link">
    <w:name w:val="back-link"/>
    <w:basedOn w:val="a"/>
    <w:rsid w:val="00727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ckarrow">
    <w:name w:val="backarrow"/>
    <w:basedOn w:val="a0"/>
    <w:rsid w:val="00727192"/>
  </w:style>
  <w:style w:type="paragraph" w:styleId="a5">
    <w:name w:val="List Paragraph"/>
    <w:basedOn w:val="a"/>
    <w:uiPriority w:val="34"/>
    <w:qFormat/>
    <w:rsid w:val="002F225C"/>
    <w:pPr>
      <w:ind w:left="720"/>
      <w:contextualSpacing/>
    </w:pPr>
  </w:style>
  <w:style w:type="paragraph" w:customStyle="1" w:styleId="s1">
    <w:name w:val="s_1"/>
    <w:basedOn w:val="a"/>
    <w:rsid w:val="002F2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27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75DC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650D6E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4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8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9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Zam3</dc:creator>
  <cp:lastModifiedBy>Admin</cp:lastModifiedBy>
  <cp:revision>8</cp:revision>
  <cp:lastPrinted>2025-10-31T08:28:00Z</cp:lastPrinted>
  <dcterms:created xsi:type="dcterms:W3CDTF">2025-10-31T06:37:00Z</dcterms:created>
  <dcterms:modified xsi:type="dcterms:W3CDTF">2025-10-31T08:56:00Z</dcterms:modified>
</cp:coreProperties>
</file>