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C5" w:rsidRPr="001E5ACE" w:rsidRDefault="00C53EC5" w:rsidP="001E5ACE">
      <w:pPr>
        <w:jc w:val="center"/>
        <w:rPr>
          <w:rFonts w:ascii="Arial" w:hAnsi="Arial" w:cs="Arial"/>
          <w:b/>
          <w:sz w:val="32"/>
          <w:szCs w:val="32"/>
        </w:rPr>
      </w:pPr>
      <w:r w:rsidRPr="001E5ACE">
        <w:rPr>
          <w:rFonts w:ascii="Arial" w:hAnsi="Arial" w:cs="Arial"/>
          <w:b/>
          <w:sz w:val="32"/>
          <w:szCs w:val="32"/>
        </w:rPr>
        <w:t>СОБРАНИЕ ДЕПУТАТОВ</w:t>
      </w:r>
    </w:p>
    <w:p w:rsidR="00C53EC5" w:rsidRPr="001E5ACE" w:rsidRDefault="00694EA0" w:rsidP="001E5ACE">
      <w:pPr>
        <w:jc w:val="center"/>
        <w:rPr>
          <w:rFonts w:ascii="Arial" w:hAnsi="Arial" w:cs="Arial"/>
          <w:b/>
          <w:sz w:val="32"/>
          <w:szCs w:val="32"/>
        </w:rPr>
      </w:pPr>
      <w:r w:rsidRPr="001E5ACE">
        <w:rPr>
          <w:rFonts w:ascii="Arial" w:hAnsi="Arial" w:cs="Arial"/>
          <w:b/>
          <w:sz w:val="32"/>
          <w:szCs w:val="32"/>
        </w:rPr>
        <w:t>ПРИГОРОДНЕНСКОГО</w:t>
      </w:r>
      <w:r w:rsidR="00C53EC5" w:rsidRPr="001E5ACE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C53EC5" w:rsidRPr="001E5ACE" w:rsidRDefault="00C53EC5" w:rsidP="001E5ACE">
      <w:pPr>
        <w:jc w:val="center"/>
        <w:rPr>
          <w:rFonts w:ascii="Arial" w:hAnsi="Arial" w:cs="Arial"/>
          <w:b/>
          <w:sz w:val="32"/>
          <w:szCs w:val="32"/>
        </w:rPr>
      </w:pPr>
      <w:r w:rsidRPr="001E5ACE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C53EC5" w:rsidRPr="001E5ACE" w:rsidRDefault="00C53EC5" w:rsidP="001E5ACE">
      <w:pPr>
        <w:jc w:val="center"/>
        <w:rPr>
          <w:rFonts w:ascii="Arial" w:hAnsi="Arial" w:cs="Arial"/>
          <w:b/>
          <w:sz w:val="32"/>
          <w:szCs w:val="32"/>
        </w:rPr>
      </w:pPr>
    </w:p>
    <w:p w:rsidR="00C53EC5" w:rsidRPr="001E5ACE" w:rsidRDefault="00C53EC5" w:rsidP="001E5ACE">
      <w:pPr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 w:rsidRPr="001E5ACE">
        <w:rPr>
          <w:rFonts w:ascii="Arial" w:hAnsi="Arial" w:cs="Arial"/>
          <w:b/>
          <w:bCs/>
          <w:sz w:val="32"/>
          <w:szCs w:val="32"/>
        </w:rPr>
        <w:t>Р</w:t>
      </w:r>
      <w:proofErr w:type="gramEnd"/>
      <w:r w:rsidRPr="001E5ACE">
        <w:rPr>
          <w:rFonts w:ascii="Arial" w:hAnsi="Arial" w:cs="Arial"/>
          <w:b/>
          <w:bCs/>
          <w:sz w:val="32"/>
          <w:szCs w:val="32"/>
        </w:rPr>
        <w:t xml:space="preserve"> Е Ш Е Н И Е</w:t>
      </w:r>
    </w:p>
    <w:p w:rsidR="00C53EC5" w:rsidRPr="001E5ACE" w:rsidRDefault="00C53EC5" w:rsidP="001E5ACE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C53EC5" w:rsidRPr="001E5ACE" w:rsidRDefault="00C53EC5" w:rsidP="001E5ACE">
      <w:pPr>
        <w:pStyle w:val="11pt012"/>
        <w:spacing w:before="0" w:after="0"/>
        <w:jc w:val="center"/>
        <w:rPr>
          <w:rFonts w:ascii="Arial" w:hAnsi="Arial" w:cs="Arial"/>
          <w:b/>
          <w:sz w:val="32"/>
          <w:szCs w:val="32"/>
        </w:rPr>
      </w:pPr>
      <w:r w:rsidRPr="001E5ACE">
        <w:rPr>
          <w:rFonts w:ascii="Arial" w:hAnsi="Arial" w:cs="Arial"/>
          <w:b/>
          <w:sz w:val="32"/>
          <w:szCs w:val="32"/>
        </w:rPr>
        <w:t>от «</w:t>
      </w:r>
      <w:r w:rsidR="00024FF0" w:rsidRPr="001E5ACE">
        <w:rPr>
          <w:rFonts w:ascii="Arial" w:hAnsi="Arial" w:cs="Arial"/>
          <w:b/>
          <w:sz w:val="32"/>
          <w:szCs w:val="32"/>
        </w:rPr>
        <w:t>28</w:t>
      </w:r>
      <w:r w:rsidR="001E5ACE">
        <w:rPr>
          <w:rFonts w:ascii="Arial" w:hAnsi="Arial" w:cs="Arial"/>
          <w:b/>
          <w:sz w:val="32"/>
          <w:szCs w:val="32"/>
        </w:rPr>
        <w:t xml:space="preserve">» </w:t>
      </w:r>
      <w:r w:rsidR="00024FF0" w:rsidRPr="001E5ACE">
        <w:rPr>
          <w:rFonts w:ascii="Arial" w:hAnsi="Arial" w:cs="Arial"/>
          <w:b/>
          <w:sz w:val="32"/>
          <w:szCs w:val="32"/>
        </w:rPr>
        <w:t xml:space="preserve">апреля   </w:t>
      </w:r>
      <w:r w:rsidR="001E5ACE">
        <w:rPr>
          <w:rFonts w:ascii="Arial" w:hAnsi="Arial" w:cs="Arial"/>
          <w:b/>
          <w:sz w:val="32"/>
          <w:szCs w:val="32"/>
        </w:rPr>
        <w:t xml:space="preserve">2023г.  </w:t>
      </w:r>
      <w:r w:rsidRPr="001E5ACE">
        <w:rPr>
          <w:rFonts w:ascii="Arial" w:hAnsi="Arial" w:cs="Arial"/>
          <w:b/>
          <w:sz w:val="32"/>
          <w:szCs w:val="32"/>
        </w:rPr>
        <w:t xml:space="preserve"> № </w:t>
      </w:r>
      <w:r w:rsidR="007325DB" w:rsidRPr="001E5ACE">
        <w:rPr>
          <w:rFonts w:ascii="Arial" w:hAnsi="Arial" w:cs="Arial"/>
          <w:b/>
          <w:sz w:val="32"/>
          <w:szCs w:val="32"/>
        </w:rPr>
        <w:t>25-79-7</w:t>
      </w:r>
    </w:p>
    <w:p w:rsidR="00C53EC5" w:rsidRPr="001E5ACE" w:rsidRDefault="00C53EC5" w:rsidP="001E5ACE">
      <w:pPr>
        <w:jc w:val="center"/>
        <w:rPr>
          <w:rFonts w:ascii="Arial" w:hAnsi="Arial" w:cs="Arial"/>
          <w:b/>
          <w:sz w:val="32"/>
          <w:szCs w:val="32"/>
        </w:rPr>
      </w:pPr>
    </w:p>
    <w:p w:rsidR="00C53EC5" w:rsidRPr="001E5ACE" w:rsidRDefault="00C53EC5" w:rsidP="001E5ACE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1E5ACE">
        <w:rPr>
          <w:rFonts w:ascii="Arial" w:hAnsi="Arial" w:cs="Arial"/>
          <w:b/>
          <w:sz w:val="32"/>
          <w:szCs w:val="32"/>
        </w:rPr>
        <w:t xml:space="preserve">О внесении изменений и дополнений в решение Собрания депутатов </w:t>
      </w:r>
      <w:proofErr w:type="spellStart"/>
      <w:r w:rsidR="00694EA0" w:rsidRPr="001E5ACE">
        <w:rPr>
          <w:rFonts w:ascii="Arial" w:hAnsi="Arial" w:cs="Arial"/>
          <w:b/>
          <w:sz w:val="32"/>
          <w:szCs w:val="32"/>
        </w:rPr>
        <w:t>Пригородненского</w:t>
      </w:r>
      <w:proofErr w:type="spellEnd"/>
      <w:r w:rsidR="00B06514" w:rsidRPr="001E5ACE">
        <w:rPr>
          <w:rFonts w:ascii="Arial" w:hAnsi="Arial" w:cs="Arial"/>
          <w:b/>
          <w:sz w:val="32"/>
          <w:szCs w:val="32"/>
        </w:rPr>
        <w:t xml:space="preserve"> сельсовета от 21.12.2021г. №3</w:t>
      </w:r>
      <w:r w:rsidRPr="001E5ACE">
        <w:rPr>
          <w:rFonts w:ascii="Arial" w:hAnsi="Arial" w:cs="Arial"/>
          <w:b/>
          <w:sz w:val="32"/>
          <w:szCs w:val="32"/>
        </w:rPr>
        <w:t>-</w:t>
      </w:r>
      <w:r w:rsidR="00B06514" w:rsidRPr="001E5ACE">
        <w:rPr>
          <w:rFonts w:ascii="Arial" w:hAnsi="Arial" w:cs="Arial"/>
          <w:b/>
          <w:sz w:val="32"/>
          <w:szCs w:val="32"/>
        </w:rPr>
        <w:t>1</w:t>
      </w:r>
      <w:r w:rsidRPr="001E5ACE">
        <w:rPr>
          <w:rFonts w:ascii="Arial" w:hAnsi="Arial" w:cs="Arial"/>
          <w:b/>
          <w:sz w:val="32"/>
          <w:szCs w:val="32"/>
        </w:rPr>
        <w:t xml:space="preserve">4-7 «Об утверждении  новой редакции Положения о бюджетном процессе в </w:t>
      </w:r>
      <w:proofErr w:type="spellStart"/>
      <w:r w:rsidR="00694EA0" w:rsidRPr="001E5ACE">
        <w:rPr>
          <w:rFonts w:ascii="Arial" w:hAnsi="Arial" w:cs="Arial"/>
          <w:b/>
          <w:sz w:val="32"/>
          <w:szCs w:val="32"/>
        </w:rPr>
        <w:t>Пригородненском</w:t>
      </w:r>
      <w:proofErr w:type="spellEnd"/>
      <w:r w:rsidRPr="001E5ACE">
        <w:rPr>
          <w:rFonts w:ascii="Arial" w:hAnsi="Arial" w:cs="Arial"/>
          <w:b/>
          <w:sz w:val="32"/>
          <w:szCs w:val="32"/>
        </w:rPr>
        <w:t xml:space="preserve"> сельсовете»</w:t>
      </w:r>
    </w:p>
    <w:bookmarkEnd w:id="0"/>
    <w:p w:rsidR="00C53EC5" w:rsidRPr="001E5ACE" w:rsidRDefault="00C53EC5" w:rsidP="001E5ACE">
      <w:pPr>
        <w:jc w:val="center"/>
        <w:rPr>
          <w:rFonts w:ascii="Arial" w:hAnsi="Arial" w:cs="Arial"/>
          <w:b/>
          <w:sz w:val="32"/>
          <w:szCs w:val="32"/>
        </w:rPr>
      </w:pPr>
    </w:p>
    <w:p w:rsidR="00C53EC5" w:rsidRPr="001E5ACE" w:rsidRDefault="00C53EC5" w:rsidP="00C53EC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1E5ACE">
        <w:rPr>
          <w:rFonts w:ascii="Arial" w:hAnsi="Arial" w:cs="Arial"/>
          <w:sz w:val="24"/>
          <w:szCs w:val="24"/>
        </w:rPr>
        <w:t xml:space="preserve">В соответствии с Федеральным законом </w:t>
      </w:r>
      <w:r w:rsidR="000E72A5" w:rsidRPr="001E5ACE">
        <w:rPr>
          <w:rFonts w:ascii="Arial" w:hAnsi="Arial" w:cs="Arial"/>
          <w:bCs/>
          <w:sz w:val="24"/>
          <w:szCs w:val="24"/>
        </w:rPr>
        <w:t>от 19.12.2022г. №521-ФЗ</w:t>
      </w:r>
      <w:r w:rsidR="000E72A5" w:rsidRPr="001E5ACE">
        <w:rPr>
          <w:rFonts w:ascii="Arial" w:hAnsi="Arial" w:cs="Arial"/>
          <w:sz w:val="24"/>
          <w:szCs w:val="24"/>
        </w:rPr>
        <w:t xml:space="preserve"> </w:t>
      </w:r>
      <w:r w:rsidRPr="001E5ACE">
        <w:rPr>
          <w:rFonts w:ascii="Arial" w:hAnsi="Arial" w:cs="Arial"/>
          <w:sz w:val="24"/>
          <w:szCs w:val="24"/>
        </w:rPr>
        <w:t>«</w:t>
      </w:r>
      <w:r w:rsidRPr="001E5ACE">
        <w:rPr>
          <w:rFonts w:ascii="Arial" w:hAnsi="Arial" w:cs="Arial"/>
          <w:bCs/>
          <w:sz w:val="24"/>
          <w:szCs w:val="24"/>
        </w:rPr>
        <w:t xml:space="preserve">О внесении изменений в бюджетный кодекс Российской Федерации и отдельные законодательные акты Российской Федерации», на основании протеста </w:t>
      </w:r>
      <w:proofErr w:type="spellStart"/>
      <w:r w:rsidRPr="001E5ACE">
        <w:rPr>
          <w:rFonts w:ascii="Arial" w:hAnsi="Arial" w:cs="Arial"/>
          <w:bCs/>
          <w:sz w:val="24"/>
          <w:szCs w:val="24"/>
        </w:rPr>
        <w:t>Щигровской</w:t>
      </w:r>
      <w:proofErr w:type="spellEnd"/>
      <w:r w:rsidRPr="001E5ACE">
        <w:rPr>
          <w:rFonts w:ascii="Arial" w:hAnsi="Arial" w:cs="Arial"/>
          <w:bCs/>
          <w:sz w:val="24"/>
          <w:szCs w:val="24"/>
        </w:rPr>
        <w:t xml:space="preserve"> межрайонной прокуратуры от 24.03.2023 №20-2023</w:t>
      </w:r>
      <w:r w:rsidRPr="001E5ACE">
        <w:rPr>
          <w:rFonts w:ascii="Arial" w:hAnsi="Arial" w:cs="Arial"/>
          <w:sz w:val="24"/>
          <w:szCs w:val="24"/>
        </w:rPr>
        <w:t xml:space="preserve"> Собрание депутатов </w:t>
      </w:r>
      <w:proofErr w:type="spellStart"/>
      <w:r w:rsidR="00694EA0" w:rsidRPr="001E5ACE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1E5ACE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1E5ACE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1E5ACE">
        <w:rPr>
          <w:rFonts w:ascii="Arial" w:hAnsi="Arial" w:cs="Arial"/>
          <w:sz w:val="24"/>
          <w:szCs w:val="24"/>
        </w:rPr>
        <w:t xml:space="preserve"> района решило:</w:t>
      </w:r>
    </w:p>
    <w:p w:rsidR="00C53EC5" w:rsidRPr="001E5ACE" w:rsidRDefault="00B06514" w:rsidP="00C53EC5">
      <w:pPr>
        <w:tabs>
          <w:tab w:val="left" w:pos="72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1E5ACE">
        <w:rPr>
          <w:rFonts w:ascii="Arial" w:hAnsi="Arial" w:cs="Arial"/>
          <w:sz w:val="24"/>
          <w:szCs w:val="24"/>
        </w:rPr>
        <w:t xml:space="preserve">1. </w:t>
      </w:r>
      <w:r w:rsidR="00C53EC5" w:rsidRPr="001E5ACE">
        <w:rPr>
          <w:rFonts w:ascii="Arial" w:hAnsi="Arial" w:cs="Arial"/>
          <w:sz w:val="24"/>
          <w:szCs w:val="24"/>
        </w:rPr>
        <w:t xml:space="preserve">Внести в решение Собрания депутатов </w:t>
      </w:r>
      <w:proofErr w:type="spellStart"/>
      <w:r w:rsidR="00694EA0" w:rsidRPr="001E5ACE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C53EC5" w:rsidRPr="001E5ACE">
        <w:rPr>
          <w:rFonts w:ascii="Arial" w:hAnsi="Arial" w:cs="Arial"/>
          <w:sz w:val="24"/>
          <w:szCs w:val="24"/>
        </w:rPr>
        <w:t xml:space="preserve"> сельсо</w:t>
      </w:r>
      <w:r w:rsidRPr="001E5ACE">
        <w:rPr>
          <w:rFonts w:ascii="Arial" w:hAnsi="Arial" w:cs="Arial"/>
          <w:sz w:val="24"/>
          <w:szCs w:val="24"/>
        </w:rPr>
        <w:t>вета от 21.12.2021г. №3</w:t>
      </w:r>
      <w:r w:rsidR="00C53EC5" w:rsidRPr="001E5ACE">
        <w:rPr>
          <w:rFonts w:ascii="Arial" w:hAnsi="Arial" w:cs="Arial"/>
          <w:sz w:val="24"/>
          <w:szCs w:val="24"/>
        </w:rPr>
        <w:t>-</w:t>
      </w:r>
      <w:r w:rsidRPr="001E5ACE">
        <w:rPr>
          <w:rFonts w:ascii="Arial" w:hAnsi="Arial" w:cs="Arial"/>
          <w:sz w:val="24"/>
          <w:szCs w:val="24"/>
        </w:rPr>
        <w:t>1</w:t>
      </w:r>
      <w:r w:rsidR="00C53EC5" w:rsidRPr="001E5ACE">
        <w:rPr>
          <w:rFonts w:ascii="Arial" w:hAnsi="Arial" w:cs="Arial"/>
          <w:sz w:val="24"/>
          <w:szCs w:val="24"/>
        </w:rPr>
        <w:t>4-7 «</w:t>
      </w:r>
      <w:r w:rsidR="000E72A5" w:rsidRPr="001E5ACE">
        <w:rPr>
          <w:rFonts w:ascii="Arial" w:hAnsi="Arial" w:cs="Arial"/>
          <w:sz w:val="24"/>
          <w:szCs w:val="24"/>
        </w:rPr>
        <w:t xml:space="preserve">Об утверждении </w:t>
      </w:r>
      <w:r w:rsidR="00C53EC5" w:rsidRPr="001E5ACE">
        <w:rPr>
          <w:rFonts w:ascii="Arial" w:hAnsi="Arial" w:cs="Arial"/>
          <w:sz w:val="24"/>
          <w:szCs w:val="24"/>
        </w:rPr>
        <w:t xml:space="preserve">новой редакции Положения о бюджетном процессе в </w:t>
      </w:r>
      <w:proofErr w:type="spellStart"/>
      <w:r w:rsidR="00694EA0" w:rsidRPr="001E5ACE">
        <w:rPr>
          <w:rFonts w:ascii="Arial" w:hAnsi="Arial" w:cs="Arial"/>
          <w:sz w:val="24"/>
          <w:szCs w:val="24"/>
        </w:rPr>
        <w:t>Пригородненском</w:t>
      </w:r>
      <w:proofErr w:type="spellEnd"/>
      <w:r w:rsidR="00C53EC5" w:rsidRPr="001E5ACE">
        <w:rPr>
          <w:rFonts w:ascii="Arial" w:hAnsi="Arial" w:cs="Arial"/>
          <w:sz w:val="24"/>
          <w:szCs w:val="24"/>
        </w:rPr>
        <w:t xml:space="preserve"> сельсовете» следующие изменения и дополнения:</w:t>
      </w:r>
    </w:p>
    <w:p w:rsidR="00C53EC5" w:rsidRPr="001E5ACE" w:rsidRDefault="00C53EC5" w:rsidP="00C53EC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1E5ACE">
        <w:rPr>
          <w:rFonts w:ascii="Arial" w:hAnsi="Arial" w:cs="Arial"/>
          <w:sz w:val="24"/>
          <w:szCs w:val="24"/>
        </w:rPr>
        <w:t>1.</w:t>
      </w:r>
      <w:r w:rsidR="00EA27D8" w:rsidRPr="001E5ACE">
        <w:rPr>
          <w:rFonts w:ascii="Arial" w:hAnsi="Arial" w:cs="Arial"/>
          <w:sz w:val="24"/>
          <w:szCs w:val="24"/>
        </w:rPr>
        <w:t>1.</w:t>
      </w:r>
      <w:r w:rsidRPr="001E5ACE">
        <w:rPr>
          <w:rFonts w:ascii="Arial" w:hAnsi="Arial" w:cs="Arial"/>
          <w:sz w:val="24"/>
          <w:szCs w:val="24"/>
        </w:rPr>
        <w:t xml:space="preserve"> В статье 15 «Бюджетные полномочия получателя бюджетных средств»:</w:t>
      </w:r>
    </w:p>
    <w:p w:rsidR="00C53EC5" w:rsidRPr="001E5ACE" w:rsidRDefault="00EA27D8" w:rsidP="00C53EC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1E5ACE">
        <w:rPr>
          <w:rFonts w:ascii="Arial" w:hAnsi="Arial" w:cs="Arial"/>
          <w:sz w:val="24"/>
          <w:szCs w:val="24"/>
        </w:rPr>
        <w:t>а</w:t>
      </w:r>
      <w:r w:rsidR="00C53EC5" w:rsidRPr="001E5ACE">
        <w:rPr>
          <w:rFonts w:ascii="Arial" w:hAnsi="Arial" w:cs="Arial"/>
          <w:sz w:val="24"/>
          <w:szCs w:val="24"/>
        </w:rPr>
        <w:t>) в подпункте 2 пункта 1 после слов «бюджетные обязательства» дополнить словами «и вносит изменения в ранее принятые бюджетные обязательства»;</w:t>
      </w:r>
    </w:p>
    <w:p w:rsidR="00C53EC5" w:rsidRPr="001E5ACE" w:rsidRDefault="00EA27D8" w:rsidP="00C53EC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E5ACE">
        <w:rPr>
          <w:rFonts w:ascii="Arial" w:hAnsi="Arial" w:cs="Arial"/>
          <w:sz w:val="24"/>
          <w:szCs w:val="24"/>
        </w:rPr>
        <w:t>б</w:t>
      </w:r>
      <w:r w:rsidR="00C53EC5" w:rsidRPr="001E5ACE">
        <w:rPr>
          <w:rFonts w:ascii="Arial" w:hAnsi="Arial" w:cs="Arial"/>
          <w:sz w:val="24"/>
          <w:szCs w:val="24"/>
        </w:rPr>
        <w:t>) пункт 2 дополнить абзацем следующего содержания:</w:t>
      </w:r>
    </w:p>
    <w:p w:rsidR="00C53EC5" w:rsidRPr="001E5ACE" w:rsidRDefault="000E72A5" w:rsidP="00C53EC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E5ACE">
        <w:rPr>
          <w:rFonts w:ascii="Arial" w:hAnsi="Arial" w:cs="Arial"/>
          <w:sz w:val="24"/>
          <w:szCs w:val="24"/>
        </w:rPr>
        <w:t>«</w:t>
      </w:r>
      <w:r w:rsidR="00C53EC5" w:rsidRPr="001E5ACE">
        <w:rPr>
          <w:rFonts w:ascii="Arial" w:hAnsi="Arial" w:cs="Arial"/>
          <w:sz w:val="24"/>
          <w:szCs w:val="24"/>
        </w:rPr>
        <w:t>Получатель бюджетных средств заключает государственные (муниципальные) контракты, иные договоры, предусматривающие исполнение обязательств по таким государственным (муниципальным) контрактам, иным договорам за пределами срока действия утвержденных лимитов бюджетных обязательств, в случаях, предусмотренных положениями настоящего Кодекса и иных федеральных законов, регулирующих бюджетные правоотношения. Указанные положения, установленные для заключения государственных (муниципальных) контрактов, иных договоров, применяются также при внесении изменений в ранее заключенные государственные (муниципал</w:t>
      </w:r>
      <w:r w:rsidRPr="001E5ACE">
        <w:rPr>
          <w:rFonts w:ascii="Arial" w:hAnsi="Arial" w:cs="Arial"/>
          <w:sz w:val="24"/>
          <w:szCs w:val="24"/>
        </w:rPr>
        <w:t>ьные) контракты, иные договоры</w:t>
      </w:r>
      <w:proofErr w:type="gramStart"/>
      <w:r w:rsidRPr="001E5ACE">
        <w:rPr>
          <w:rFonts w:ascii="Arial" w:hAnsi="Arial" w:cs="Arial"/>
          <w:sz w:val="24"/>
          <w:szCs w:val="24"/>
        </w:rPr>
        <w:t>.»</w:t>
      </w:r>
      <w:r w:rsidR="00C53EC5" w:rsidRPr="001E5ACE">
        <w:rPr>
          <w:rFonts w:ascii="Arial" w:hAnsi="Arial" w:cs="Arial"/>
          <w:sz w:val="24"/>
          <w:szCs w:val="24"/>
        </w:rPr>
        <w:t>.</w:t>
      </w:r>
      <w:proofErr w:type="gramEnd"/>
    </w:p>
    <w:p w:rsidR="00C53EC5" w:rsidRPr="001E5ACE" w:rsidRDefault="00C53EC5" w:rsidP="00C53EC5">
      <w:pPr>
        <w:pStyle w:val="11pt012"/>
        <w:spacing w:before="0" w:after="0"/>
        <w:ind w:firstLine="708"/>
        <w:rPr>
          <w:rFonts w:ascii="Arial" w:hAnsi="Arial" w:cs="Arial"/>
          <w:sz w:val="24"/>
          <w:szCs w:val="24"/>
        </w:rPr>
      </w:pPr>
      <w:r w:rsidRPr="001E5ACE">
        <w:rPr>
          <w:rFonts w:ascii="Arial" w:hAnsi="Arial" w:cs="Arial"/>
          <w:sz w:val="24"/>
          <w:szCs w:val="24"/>
        </w:rPr>
        <w:t>2. Решение вступает в силу со дня его обнародования.</w:t>
      </w:r>
    </w:p>
    <w:p w:rsidR="00C53EC5" w:rsidRPr="001E5ACE" w:rsidRDefault="00C53EC5" w:rsidP="00C53EC5">
      <w:pPr>
        <w:pStyle w:val="11pt012"/>
        <w:spacing w:before="0" w:after="0"/>
        <w:ind w:left="810"/>
        <w:rPr>
          <w:rFonts w:ascii="Arial" w:hAnsi="Arial" w:cs="Arial"/>
          <w:sz w:val="24"/>
          <w:szCs w:val="24"/>
        </w:rPr>
      </w:pPr>
    </w:p>
    <w:p w:rsidR="00C53EC5" w:rsidRPr="001E5ACE" w:rsidRDefault="00C53EC5" w:rsidP="00C53EC5">
      <w:pPr>
        <w:pStyle w:val="11pt012"/>
        <w:spacing w:before="0" w:after="0"/>
        <w:rPr>
          <w:rFonts w:ascii="Arial" w:hAnsi="Arial" w:cs="Arial"/>
          <w:sz w:val="24"/>
          <w:szCs w:val="24"/>
        </w:rPr>
      </w:pPr>
      <w:r w:rsidRPr="001E5ACE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0E72A5" w:rsidRPr="001E5ACE" w:rsidRDefault="00694EA0" w:rsidP="00C53EC5">
      <w:pPr>
        <w:pStyle w:val="11pt012"/>
        <w:spacing w:before="0" w:after="0"/>
        <w:rPr>
          <w:rFonts w:ascii="Arial" w:hAnsi="Arial" w:cs="Arial"/>
          <w:sz w:val="24"/>
          <w:szCs w:val="24"/>
        </w:rPr>
      </w:pPr>
      <w:proofErr w:type="spellStart"/>
      <w:r w:rsidRPr="001E5ACE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C53EC5" w:rsidRPr="001E5ACE">
        <w:rPr>
          <w:rFonts w:ascii="Arial" w:hAnsi="Arial" w:cs="Arial"/>
          <w:sz w:val="24"/>
          <w:szCs w:val="24"/>
        </w:rPr>
        <w:t xml:space="preserve"> сельсовета </w:t>
      </w:r>
    </w:p>
    <w:p w:rsidR="00C53EC5" w:rsidRPr="001E5ACE" w:rsidRDefault="00C53EC5" w:rsidP="00C53EC5">
      <w:pPr>
        <w:pStyle w:val="11pt012"/>
        <w:spacing w:before="0" w:after="0"/>
        <w:rPr>
          <w:rFonts w:ascii="Arial" w:hAnsi="Arial" w:cs="Arial"/>
          <w:sz w:val="24"/>
          <w:szCs w:val="24"/>
        </w:rPr>
      </w:pPr>
      <w:proofErr w:type="spellStart"/>
      <w:r w:rsidRPr="001E5ACE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1E5ACE">
        <w:rPr>
          <w:rFonts w:ascii="Arial" w:hAnsi="Arial" w:cs="Arial"/>
          <w:sz w:val="24"/>
          <w:szCs w:val="24"/>
        </w:rPr>
        <w:t xml:space="preserve"> района             </w:t>
      </w:r>
      <w:r w:rsidR="000E72A5" w:rsidRPr="001E5ACE">
        <w:rPr>
          <w:rFonts w:ascii="Arial" w:hAnsi="Arial" w:cs="Arial"/>
          <w:sz w:val="24"/>
          <w:szCs w:val="24"/>
        </w:rPr>
        <w:t xml:space="preserve">                                       </w:t>
      </w:r>
      <w:r w:rsidR="00F002FC" w:rsidRPr="001E5ACE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F002FC" w:rsidRPr="001E5ACE">
        <w:rPr>
          <w:rFonts w:ascii="Arial" w:hAnsi="Arial" w:cs="Arial"/>
          <w:sz w:val="24"/>
          <w:szCs w:val="24"/>
        </w:rPr>
        <w:t>С.Ю.Докукина</w:t>
      </w:r>
      <w:proofErr w:type="spellEnd"/>
    </w:p>
    <w:p w:rsidR="00C53EC5" w:rsidRPr="001E5ACE" w:rsidRDefault="00C53EC5" w:rsidP="00C53EC5">
      <w:pPr>
        <w:pStyle w:val="11pt012"/>
        <w:spacing w:before="0" w:after="0"/>
        <w:ind w:left="810"/>
        <w:rPr>
          <w:rFonts w:ascii="Arial" w:hAnsi="Arial" w:cs="Arial"/>
          <w:sz w:val="24"/>
          <w:szCs w:val="24"/>
        </w:rPr>
      </w:pPr>
    </w:p>
    <w:p w:rsidR="000E72A5" w:rsidRPr="001E5ACE" w:rsidRDefault="00C53EC5" w:rsidP="00C53EC5">
      <w:pPr>
        <w:pStyle w:val="11pt012"/>
        <w:spacing w:before="0" w:after="0"/>
        <w:rPr>
          <w:rFonts w:ascii="Arial" w:hAnsi="Arial" w:cs="Arial"/>
          <w:sz w:val="24"/>
          <w:szCs w:val="24"/>
        </w:rPr>
      </w:pPr>
      <w:r w:rsidRPr="001E5ACE">
        <w:rPr>
          <w:rFonts w:ascii="Arial" w:hAnsi="Arial" w:cs="Arial"/>
          <w:sz w:val="24"/>
          <w:szCs w:val="24"/>
        </w:rPr>
        <w:t xml:space="preserve">Глава </w:t>
      </w:r>
    </w:p>
    <w:p w:rsidR="00C53EC5" w:rsidRPr="001E5ACE" w:rsidRDefault="00694EA0" w:rsidP="00C53EC5">
      <w:pPr>
        <w:pStyle w:val="11pt012"/>
        <w:spacing w:before="0" w:after="0"/>
        <w:rPr>
          <w:rFonts w:ascii="Arial" w:hAnsi="Arial" w:cs="Arial"/>
          <w:sz w:val="24"/>
          <w:szCs w:val="24"/>
        </w:rPr>
      </w:pPr>
      <w:proofErr w:type="spellStart"/>
      <w:r w:rsidRPr="001E5ACE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C53EC5" w:rsidRPr="001E5ACE">
        <w:rPr>
          <w:rFonts w:ascii="Arial" w:hAnsi="Arial" w:cs="Arial"/>
          <w:sz w:val="24"/>
          <w:szCs w:val="24"/>
        </w:rPr>
        <w:t xml:space="preserve"> сельсовета</w:t>
      </w:r>
    </w:p>
    <w:p w:rsidR="00C53EC5" w:rsidRPr="001E5ACE" w:rsidRDefault="00C53EC5" w:rsidP="00C53EC5">
      <w:pPr>
        <w:pStyle w:val="11pt012"/>
        <w:spacing w:before="0" w:after="0"/>
        <w:rPr>
          <w:rFonts w:ascii="Arial" w:hAnsi="Arial" w:cs="Arial"/>
          <w:sz w:val="24"/>
          <w:szCs w:val="24"/>
        </w:rPr>
      </w:pPr>
      <w:proofErr w:type="spellStart"/>
      <w:r w:rsidRPr="001E5ACE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1E5ACE">
        <w:rPr>
          <w:rFonts w:ascii="Arial" w:hAnsi="Arial" w:cs="Arial"/>
          <w:sz w:val="24"/>
          <w:szCs w:val="24"/>
        </w:rPr>
        <w:t xml:space="preserve"> района                                                    </w:t>
      </w:r>
      <w:r w:rsidR="00E01164" w:rsidRPr="001E5A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1164" w:rsidRPr="001E5ACE">
        <w:rPr>
          <w:rFonts w:ascii="Arial" w:hAnsi="Arial" w:cs="Arial"/>
          <w:sz w:val="24"/>
          <w:szCs w:val="24"/>
        </w:rPr>
        <w:t>В.И.Воронин</w:t>
      </w:r>
      <w:proofErr w:type="spellEnd"/>
    </w:p>
    <w:p w:rsidR="00C53EC5" w:rsidRPr="001E5ACE" w:rsidRDefault="00C53EC5" w:rsidP="00C53EC5">
      <w:pPr>
        <w:rPr>
          <w:rFonts w:ascii="Arial" w:hAnsi="Arial" w:cs="Arial"/>
          <w:sz w:val="24"/>
          <w:szCs w:val="24"/>
        </w:rPr>
      </w:pPr>
    </w:p>
    <w:sectPr w:rsidR="00C53EC5" w:rsidRPr="001E5ACE" w:rsidSect="001E5ACE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3EC5"/>
    <w:rsid w:val="00024FF0"/>
    <w:rsid w:val="000E72A5"/>
    <w:rsid w:val="001E5ACE"/>
    <w:rsid w:val="00284789"/>
    <w:rsid w:val="00576D29"/>
    <w:rsid w:val="00694EA0"/>
    <w:rsid w:val="007325DB"/>
    <w:rsid w:val="0088382D"/>
    <w:rsid w:val="00B06514"/>
    <w:rsid w:val="00BB5EEC"/>
    <w:rsid w:val="00C53EC5"/>
    <w:rsid w:val="00E01164"/>
    <w:rsid w:val="00EA27D8"/>
    <w:rsid w:val="00F0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pt012">
    <w:name w:val="Стиль Основной текст с отступом + 11 pt Слева:  0 см Выступ:  12..."/>
    <w:basedOn w:val="a3"/>
    <w:uiPriority w:val="99"/>
    <w:rsid w:val="00C53EC5"/>
    <w:pPr>
      <w:spacing w:before="60" w:after="60"/>
      <w:ind w:left="0"/>
      <w:jc w:val="both"/>
    </w:pPr>
    <w:rPr>
      <w:sz w:val="22"/>
    </w:rPr>
  </w:style>
  <w:style w:type="paragraph" w:styleId="a3">
    <w:name w:val="Body Text Indent"/>
    <w:basedOn w:val="a"/>
    <w:link w:val="a4"/>
    <w:uiPriority w:val="99"/>
    <w:semiHidden/>
    <w:unhideWhenUsed/>
    <w:rsid w:val="00C53EC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53E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3E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3E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Admin</cp:lastModifiedBy>
  <cp:revision>8</cp:revision>
  <dcterms:created xsi:type="dcterms:W3CDTF">2023-04-11T13:08:00Z</dcterms:created>
  <dcterms:modified xsi:type="dcterms:W3CDTF">2023-04-27T18:41:00Z</dcterms:modified>
</cp:coreProperties>
</file>