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E44" w:rsidRPr="004C511B" w:rsidRDefault="003B4E44" w:rsidP="004C511B">
      <w:pPr>
        <w:jc w:val="center"/>
        <w:rPr>
          <w:rFonts w:ascii="Arial" w:hAnsi="Arial" w:cs="Arial"/>
          <w:b/>
          <w:sz w:val="32"/>
          <w:szCs w:val="32"/>
        </w:rPr>
      </w:pPr>
      <w:r w:rsidRPr="004C511B">
        <w:rPr>
          <w:rFonts w:ascii="Arial" w:hAnsi="Arial" w:cs="Arial"/>
          <w:b/>
          <w:sz w:val="32"/>
          <w:szCs w:val="32"/>
        </w:rPr>
        <w:t>АДМИНИСТРАЦИЯ</w:t>
      </w:r>
    </w:p>
    <w:p w:rsidR="003B4E44" w:rsidRPr="004C511B" w:rsidRDefault="003B4E44" w:rsidP="004C511B">
      <w:pPr>
        <w:jc w:val="center"/>
        <w:rPr>
          <w:rFonts w:ascii="Arial" w:hAnsi="Arial" w:cs="Arial"/>
          <w:b/>
          <w:sz w:val="32"/>
          <w:szCs w:val="32"/>
        </w:rPr>
      </w:pPr>
      <w:r w:rsidRPr="004C511B">
        <w:rPr>
          <w:rFonts w:ascii="Arial" w:hAnsi="Arial" w:cs="Arial"/>
          <w:b/>
          <w:sz w:val="32"/>
          <w:szCs w:val="32"/>
        </w:rPr>
        <w:t>ПРИГОРОДНЕНСКОГО СЕЛЬСОВЕТА</w:t>
      </w:r>
    </w:p>
    <w:p w:rsidR="003B4E44" w:rsidRPr="004C511B" w:rsidRDefault="003B4E44" w:rsidP="004C511B">
      <w:pPr>
        <w:jc w:val="center"/>
        <w:rPr>
          <w:rFonts w:ascii="Arial" w:hAnsi="Arial" w:cs="Arial"/>
          <w:b/>
          <w:sz w:val="32"/>
          <w:szCs w:val="32"/>
        </w:rPr>
      </w:pPr>
      <w:r w:rsidRPr="004C511B">
        <w:rPr>
          <w:rFonts w:ascii="Arial" w:hAnsi="Arial" w:cs="Arial"/>
          <w:b/>
          <w:sz w:val="32"/>
          <w:szCs w:val="32"/>
        </w:rPr>
        <w:t>ЩИГРОВСКОГО РАЙОНА КУРСКОЙ ОБЛАСТИ</w:t>
      </w:r>
    </w:p>
    <w:p w:rsidR="003B4E44" w:rsidRPr="004C511B" w:rsidRDefault="003B4E44" w:rsidP="004C511B">
      <w:pPr>
        <w:jc w:val="center"/>
        <w:rPr>
          <w:rFonts w:ascii="Arial" w:hAnsi="Arial" w:cs="Arial"/>
          <w:b/>
          <w:sz w:val="32"/>
          <w:szCs w:val="32"/>
        </w:rPr>
      </w:pPr>
      <w:r w:rsidRPr="004C511B">
        <w:rPr>
          <w:rFonts w:ascii="Arial" w:hAnsi="Arial" w:cs="Arial"/>
          <w:b/>
          <w:sz w:val="32"/>
          <w:szCs w:val="32"/>
        </w:rPr>
        <w:t>П О С Т А Н О В Л Е Н И Е</w:t>
      </w:r>
    </w:p>
    <w:p w:rsidR="00EA6BDC" w:rsidRPr="004C511B" w:rsidRDefault="00266861" w:rsidP="004C511B">
      <w:pPr>
        <w:spacing w:before="100" w:beforeAutospacing="1" w:after="100" w:afterAutospacing="1" w:line="240" w:lineRule="auto"/>
        <w:jc w:val="center"/>
        <w:rPr>
          <w:rFonts w:ascii="Arial" w:eastAsia="Times New Roman" w:hAnsi="Arial" w:cs="Arial"/>
          <w:b/>
          <w:bCs/>
          <w:sz w:val="32"/>
          <w:szCs w:val="32"/>
          <w:lang w:eastAsia="ru-RU"/>
        </w:rPr>
      </w:pPr>
      <w:r w:rsidRPr="004C511B">
        <w:rPr>
          <w:rFonts w:ascii="Arial" w:eastAsia="Times New Roman" w:hAnsi="Arial" w:cs="Arial"/>
          <w:b/>
          <w:bCs/>
          <w:sz w:val="32"/>
          <w:szCs w:val="32"/>
          <w:lang w:eastAsia="ru-RU"/>
        </w:rPr>
        <w:t>От 28 января 2020 года    № 9</w:t>
      </w:r>
    </w:p>
    <w:p w:rsidR="0057276A" w:rsidRPr="004C511B" w:rsidRDefault="00322D23" w:rsidP="004C511B">
      <w:pPr>
        <w:spacing w:before="100" w:beforeAutospacing="1" w:after="100" w:afterAutospacing="1" w:line="240" w:lineRule="auto"/>
        <w:jc w:val="center"/>
        <w:rPr>
          <w:rFonts w:ascii="Arial" w:eastAsia="Times New Roman" w:hAnsi="Arial" w:cs="Arial"/>
          <w:b/>
          <w:bCs/>
          <w:sz w:val="32"/>
          <w:szCs w:val="32"/>
          <w:lang w:eastAsia="ru-RU"/>
        </w:rPr>
      </w:pPr>
      <w:r w:rsidRPr="004C511B">
        <w:rPr>
          <w:rFonts w:ascii="Arial" w:eastAsia="Times New Roman" w:hAnsi="Arial" w:cs="Arial"/>
          <w:b/>
          <w:bCs/>
          <w:sz w:val="32"/>
          <w:szCs w:val="32"/>
          <w:lang w:eastAsia="ru-RU"/>
        </w:rPr>
        <w:t>О внесении изменений в муниципальную программу</w:t>
      </w:r>
      <w:r w:rsidR="0057276A" w:rsidRPr="004C511B">
        <w:rPr>
          <w:rFonts w:ascii="Arial" w:eastAsia="Times New Roman" w:hAnsi="Arial" w:cs="Arial"/>
          <w:b/>
          <w:bCs/>
          <w:sz w:val="32"/>
          <w:szCs w:val="32"/>
          <w:lang w:eastAsia="ru-RU"/>
        </w:rPr>
        <w:t xml:space="preserve"> «</w:t>
      </w:r>
      <w:r w:rsidR="007B247B" w:rsidRPr="004C511B">
        <w:rPr>
          <w:rFonts w:ascii="Arial" w:eastAsia="Times New Roman" w:hAnsi="Arial" w:cs="Arial"/>
          <w:b/>
          <w:bCs/>
          <w:sz w:val="32"/>
          <w:szCs w:val="32"/>
          <w:lang w:eastAsia="ru-RU"/>
        </w:rPr>
        <w:t>Формирование современной городской среды на территории Пригородненского сельсовета Щигровского района Курской области на 2018-2024 годы</w:t>
      </w:r>
      <w:r w:rsidR="0057276A" w:rsidRPr="004C511B">
        <w:rPr>
          <w:rFonts w:ascii="Arial" w:eastAsia="Times New Roman" w:hAnsi="Arial" w:cs="Arial"/>
          <w:b/>
          <w:bCs/>
          <w:sz w:val="32"/>
          <w:szCs w:val="32"/>
          <w:lang w:eastAsia="ru-RU"/>
        </w:rPr>
        <w:t>»</w:t>
      </w:r>
    </w:p>
    <w:p w:rsidR="00897172" w:rsidRPr="004C511B" w:rsidRDefault="00897172" w:rsidP="0057276A">
      <w:pPr>
        <w:spacing w:before="100" w:beforeAutospacing="1" w:after="100" w:afterAutospacing="1" w:line="240" w:lineRule="auto"/>
        <w:jc w:val="center"/>
        <w:rPr>
          <w:rFonts w:ascii="Arial" w:eastAsia="Times New Roman" w:hAnsi="Arial" w:cs="Arial"/>
          <w:b/>
          <w:sz w:val="32"/>
          <w:szCs w:val="32"/>
          <w:lang w:eastAsia="ru-RU"/>
        </w:rPr>
      </w:pPr>
    </w:p>
    <w:p w:rsidR="0057276A" w:rsidRPr="004C511B" w:rsidRDefault="0057276A" w:rsidP="0057276A">
      <w:pPr>
        <w:spacing w:before="100" w:beforeAutospacing="1" w:after="100" w:afterAutospacing="1" w:line="240" w:lineRule="auto"/>
        <w:jc w:val="both"/>
        <w:rPr>
          <w:rFonts w:ascii="Arial" w:eastAsia="Times New Roman" w:hAnsi="Arial" w:cs="Arial"/>
          <w:sz w:val="24"/>
          <w:szCs w:val="24"/>
          <w:lang w:eastAsia="ru-RU"/>
        </w:rPr>
      </w:pPr>
      <w:r w:rsidRPr="004C511B">
        <w:rPr>
          <w:rFonts w:ascii="Arial" w:eastAsia="Times New Roman" w:hAnsi="Arial" w:cs="Arial"/>
          <w:sz w:val="24"/>
          <w:szCs w:val="24"/>
          <w:lang w:eastAsia="ru-RU"/>
        </w:rPr>
        <w:t xml:space="preserve">Администрация Пригородненского сельсовета Щигровского района  Курской области </w:t>
      </w:r>
    </w:p>
    <w:p w:rsidR="0057276A" w:rsidRPr="004C511B" w:rsidRDefault="0057276A" w:rsidP="0057276A">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постановляет:</w:t>
      </w:r>
    </w:p>
    <w:p w:rsidR="0057276A" w:rsidRPr="004C511B" w:rsidRDefault="0057276A" w:rsidP="0057276A">
      <w:pPr>
        <w:pStyle w:val="a4"/>
        <w:numPr>
          <w:ilvl w:val="0"/>
          <w:numId w:val="4"/>
        </w:numPr>
        <w:spacing w:before="100" w:beforeAutospacing="1" w:after="100" w:afterAutospacing="1" w:line="240" w:lineRule="auto"/>
        <w:rPr>
          <w:rFonts w:ascii="Arial" w:eastAsia="Times New Roman" w:hAnsi="Arial" w:cs="Arial"/>
          <w:sz w:val="24"/>
          <w:szCs w:val="24"/>
          <w:lang w:eastAsia="ru-RU"/>
        </w:rPr>
      </w:pPr>
      <w:r w:rsidRPr="004C511B">
        <w:rPr>
          <w:rFonts w:ascii="Arial" w:eastAsia="Times New Roman" w:hAnsi="Arial" w:cs="Arial"/>
          <w:sz w:val="24"/>
          <w:szCs w:val="24"/>
          <w:lang w:eastAsia="ru-RU"/>
        </w:rPr>
        <w:t xml:space="preserve">Утвердить </w:t>
      </w:r>
      <w:r w:rsidR="00322D23" w:rsidRPr="004C511B">
        <w:rPr>
          <w:rFonts w:ascii="Arial" w:eastAsia="Times New Roman" w:hAnsi="Arial" w:cs="Arial"/>
          <w:sz w:val="24"/>
          <w:szCs w:val="24"/>
          <w:lang w:eastAsia="ru-RU"/>
        </w:rPr>
        <w:t>прилагаемые изменения, которые вносятся в  муниципальную  программу</w:t>
      </w:r>
      <w:r w:rsidRPr="004C511B">
        <w:rPr>
          <w:rFonts w:ascii="Arial" w:eastAsia="Times New Roman" w:hAnsi="Arial" w:cs="Arial"/>
          <w:sz w:val="24"/>
          <w:szCs w:val="24"/>
          <w:lang w:eastAsia="ru-RU"/>
        </w:rPr>
        <w:t xml:space="preserve">  «Формирование современной городской среды на территории Пригородненского сельсовета Щигровского района Курс</w:t>
      </w:r>
      <w:r w:rsidR="00322D23" w:rsidRPr="004C511B">
        <w:rPr>
          <w:rFonts w:ascii="Arial" w:eastAsia="Times New Roman" w:hAnsi="Arial" w:cs="Arial"/>
          <w:sz w:val="24"/>
          <w:szCs w:val="24"/>
          <w:lang w:eastAsia="ru-RU"/>
        </w:rPr>
        <w:t>кой области</w:t>
      </w:r>
      <w:r w:rsidRPr="004C511B">
        <w:rPr>
          <w:rFonts w:ascii="Arial" w:eastAsia="Times New Roman" w:hAnsi="Arial" w:cs="Arial"/>
          <w:sz w:val="24"/>
          <w:szCs w:val="24"/>
          <w:lang w:eastAsia="ru-RU"/>
        </w:rPr>
        <w:t>»</w:t>
      </w:r>
      <w:r w:rsidR="00322D23" w:rsidRPr="004C511B">
        <w:rPr>
          <w:rFonts w:ascii="Arial" w:eastAsia="Times New Roman" w:hAnsi="Arial" w:cs="Arial"/>
          <w:sz w:val="24"/>
          <w:szCs w:val="24"/>
          <w:lang w:eastAsia="ru-RU"/>
        </w:rPr>
        <w:t>, утвержденную постановлением Администрации Пригородненского сельсовета</w:t>
      </w:r>
      <w:r w:rsidRPr="004C511B">
        <w:rPr>
          <w:rFonts w:ascii="Arial" w:eastAsia="Times New Roman" w:hAnsi="Arial" w:cs="Arial"/>
          <w:sz w:val="24"/>
          <w:szCs w:val="24"/>
          <w:lang w:eastAsia="ru-RU"/>
        </w:rPr>
        <w:t xml:space="preserve"> </w:t>
      </w:r>
      <w:r w:rsidR="00322D23" w:rsidRPr="004C511B">
        <w:rPr>
          <w:rFonts w:ascii="Arial" w:eastAsia="Times New Roman" w:hAnsi="Arial" w:cs="Arial"/>
          <w:sz w:val="24"/>
          <w:szCs w:val="24"/>
          <w:lang w:eastAsia="ru-RU"/>
        </w:rPr>
        <w:t xml:space="preserve"> от 20.12.2017г. № 257 «</w:t>
      </w:r>
      <w:r w:rsidR="00322D23" w:rsidRPr="004C511B">
        <w:rPr>
          <w:rFonts w:ascii="Arial" w:eastAsia="Times New Roman" w:hAnsi="Arial" w:cs="Arial"/>
          <w:bCs/>
          <w:sz w:val="24"/>
          <w:szCs w:val="24"/>
          <w:lang w:eastAsia="ru-RU"/>
        </w:rPr>
        <w:t xml:space="preserve"> Об утверждении  муниципальной программы «Формирование современной городской среды на территории Пригородненского сельсовета Щигровского района Курской области на 2018-2022 годы»</w:t>
      </w:r>
      <w:r w:rsidR="00322D23" w:rsidRPr="004C511B">
        <w:rPr>
          <w:rFonts w:ascii="Arial" w:eastAsia="Times New Roman" w:hAnsi="Arial" w:cs="Arial"/>
          <w:sz w:val="24"/>
          <w:szCs w:val="24"/>
          <w:lang w:eastAsia="ru-RU"/>
        </w:rPr>
        <w:t xml:space="preserve"> ( в редакции постановлений Администрации Пригородненского сельсовета Щигровского района от 18.05.2018г. №49, от 21.12.2018г. № 128</w:t>
      </w:r>
      <w:r w:rsidR="00CD1FAB" w:rsidRPr="004C511B">
        <w:rPr>
          <w:rFonts w:ascii="Arial" w:eastAsia="Times New Roman" w:hAnsi="Arial" w:cs="Arial"/>
          <w:sz w:val="24"/>
          <w:szCs w:val="24"/>
          <w:lang w:eastAsia="ru-RU"/>
        </w:rPr>
        <w:t>, от 23.05.2019г. № 56</w:t>
      </w:r>
      <w:r w:rsidR="006451F9">
        <w:rPr>
          <w:rFonts w:ascii="Arial" w:eastAsia="Times New Roman" w:hAnsi="Arial" w:cs="Arial"/>
          <w:sz w:val="24"/>
          <w:szCs w:val="24"/>
          <w:lang w:eastAsia="ru-RU"/>
        </w:rPr>
        <w:t>, от 28.01.2020г. № 9</w:t>
      </w:r>
      <w:r w:rsidR="00322D23" w:rsidRPr="004C511B">
        <w:rPr>
          <w:rFonts w:ascii="Arial" w:eastAsia="Times New Roman" w:hAnsi="Arial" w:cs="Arial"/>
          <w:sz w:val="24"/>
          <w:szCs w:val="24"/>
          <w:lang w:eastAsia="ru-RU"/>
        </w:rPr>
        <w:t xml:space="preserve">) </w:t>
      </w:r>
      <w:r w:rsidRPr="004C511B">
        <w:rPr>
          <w:rFonts w:ascii="Arial" w:eastAsia="Times New Roman" w:hAnsi="Arial" w:cs="Arial"/>
          <w:sz w:val="24"/>
          <w:szCs w:val="24"/>
          <w:lang w:eastAsia="ru-RU"/>
        </w:rPr>
        <w:t>(Приложение 1).</w:t>
      </w:r>
    </w:p>
    <w:p w:rsidR="0057276A" w:rsidRPr="004C511B" w:rsidRDefault="0057276A" w:rsidP="0057276A">
      <w:pPr>
        <w:pStyle w:val="a4"/>
        <w:numPr>
          <w:ilvl w:val="0"/>
          <w:numId w:val="4"/>
        </w:numPr>
        <w:spacing w:before="100" w:beforeAutospacing="1" w:after="100" w:afterAutospacing="1" w:line="240" w:lineRule="auto"/>
        <w:rPr>
          <w:rFonts w:ascii="Arial" w:eastAsia="Times New Roman" w:hAnsi="Arial" w:cs="Arial"/>
          <w:sz w:val="24"/>
          <w:szCs w:val="24"/>
          <w:lang w:eastAsia="ru-RU"/>
        </w:rPr>
      </w:pPr>
      <w:r w:rsidRPr="004C511B">
        <w:rPr>
          <w:rFonts w:ascii="Arial" w:eastAsia="Times New Roman" w:hAnsi="Arial" w:cs="Arial"/>
          <w:sz w:val="24"/>
          <w:szCs w:val="24"/>
          <w:lang w:eastAsia="ru-RU"/>
        </w:rPr>
        <w:t>Контроль за исполнением настоящего постановления оставляю за собой.</w:t>
      </w:r>
    </w:p>
    <w:p w:rsidR="0057276A" w:rsidRPr="004C511B" w:rsidRDefault="0057276A" w:rsidP="0057276A">
      <w:pPr>
        <w:pStyle w:val="a4"/>
        <w:numPr>
          <w:ilvl w:val="0"/>
          <w:numId w:val="4"/>
        </w:numPr>
        <w:spacing w:before="100" w:beforeAutospacing="1" w:after="240" w:line="240" w:lineRule="auto"/>
        <w:rPr>
          <w:rFonts w:ascii="Arial" w:eastAsia="Times New Roman" w:hAnsi="Arial" w:cs="Arial"/>
          <w:sz w:val="24"/>
          <w:szCs w:val="24"/>
          <w:lang w:eastAsia="ru-RU"/>
        </w:rPr>
      </w:pPr>
      <w:r w:rsidRPr="004C511B">
        <w:rPr>
          <w:rFonts w:ascii="Arial" w:eastAsia="Times New Roman" w:hAnsi="Arial" w:cs="Arial"/>
          <w:sz w:val="24"/>
          <w:szCs w:val="24"/>
          <w:lang w:eastAsia="ru-RU"/>
        </w:rPr>
        <w:t>Настоящее постановление вступает в силу со дня его обнародования.</w:t>
      </w:r>
    </w:p>
    <w:p w:rsidR="0057276A" w:rsidRPr="004C511B" w:rsidRDefault="0057276A" w:rsidP="0057276A">
      <w:pPr>
        <w:spacing w:before="100" w:beforeAutospacing="1" w:after="100" w:afterAutospacing="1" w:line="240" w:lineRule="auto"/>
        <w:rPr>
          <w:rFonts w:ascii="Arial" w:eastAsia="Times New Roman" w:hAnsi="Arial" w:cs="Arial"/>
          <w:sz w:val="24"/>
          <w:szCs w:val="24"/>
          <w:lang w:eastAsia="ru-RU"/>
        </w:rPr>
      </w:pPr>
    </w:p>
    <w:p w:rsidR="0057276A" w:rsidRPr="004C511B" w:rsidRDefault="0057276A" w:rsidP="0057276A">
      <w:pPr>
        <w:spacing w:before="100" w:beforeAutospacing="1" w:after="100" w:afterAutospacing="1" w:line="240" w:lineRule="auto"/>
        <w:rPr>
          <w:rFonts w:ascii="Arial" w:eastAsia="Times New Roman" w:hAnsi="Arial" w:cs="Arial"/>
          <w:sz w:val="24"/>
          <w:szCs w:val="24"/>
          <w:lang w:eastAsia="ru-RU"/>
        </w:rPr>
      </w:pPr>
      <w:r w:rsidRPr="004C511B">
        <w:rPr>
          <w:rFonts w:ascii="Arial" w:eastAsia="Times New Roman" w:hAnsi="Arial" w:cs="Arial"/>
          <w:sz w:val="24"/>
          <w:szCs w:val="24"/>
          <w:lang w:eastAsia="ru-RU"/>
        </w:rPr>
        <w:t> Глава Пригородненского сельсовета                                           В.И.Воронин</w:t>
      </w:r>
    </w:p>
    <w:p w:rsidR="0057276A" w:rsidRPr="004C511B" w:rsidRDefault="0057276A" w:rsidP="0057276A">
      <w:pPr>
        <w:spacing w:before="100" w:beforeAutospacing="1" w:after="100" w:afterAutospacing="1" w:line="240" w:lineRule="auto"/>
        <w:rPr>
          <w:rFonts w:ascii="Arial" w:eastAsia="Times New Roman" w:hAnsi="Arial" w:cs="Arial"/>
          <w:sz w:val="24"/>
          <w:szCs w:val="24"/>
          <w:lang w:eastAsia="ru-RU"/>
        </w:rPr>
      </w:pPr>
    </w:p>
    <w:p w:rsidR="004C511B" w:rsidRDefault="004C511B" w:rsidP="0057276A">
      <w:pPr>
        <w:pStyle w:val="a3"/>
        <w:jc w:val="right"/>
        <w:rPr>
          <w:rFonts w:ascii="Arial" w:hAnsi="Arial" w:cs="Arial"/>
          <w:sz w:val="24"/>
          <w:szCs w:val="24"/>
          <w:lang w:eastAsia="ru-RU"/>
        </w:rPr>
      </w:pPr>
    </w:p>
    <w:p w:rsidR="004C511B" w:rsidRDefault="004C511B" w:rsidP="0057276A">
      <w:pPr>
        <w:pStyle w:val="a3"/>
        <w:jc w:val="right"/>
        <w:rPr>
          <w:rFonts w:ascii="Arial" w:hAnsi="Arial" w:cs="Arial"/>
          <w:sz w:val="24"/>
          <w:szCs w:val="24"/>
          <w:lang w:eastAsia="ru-RU"/>
        </w:rPr>
      </w:pPr>
    </w:p>
    <w:p w:rsidR="004C511B" w:rsidRDefault="004C511B" w:rsidP="0057276A">
      <w:pPr>
        <w:pStyle w:val="a3"/>
        <w:jc w:val="right"/>
        <w:rPr>
          <w:rFonts w:ascii="Arial" w:hAnsi="Arial" w:cs="Arial"/>
          <w:sz w:val="24"/>
          <w:szCs w:val="24"/>
          <w:lang w:eastAsia="ru-RU"/>
        </w:rPr>
      </w:pPr>
    </w:p>
    <w:p w:rsidR="004C511B" w:rsidRDefault="004C511B" w:rsidP="0057276A">
      <w:pPr>
        <w:pStyle w:val="a3"/>
        <w:jc w:val="right"/>
        <w:rPr>
          <w:rFonts w:ascii="Arial" w:hAnsi="Arial" w:cs="Arial"/>
          <w:sz w:val="24"/>
          <w:szCs w:val="24"/>
          <w:lang w:eastAsia="ru-RU"/>
        </w:rPr>
      </w:pPr>
    </w:p>
    <w:p w:rsidR="004C511B" w:rsidRDefault="004C511B" w:rsidP="0057276A">
      <w:pPr>
        <w:pStyle w:val="a3"/>
        <w:jc w:val="right"/>
        <w:rPr>
          <w:rFonts w:ascii="Arial" w:hAnsi="Arial" w:cs="Arial"/>
          <w:sz w:val="24"/>
          <w:szCs w:val="24"/>
          <w:lang w:eastAsia="ru-RU"/>
        </w:rPr>
      </w:pPr>
    </w:p>
    <w:p w:rsidR="004C511B" w:rsidRDefault="004C511B" w:rsidP="0057276A">
      <w:pPr>
        <w:pStyle w:val="a3"/>
        <w:jc w:val="right"/>
        <w:rPr>
          <w:rFonts w:ascii="Arial" w:hAnsi="Arial" w:cs="Arial"/>
          <w:sz w:val="24"/>
          <w:szCs w:val="24"/>
          <w:lang w:eastAsia="ru-RU"/>
        </w:rPr>
      </w:pPr>
    </w:p>
    <w:p w:rsidR="004C511B" w:rsidRDefault="004C511B" w:rsidP="0057276A">
      <w:pPr>
        <w:pStyle w:val="a3"/>
        <w:jc w:val="right"/>
        <w:rPr>
          <w:rFonts w:ascii="Arial" w:hAnsi="Arial" w:cs="Arial"/>
          <w:sz w:val="24"/>
          <w:szCs w:val="24"/>
          <w:lang w:eastAsia="ru-RU"/>
        </w:rPr>
      </w:pPr>
    </w:p>
    <w:p w:rsidR="004C511B" w:rsidRDefault="004C511B" w:rsidP="0057276A">
      <w:pPr>
        <w:pStyle w:val="a3"/>
        <w:jc w:val="right"/>
        <w:rPr>
          <w:rFonts w:ascii="Arial" w:hAnsi="Arial" w:cs="Arial"/>
          <w:sz w:val="24"/>
          <w:szCs w:val="24"/>
          <w:lang w:eastAsia="ru-RU"/>
        </w:rPr>
      </w:pPr>
    </w:p>
    <w:p w:rsidR="00322D23" w:rsidRPr="004C511B" w:rsidRDefault="00322D23" w:rsidP="0057276A">
      <w:pPr>
        <w:pStyle w:val="a3"/>
        <w:jc w:val="right"/>
        <w:rPr>
          <w:rFonts w:ascii="Arial" w:hAnsi="Arial" w:cs="Arial"/>
          <w:sz w:val="24"/>
          <w:szCs w:val="24"/>
          <w:lang w:eastAsia="ru-RU"/>
        </w:rPr>
      </w:pPr>
      <w:r w:rsidRPr="004C511B">
        <w:rPr>
          <w:rFonts w:ascii="Arial" w:hAnsi="Arial" w:cs="Arial"/>
          <w:sz w:val="24"/>
          <w:szCs w:val="24"/>
          <w:lang w:eastAsia="ru-RU"/>
        </w:rPr>
        <w:lastRenderedPageBreak/>
        <w:t>Утверждены</w:t>
      </w:r>
    </w:p>
    <w:p w:rsidR="00322D23" w:rsidRPr="004C511B" w:rsidRDefault="00322D23" w:rsidP="0057276A">
      <w:pPr>
        <w:pStyle w:val="a3"/>
        <w:jc w:val="right"/>
        <w:rPr>
          <w:rFonts w:ascii="Arial" w:hAnsi="Arial" w:cs="Arial"/>
          <w:sz w:val="24"/>
          <w:szCs w:val="24"/>
          <w:lang w:eastAsia="ru-RU"/>
        </w:rPr>
      </w:pPr>
      <w:r w:rsidRPr="004C511B">
        <w:rPr>
          <w:rFonts w:ascii="Arial" w:hAnsi="Arial" w:cs="Arial"/>
          <w:sz w:val="24"/>
          <w:szCs w:val="24"/>
          <w:lang w:eastAsia="ru-RU"/>
        </w:rPr>
        <w:t>Постановлением Администрации</w:t>
      </w:r>
    </w:p>
    <w:p w:rsidR="00322D23" w:rsidRPr="004C511B" w:rsidRDefault="00322D23" w:rsidP="0057276A">
      <w:pPr>
        <w:pStyle w:val="a3"/>
        <w:jc w:val="right"/>
        <w:rPr>
          <w:rFonts w:ascii="Arial" w:hAnsi="Arial" w:cs="Arial"/>
          <w:sz w:val="24"/>
          <w:szCs w:val="24"/>
          <w:lang w:eastAsia="ru-RU"/>
        </w:rPr>
      </w:pPr>
      <w:r w:rsidRPr="004C511B">
        <w:rPr>
          <w:rFonts w:ascii="Arial" w:hAnsi="Arial" w:cs="Arial"/>
          <w:sz w:val="24"/>
          <w:szCs w:val="24"/>
          <w:lang w:eastAsia="ru-RU"/>
        </w:rPr>
        <w:t xml:space="preserve"> Пригородненского сельсовета </w:t>
      </w:r>
    </w:p>
    <w:p w:rsidR="00322D23" w:rsidRPr="004C511B" w:rsidRDefault="00322D23" w:rsidP="0057276A">
      <w:pPr>
        <w:pStyle w:val="a3"/>
        <w:jc w:val="right"/>
        <w:rPr>
          <w:rFonts w:ascii="Arial" w:hAnsi="Arial" w:cs="Arial"/>
          <w:sz w:val="24"/>
          <w:szCs w:val="24"/>
          <w:lang w:eastAsia="ru-RU"/>
        </w:rPr>
      </w:pPr>
      <w:r w:rsidRPr="004C511B">
        <w:rPr>
          <w:rFonts w:ascii="Arial" w:hAnsi="Arial" w:cs="Arial"/>
          <w:sz w:val="24"/>
          <w:szCs w:val="24"/>
          <w:lang w:eastAsia="ru-RU"/>
        </w:rPr>
        <w:t xml:space="preserve">Щигровского района </w:t>
      </w:r>
    </w:p>
    <w:p w:rsidR="00322D23" w:rsidRPr="004C511B" w:rsidRDefault="00322D23" w:rsidP="0057276A">
      <w:pPr>
        <w:pStyle w:val="a3"/>
        <w:jc w:val="right"/>
        <w:rPr>
          <w:rFonts w:ascii="Arial" w:hAnsi="Arial" w:cs="Arial"/>
          <w:sz w:val="24"/>
          <w:szCs w:val="24"/>
          <w:lang w:eastAsia="ru-RU"/>
        </w:rPr>
      </w:pPr>
      <w:r w:rsidRPr="004C511B">
        <w:rPr>
          <w:rFonts w:ascii="Arial" w:hAnsi="Arial" w:cs="Arial"/>
          <w:sz w:val="24"/>
          <w:szCs w:val="24"/>
          <w:lang w:eastAsia="ru-RU"/>
        </w:rPr>
        <w:t xml:space="preserve">Курской области </w:t>
      </w:r>
    </w:p>
    <w:p w:rsidR="00322D23" w:rsidRPr="004C511B" w:rsidRDefault="004C511B" w:rsidP="0057276A">
      <w:pPr>
        <w:pStyle w:val="a3"/>
        <w:jc w:val="right"/>
        <w:rPr>
          <w:rFonts w:ascii="Arial" w:hAnsi="Arial" w:cs="Arial"/>
          <w:sz w:val="24"/>
          <w:szCs w:val="24"/>
          <w:lang w:eastAsia="ru-RU"/>
        </w:rPr>
      </w:pPr>
      <w:r w:rsidRPr="004C511B">
        <w:rPr>
          <w:rFonts w:ascii="Arial" w:hAnsi="Arial" w:cs="Arial"/>
          <w:sz w:val="24"/>
          <w:szCs w:val="24"/>
          <w:lang w:eastAsia="ru-RU"/>
        </w:rPr>
        <w:t>О</w:t>
      </w:r>
      <w:r w:rsidR="00EA6BDC" w:rsidRPr="004C511B">
        <w:rPr>
          <w:rFonts w:ascii="Arial" w:hAnsi="Arial" w:cs="Arial"/>
          <w:sz w:val="24"/>
          <w:szCs w:val="24"/>
          <w:lang w:eastAsia="ru-RU"/>
        </w:rPr>
        <w:t>т</w:t>
      </w:r>
      <w:r>
        <w:rPr>
          <w:rFonts w:ascii="Arial" w:hAnsi="Arial" w:cs="Arial"/>
          <w:sz w:val="24"/>
          <w:szCs w:val="24"/>
          <w:lang w:eastAsia="ru-RU"/>
        </w:rPr>
        <w:t xml:space="preserve"> 28.01.20г. № 9</w:t>
      </w:r>
      <w:r w:rsidR="00EA6BDC" w:rsidRPr="004C511B">
        <w:rPr>
          <w:rFonts w:ascii="Arial" w:hAnsi="Arial" w:cs="Arial"/>
          <w:sz w:val="24"/>
          <w:szCs w:val="24"/>
          <w:lang w:eastAsia="ru-RU"/>
        </w:rPr>
        <w:t xml:space="preserve"> </w:t>
      </w:r>
    </w:p>
    <w:p w:rsidR="00A76169" w:rsidRPr="004C511B" w:rsidRDefault="00A76169" w:rsidP="0057276A">
      <w:pPr>
        <w:pStyle w:val="a3"/>
        <w:jc w:val="right"/>
        <w:rPr>
          <w:rFonts w:ascii="Arial" w:hAnsi="Arial" w:cs="Arial"/>
          <w:sz w:val="24"/>
          <w:szCs w:val="24"/>
          <w:lang w:eastAsia="ru-RU"/>
        </w:rPr>
      </w:pPr>
    </w:p>
    <w:p w:rsidR="00A76169" w:rsidRPr="004C511B" w:rsidRDefault="00A76169" w:rsidP="0057276A">
      <w:pPr>
        <w:pStyle w:val="a3"/>
        <w:jc w:val="right"/>
        <w:rPr>
          <w:rFonts w:ascii="Arial" w:hAnsi="Arial" w:cs="Arial"/>
          <w:sz w:val="24"/>
          <w:szCs w:val="24"/>
          <w:lang w:eastAsia="ru-RU"/>
        </w:rPr>
      </w:pPr>
    </w:p>
    <w:p w:rsidR="00322D23" w:rsidRPr="004C511B" w:rsidRDefault="00322D23" w:rsidP="0057276A">
      <w:pPr>
        <w:pStyle w:val="a3"/>
        <w:jc w:val="right"/>
        <w:rPr>
          <w:rFonts w:ascii="Arial" w:hAnsi="Arial" w:cs="Arial"/>
          <w:sz w:val="24"/>
          <w:szCs w:val="24"/>
          <w:lang w:eastAsia="ru-RU"/>
        </w:rPr>
      </w:pPr>
    </w:p>
    <w:p w:rsidR="0057276A" w:rsidRPr="004C511B" w:rsidRDefault="0057276A" w:rsidP="0057276A">
      <w:pPr>
        <w:pStyle w:val="a3"/>
        <w:jc w:val="right"/>
        <w:rPr>
          <w:rFonts w:ascii="Arial" w:hAnsi="Arial" w:cs="Arial"/>
          <w:lang w:eastAsia="ru-RU"/>
        </w:rPr>
      </w:pPr>
    </w:p>
    <w:p w:rsidR="0057276A" w:rsidRPr="004C511B" w:rsidRDefault="0057276A" w:rsidP="0057276A">
      <w:pPr>
        <w:spacing w:after="0" w:line="240" w:lineRule="auto"/>
        <w:jc w:val="center"/>
        <w:rPr>
          <w:rFonts w:ascii="Arial" w:hAnsi="Arial" w:cs="Arial"/>
          <w:b/>
          <w:bCs/>
          <w:sz w:val="32"/>
          <w:szCs w:val="32"/>
        </w:rPr>
      </w:pPr>
      <w:r w:rsidRPr="004C511B">
        <w:rPr>
          <w:rFonts w:ascii="Arial" w:hAnsi="Arial" w:cs="Arial"/>
          <w:b/>
          <w:bCs/>
          <w:sz w:val="32"/>
          <w:szCs w:val="32"/>
        </w:rPr>
        <w:t>ПАСПОРТ</w:t>
      </w:r>
    </w:p>
    <w:p w:rsidR="0057276A" w:rsidRPr="004C511B" w:rsidRDefault="0057276A" w:rsidP="0057276A">
      <w:pPr>
        <w:spacing w:before="100" w:beforeAutospacing="1" w:after="100" w:afterAutospacing="1" w:line="240" w:lineRule="auto"/>
        <w:jc w:val="center"/>
        <w:rPr>
          <w:rFonts w:ascii="Arial" w:eastAsia="Times New Roman" w:hAnsi="Arial" w:cs="Arial"/>
          <w:sz w:val="32"/>
          <w:szCs w:val="32"/>
          <w:lang w:eastAsia="ru-RU"/>
        </w:rPr>
      </w:pPr>
      <w:r w:rsidRPr="004C511B">
        <w:rPr>
          <w:rFonts w:ascii="Arial" w:eastAsia="Times New Roman" w:hAnsi="Arial" w:cs="Arial"/>
          <w:b/>
          <w:bCs/>
          <w:sz w:val="32"/>
          <w:szCs w:val="32"/>
          <w:lang w:eastAsia="ru-RU"/>
        </w:rPr>
        <w:t>муниципальной программы «Формирование современной городской среды на территории Пригородненского сельсовета Щигровского рай</w:t>
      </w:r>
      <w:r w:rsidR="00A76169" w:rsidRPr="004C511B">
        <w:rPr>
          <w:rFonts w:ascii="Arial" w:eastAsia="Times New Roman" w:hAnsi="Arial" w:cs="Arial"/>
          <w:b/>
          <w:bCs/>
          <w:sz w:val="32"/>
          <w:szCs w:val="32"/>
          <w:lang w:eastAsia="ru-RU"/>
        </w:rPr>
        <w:t>она Курской области на 2018-2024</w:t>
      </w:r>
      <w:r w:rsidRPr="004C511B">
        <w:rPr>
          <w:rFonts w:ascii="Arial" w:eastAsia="Times New Roman" w:hAnsi="Arial" w:cs="Arial"/>
          <w:b/>
          <w:bCs/>
          <w:sz w:val="32"/>
          <w:szCs w:val="32"/>
          <w:lang w:eastAsia="ru-RU"/>
        </w:rPr>
        <w:t xml:space="preserve"> годы»</w:t>
      </w:r>
    </w:p>
    <w:p w:rsidR="0057276A" w:rsidRPr="004C511B" w:rsidRDefault="0057276A" w:rsidP="0057276A">
      <w:pPr>
        <w:spacing w:after="0" w:line="240" w:lineRule="auto"/>
        <w:jc w:val="center"/>
        <w:rPr>
          <w:rFonts w:ascii="Arial" w:hAnsi="Arial" w:cs="Arial"/>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4"/>
        <w:gridCol w:w="7796"/>
      </w:tblGrid>
      <w:tr w:rsidR="0057276A" w:rsidRPr="004C511B" w:rsidTr="00B83D24">
        <w:tc>
          <w:tcPr>
            <w:tcW w:w="4077" w:type="dxa"/>
          </w:tcPr>
          <w:p w:rsidR="0057276A" w:rsidRPr="004C511B" w:rsidRDefault="0057276A" w:rsidP="00B83D24">
            <w:pPr>
              <w:pStyle w:val="ConsPlusNormal"/>
              <w:rPr>
                <w:sz w:val="24"/>
                <w:szCs w:val="24"/>
              </w:rPr>
            </w:pPr>
            <w:r w:rsidRPr="004C511B">
              <w:rPr>
                <w:sz w:val="24"/>
                <w:szCs w:val="24"/>
              </w:rPr>
              <w:t>Ответственный исполнитель Программы</w:t>
            </w:r>
          </w:p>
        </w:tc>
        <w:tc>
          <w:tcPr>
            <w:tcW w:w="5493" w:type="dxa"/>
          </w:tcPr>
          <w:p w:rsidR="0057276A" w:rsidRPr="004C511B" w:rsidRDefault="0057276A" w:rsidP="00B83D24">
            <w:pPr>
              <w:pStyle w:val="ConsPlusNormal"/>
              <w:ind w:left="176" w:right="282"/>
              <w:jc w:val="both"/>
              <w:rPr>
                <w:sz w:val="24"/>
                <w:szCs w:val="24"/>
              </w:rPr>
            </w:pPr>
            <w:r w:rsidRPr="004C511B">
              <w:rPr>
                <w:rFonts w:eastAsia="Times New Roman"/>
                <w:sz w:val="24"/>
                <w:szCs w:val="24"/>
              </w:rPr>
              <w:t>Администрация Пригородненского сельсовета Щигровского района Курской области</w:t>
            </w:r>
          </w:p>
        </w:tc>
      </w:tr>
      <w:tr w:rsidR="0057276A" w:rsidRPr="004C511B" w:rsidTr="00B83D24">
        <w:tc>
          <w:tcPr>
            <w:tcW w:w="4077" w:type="dxa"/>
          </w:tcPr>
          <w:p w:rsidR="0057276A" w:rsidRPr="004C511B" w:rsidRDefault="0057276A" w:rsidP="00B83D24">
            <w:pPr>
              <w:pStyle w:val="ConsPlusNormal"/>
              <w:rPr>
                <w:sz w:val="24"/>
                <w:szCs w:val="24"/>
              </w:rPr>
            </w:pPr>
            <w:r w:rsidRPr="004C511B">
              <w:rPr>
                <w:sz w:val="24"/>
                <w:szCs w:val="24"/>
              </w:rPr>
              <w:t>Участники Муниципальной программы</w:t>
            </w:r>
          </w:p>
        </w:tc>
        <w:tc>
          <w:tcPr>
            <w:tcW w:w="5493" w:type="dxa"/>
          </w:tcPr>
          <w:p w:rsidR="0057276A" w:rsidRPr="004C511B" w:rsidRDefault="0057276A" w:rsidP="00B83D24">
            <w:pPr>
              <w:pStyle w:val="ConsPlusNormal"/>
              <w:ind w:left="176" w:right="282"/>
              <w:jc w:val="both"/>
              <w:rPr>
                <w:sz w:val="24"/>
                <w:szCs w:val="24"/>
              </w:rPr>
            </w:pPr>
            <w:r w:rsidRPr="004C511B">
              <w:rPr>
                <w:rFonts w:eastAsia="Times New Roman"/>
                <w:sz w:val="24"/>
                <w:szCs w:val="24"/>
              </w:rPr>
              <w:t>Администрация Пригородненского сельсовета Щигровского района Курской области</w:t>
            </w:r>
          </w:p>
        </w:tc>
      </w:tr>
      <w:tr w:rsidR="0057276A" w:rsidRPr="004C511B" w:rsidTr="00B83D24">
        <w:tc>
          <w:tcPr>
            <w:tcW w:w="4077" w:type="dxa"/>
          </w:tcPr>
          <w:p w:rsidR="0057276A" w:rsidRPr="004C511B" w:rsidRDefault="0057276A" w:rsidP="00B83D24">
            <w:pPr>
              <w:pStyle w:val="ConsPlusNormal"/>
              <w:rPr>
                <w:sz w:val="24"/>
                <w:szCs w:val="24"/>
              </w:rPr>
            </w:pPr>
            <w:r w:rsidRPr="004C511B">
              <w:rPr>
                <w:sz w:val="24"/>
                <w:szCs w:val="24"/>
              </w:rPr>
              <w:t>Подпрограммы Программы</w:t>
            </w:r>
          </w:p>
        </w:tc>
        <w:tc>
          <w:tcPr>
            <w:tcW w:w="5493" w:type="dxa"/>
          </w:tcPr>
          <w:p w:rsidR="0057276A" w:rsidRPr="004C511B" w:rsidRDefault="0057276A" w:rsidP="00B83D24">
            <w:pPr>
              <w:pStyle w:val="ConsPlusNormal"/>
              <w:widowControl w:val="0"/>
              <w:adjustRightInd/>
              <w:ind w:left="176" w:right="282"/>
              <w:jc w:val="both"/>
              <w:rPr>
                <w:sz w:val="24"/>
                <w:szCs w:val="24"/>
              </w:rPr>
            </w:pPr>
            <w:r w:rsidRPr="004C511B">
              <w:rPr>
                <w:sz w:val="24"/>
                <w:szCs w:val="24"/>
              </w:rPr>
              <w:t>Подпрограммы не предусмотрены</w:t>
            </w:r>
          </w:p>
        </w:tc>
      </w:tr>
      <w:tr w:rsidR="0057276A" w:rsidRPr="004C511B" w:rsidTr="00B83D24">
        <w:tc>
          <w:tcPr>
            <w:tcW w:w="4077" w:type="dxa"/>
          </w:tcPr>
          <w:p w:rsidR="0057276A" w:rsidRPr="004C511B" w:rsidRDefault="0057276A" w:rsidP="00B83D24">
            <w:pPr>
              <w:pStyle w:val="ConsPlusNormal"/>
              <w:rPr>
                <w:sz w:val="24"/>
                <w:szCs w:val="24"/>
              </w:rPr>
            </w:pPr>
            <w:r w:rsidRPr="004C511B">
              <w:rPr>
                <w:sz w:val="24"/>
                <w:szCs w:val="24"/>
              </w:rPr>
              <w:t>Цели Программы</w:t>
            </w:r>
          </w:p>
        </w:tc>
        <w:tc>
          <w:tcPr>
            <w:tcW w:w="5493" w:type="dxa"/>
          </w:tcPr>
          <w:p w:rsidR="0057276A" w:rsidRPr="004C511B" w:rsidRDefault="0057276A" w:rsidP="00B83D24">
            <w:pPr>
              <w:spacing w:before="100" w:beforeAutospacing="1" w:after="100" w:afterAutospacing="1" w:line="240" w:lineRule="auto"/>
              <w:rPr>
                <w:rFonts w:ascii="Arial" w:hAnsi="Arial" w:cs="Arial"/>
                <w:sz w:val="24"/>
                <w:szCs w:val="24"/>
              </w:rPr>
            </w:pPr>
            <w:r w:rsidRPr="004C511B">
              <w:rPr>
                <w:rFonts w:ascii="Arial" w:eastAsia="Times New Roman" w:hAnsi="Arial" w:cs="Arial"/>
                <w:sz w:val="24"/>
                <w:szCs w:val="24"/>
                <w:lang w:eastAsia="ru-RU"/>
              </w:rPr>
              <w:t>Повышение качества и комфорта проживания на территории Пригородненского сельсовета Щигровского района Курской области</w:t>
            </w:r>
          </w:p>
        </w:tc>
      </w:tr>
      <w:tr w:rsidR="0057276A" w:rsidRPr="004C511B" w:rsidTr="00B83D24">
        <w:trPr>
          <w:trHeight w:val="1112"/>
        </w:trPr>
        <w:tc>
          <w:tcPr>
            <w:tcW w:w="4077" w:type="dxa"/>
          </w:tcPr>
          <w:p w:rsidR="0057276A" w:rsidRPr="004C511B" w:rsidRDefault="0057276A" w:rsidP="00B83D24">
            <w:pPr>
              <w:pStyle w:val="ConsPlusNormal"/>
              <w:rPr>
                <w:sz w:val="24"/>
                <w:szCs w:val="24"/>
              </w:rPr>
            </w:pPr>
            <w:r w:rsidRPr="004C511B">
              <w:rPr>
                <w:sz w:val="24"/>
                <w:szCs w:val="24"/>
              </w:rPr>
              <w:t>Задачи Программы</w:t>
            </w:r>
          </w:p>
        </w:tc>
        <w:tc>
          <w:tcPr>
            <w:tcW w:w="5493" w:type="dxa"/>
          </w:tcPr>
          <w:p w:rsidR="0057276A" w:rsidRPr="004C511B" w:rsidRDefault="0057276A" w:rsidP="0057276A">
            <w:pPr>
              <w:pStyle w:val="ConsPlusNormal"/>
              <w:widowControl w:val="0"/>
              <w:numPr>
                <w:ilvl w:val="0"/>
                <w:numId w:val="3"/>
              </w:numPr>
              <w:adjustRightInd/>
              <w:ind w:left="176" w:right="282" w:firstLine="0"/>
              <w:jc w:val="both"/>
              <w:rPr>
                <w:sz w:val="24"/>
                <w:szCs w:val="24"/>
              </w:rPr>
            </w:pPr>
            <w:r w:rsidRPr="004C511B">
              <w:rPr>
                <w:sz w:val="24"/>
                <w:szCs w:val="24"/>
              </w:rPr>
              <w:t>Повышение уровня благоустройства дворовых территорий Пригородненского сельсовета Щигровского района Курской области.</w:t>
            </w:r>
          </w:p>
          <w:p w:rsidR="0057276A" w:rsidRPr="004C511B" w:rsidRDefault="0057276A" w:rsidP="0057276A">
            <w:pPr>
              <w:pStyle w:val="ConsPlusNormal"/>
              <w:widowControl w:val="0"/>
              <w:numPr>
                <w:ilvl w:val="0"/>
                <w:numId w:val="3"/>
              </w:numPr>
              <w:adjustRightInd/>
              <w:ind w:left="176" w:right="282" w:firstLine="0"/>
              <w:jc w:val="both"/>
              <w:rPr>
                <w:sz w:val="24"/>
                <w:szCs w:val="24"/>
              </w:rPr>
            </w:pPr>
            <w:r w:rsidRPr="004C511B">
              <w:rPr>
                <w:sz w:val="24"/>
                <w:szCs w:val="24"/>
              </w:rPr>
              <w:t>Повышение уровня благоустройства общественных территорий (парков, скверов, набережных и т.д.).</w:t>
            </w:r>
          </w:p>
          <w:p w:rsidR="0057276A" w:rsidRPr="004C511B" w:rsidRDefault="0057276A" w:rsidP="00B83D24">
            <w:pPr>
              <w:pStyle w:val="ConsPlusNormal"/>
              <w:widowControl w:val="0"/>
              <w:adjustRightInd/>
              <w:ind w:left="176" w:right="282"/>
              <w:jc w:val="both"/>
              <w:rPr>
                <w:sz w:val="24"/>
                <w:szCs w:val="24"/>
              </w:rPr>
            </w:pPr>
          </w:p>
        </w:tc>
      </w:tr>
      <w:tr w:rsidR="0057276A" w:rsidRPr="004C511B" w:rsidTr="00B83D24">
        <w:tc>
          <w:tcPr>
            <w:tcW w:w="4077" w:type="dxa"/>
          </w:tcPr>
          <w:p w:rsidR="0057276A" w:rsidRPr="004C511B" w:rsidRDefault="0057276A" w:rsidP="00B83D24">
            <w:pPr>
              <w:pStyle w:val="ConsPlusNormal"/>
              <w:rPr>
                <w:sz w:val="24"/>
                <w:szCs w:val="24"/>
              </w:rPr>
            </w:pPr>
            <w:r w:rsidRPr="004C511B">
              <w:rPr>
                <w:sz w:val="24"/>
                <w:szCs w:val="24"/>
              </w:rPr>
              <w:t>Целевые индикаторы и показатели Программы</w:t>
            </w:r>
          </w:p>
        </w:tc>
        <w:tc>
          <w:tcPr>
            <w:tcW w:w="5493" w:type="dxa"/>
          </w:tcPr>
          <w:p w:rsidR="00D76230" w:rsidRPr="004C511B" w:rsidRDefault="00D76230" w:rsidP="00D76230">
            <w:pPr>
              <w:widowControl w:val="0"/>
              <w:tabs>
                <w:tab w:val="left" w:pos="1134"/>
              </w:tabs>
              <w:autoSpaceDE w:val="0"/>
              <w:autoSpaceDN w:val="0"/>
              <w:adjustRightInd w:val="0"/>
              <w:spacing w:after="0" w:line="240" w:lineRule="auto"/>
              <w:jc w:val="both"/>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1. Доля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w:t>
            </w:r>
          </w:p>
          <w:p w:rsidR="00D76230" w:rsidRPr="004C511B" w:rsidRDefault="00D76230" w:rsidP="00D76230">
            <w:pPr>
              <w:widowControl w:val="0"/>
              <w:tabs>
                <w:tab w:val="left" w:pos="1134"/>
              </w:tabs>
              <w:autoSpaceDE w:val="0"/>
              <w:autoSpaceDN w:val="0"/>
              <w:adjustRightInd w:val="0"/>
              <w:spacing w:after="0" w:line="240" w:lineRule="auto"/>
              <w:jc w:val="both"/>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2. 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w:t>
            </w:r>
          </w:p>
          <w:p w:rsidR="00D76230" w:rsidRPr="004C511B" w:rsidRDefault="00D76230" w:rsidP="00D76230">
            <w:pPr>
              <w:widowControl w:val="0"/>
              <w:tabs>
                <w:tab w:val="left" w:pos="1134"/>
              </w:tabs>
              <w:autoSpaceDE w:val="0"/>
              <w:autoSpaceDN w:val="0"/>
              <w:adjustRightInd w:val="0"/>
              <w:spacing w:after="0" w:line="240" w:lineRule="auto"/>
              <w:jc w:val="both"/>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 xml:space="preserve">3. Доля дворовых территорий, благоустройство которых </w:t>
            </w:r>
            <w:r w:rsidRPr="004C511B">
              <w:rPr>
                <w:rFonts w:ascii="Arial" w:eastAsia="Times New Roman" w:hAnsi="Arial" w:cs="Arial"/>
                <w:bCs/>
                <w:sz w:val="24"/>
                <w:szCs w:val="24"/>
                <w:lang w:eastAsia="ru-RU" w:bidi="ru-RU"/>
              </w:rPr>
              <w:lastRenderedPageBreak/>
              <w:t>мероприятиях, в общем количестве реализованных в течение планового года проектов благоустройства дворовых территорий</w:t>
            </w:r>
          </w:p>
          <w:p w:rsidR="00D76230" w:rsidRPr="004C511B" w:rsidRDefault="00D76230" w:rsidP="00D76230">
            <w:pPr>
              <w:widowControl w:val="0"/>
              <w:tabs>
                <w:tab w:val="left" w:pos="1134"/>
              </w:tabs>
              <w:autoSpaceDE w:val="0"/>
              <w:autoSpaceDN w:val="0"/>
              <w:adjustRightInd w:val="0"/>
              <w:spacing w:after="0" w:line="240" w:lineRule="auto"/>
              <w:jc w:val="both"/>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4. Количество благоустроенных дворовых территорий;</w:t>
            </w:r>
          </w:p>
          <w:p w:rsidR="0057276A" w:rsidRPr="004C511B" w:rsidRDefault="00D76230" w:rsidP="00D76230">
            <w:pPr>
              <w:pStyle w:val="ConsPlusNormal"/>
              <w:widowControl w:val="0"/>
              <w:adjustRightInd/>
              <w:ind w:right="282"/>
              <w:jc w:val="both"/>
              <w:rPr>
                <w:sz w:val="24"/>
                <w:szCs w:val="24"/>
              </w:rPr>
            </w:pPr>
            <w:r w:rsidRPr="004C511B">
              <w:rPr>
                <w:rFonts w:eastAsia="Times New Roman"/>
                <w:bCs/>
                <w:sz w:val="24"/>
                <w:szCs w:val="24"/>
                <w:lang w:bidi="ru-RU"/>
              </w:rPr>
              <w:t>5. Количество благоустроенных общественных территорий</w:t>
            </w:r>
            <w:r w:rsidRPr="004C511B">
              <w:rPr>
                <w:rFonts w:eastAsia="Times New Roman"/>
                <w:bCs/>
                <w:sz w:val="28"/>
                <w:szCs w:val="28"/>
                <w:lang w:bidi="ru-RU"/>
              </w:rPr>
              <w:t>.</w:t>
            </w:r>
          </w:p>
        </w:tc>
      </w:tr>
      <w:tr w:rsidR="0057276A" w:rsidRPr="004C511B" w:rsidTr="00B83D24">
        <w:tc>
          <w:tcPr>
            <w:tcW w:w="4077" w:type="dxa"/>
          </w:tcPr>
          <w:p w:rsidR="0057276A" w:rsidRPr="004C511B" w:rsidRDefault="0057276A" w:rsidP="00B83D24">
            <w:pPr>
              <w:pStyle w:val="ConsPlusNormal"/>
              <w:rPr>
                <w:sz w:val="24"/>
                <w:szCs w:val="24"/>
              </w:rPr>
            </w:pPr>
            <w:r w:rsidRPr="004C511B">
              <w:rPr>
                <w:sz w:val="24"/>
                <w:szCs w:val="24"/>
              </w:rPr>
              <w:lastRenderedPageBreak/>
              <w:t>Срок реализации Программы</w:t>
            </w:r>
          </w:p>
        </w:tc>
        <w:tc>
          <w:tcPr>
            <w:tcW w:w="5493" w:type="dxa"/>
          </w:tcPr>
          <w:p w:rsidR="0057276A" w:rsidRPr="004C511B" w:rsidRDefault="00A76169" w:rsidP="00B83D24">
            <w:pPr>
              <w:pStyle w:val="ConsPlusNormal"/>
              <w:ind w:left="176" w:right="282"/>
              <w:jc w:val="both"/>
              <w:rPr>
                <w:sz w:val="24"/>
                <w:szCs w:val="24"/>
              </w:rPr>
            </w:pPr>
            <w:r w:rsidRPr="004C511B">
              <w:rPr>
                <w:sz w:val="24"/>
                <w:szCs w:val="24"/>
              </w:rPr>
              <w:t>2018-2024</w:t>
            </w:r>
            <w:r w:rsidR="0057276A" w:rsidRPr="004C511B">
              <w:rPr>
                <w:sz w:val="24"/>
                <w:szCs w:val="24"/>
              </w:rPr>
              <w:t xml:space="preserve"> годы</w:t>
            </w:r>
          </w:p>
        </w:tc>
      </w:tr>
      <w:tr w:rsidR="0057276A" w:rsidRPr="004C511B" w:rsidTr="00B83D24">
        <w:tc>
          <w:tcPr>
            <w:tcW w:w="4077" w:type="dxa"/>
          </w:tcPr>
          <w:p w:rsidR="0057276A" w:rsidRPr="004C511B" w:rsidRDefault="0057276A" w:rsidP="00B83D24">
            <w:pPr>
              <w:pStyle w:val="ConsPlusNormal"/>
              <w:rPr>
                <w:sz w:val="24"/>
                <w:szCs w:val="24"/>
              </w:rPr>
            </w:pPr>
            <w:r w:rsidRPr="004C511B">
              <w:rPr>
                <w:sz w:val="24"/>
                <w:szCs w:val="24"/>
              </w:rPr>
              <w:t>Объемы бюджетных ассигнований</w:t>
            </w:r>
          </w:p>
        </w:tc>
        <w:tc>
          <w:tcPr>
            <w:tcW w:w="5493" w:type="dxa"/>
          </w:tcPr>
          <w:tbl>
            <w:tblPr>
              <w:tblW w:w="9420" w:type="dxa"/>
              <w:tblCellSpacing w:w="0" w:type="dxa"/>
              <w:tblCellMar>
                <w:left w:w="0" w:type="dxa"/>
                <w:right w:w="0" w:type="dxa"/>
              </w:tblCellMar>
              <w:tblLook w:val="04A0" w:firstRow="1" w:lastRow="0" w:firstColumn="1" w:lastColumn="0" w:noHBand="0" w:noVBand="1"/>
            </w:tblPr>
            <w:tblGrid>
              <w:gridCol w:w="9420"/>
            </w:tblGrid>
            <w:tr w:rsidR="0057276A" w:rsidRPr="004C511B" w:rsidTr="00B83D24">
              <w:trPr>
                <w:tblCellSpacing w:w="0" w:type="dxa"/>
              </w:trPr>
              <w:tc>
                <w:tcPr>
                  <w:tcW w:w="6159" w:type="dxa"/>
                  <w:hideMark/>
                </w:tcPr>
                <w:p w:rsidR="0057276A" w:rsidRPr="004C511B" w:rsidRDefault="0057276A" w:rsidP="00B83D24">
                  <w:pPr>
                    <w:pStyle w:val="a3"/>
                    <w:spacing w:line="276" w:lineRule="auto"/>
                    <w:rPr>
                      <w:rFonts w:ascii="Arial" w:hAnsi="Arial" w:cs="Arial"/>
                      <w:sz w:val="24"/>
                      <w:szCs w:val="24"/>
                      <w:lang w:eastAsia="ru-RU"/>
                    </w:rPr>
                  </w:pPr>
                  <w:r w:rsidRPr="004C511B">
                    <w:rPr>
                      <w:rFonts w:ascii="Arial" w:hAnsi="Arial" w:cs="Arial"/>
                      <w:sz w:val="24"/>
                      <w:szCs w:val="24"/>
                      <w:lang w:eastAsia="ru-RU"/>
                    </w:rPr>
                    <w:t xml:space="preserve">Общий объем финансирования, предусмотренного на реализацию  </w:t>
                  </w:r>
                </w:p>
                <w:p w:rsidR="0057276A" w:rsidRPr="004C511B" w:rsidRDefault="00A76169" w:rsidP="00B83D24">
                  <w:pPr>
                    <w:pStyle w:val="a3"/>
                    <w:spacing w:line="276" w:lineRule="auto"/>
                    <w:rPr>
                      <w:rFonts w:ascii="Arial" w:hAnsi="Arial" w:cs="Arial"/>
                      <w:b/>
                      <w:sz w:val="24"/>
                      <w:szCs w:val="24"/>
                      <w:lang w:eastAsia="ru-RU"/>
                    </w:rPr>
                  </w:pPr>
                  <w:r w:rsidRPr="004C511B">
                    <w:rPr>
                      <w:rFonts w:ascii="Arial" w:hAnsi="Arial" w:cs="Arial"/>
                      <w:sz w:val="24"/>
                      <w:szCs w:val="24"/>
                      <w:lang w:eastAsia="ru-RU"/>
                    </w:rPr>
                    <w:t>программы  -  3274018</w:t>
                  </w:r>
                  <w:r w:rsidR="0057276A" w:rsidRPr="004C511B">
                    <w:rPr>
                      <w:rFonts w:ascii="Arial" w:hAnsi="Arial" w:cs="Arial"/>
                      <w:sz w:val="24"/>
                      <w:szCs w:val="24"/>
                      <w:lang w:eastAsia="ru-RU"/>
                    </w:rPr>
                    <w:t xml:space="preserve"> рубля</w:t>
                  </w:r>
                </w:p>
              </w:tc>
            </w:tr>
            <w:tr w:rsidR="0057276A" w:rsidRPr="004C511B" w:rsidTr="00B83D24">
              <w:trPr>
                <w:tblCellSpacing w:w="0" w:type="dxa"/>
              </w:trPr>
              <w:tc>
                <w:tcPr>
                  <w:tcW w:w="6159" w:type="dxa"/>
                  <w:hideMark/>
                </w:tcPr>
                <w:p w:rsidR="0057276A" w:rsidRPr="004C511B" w:rsidRDefault="0057276A" w:rsidP="00B83D24">
                  <w:pPr>
                    <w:pStyle w:val="a3"/>
                    <w:spacing w:line="276" w:lineRule="auto"/>
                    <w:rPr>
                      <w:rFonts w:ascii="Arial" w:hAnsi="Arial" w:cs="Arial"/>
                      <w:sz w:val="24"/>
                      <w:szCs w:val="24"/>
                      <w:lang w:eastAsia="ru-RU"/>
                    </w:rPr>
                  </w:pPr>
                  <w:r w:rsidRPr="004C511B">
                    <w:rPr>
                      <w:rFonts w:ascii="Arial" w:hAnsi="Arial" w:cs="Arial"/>
                      <w:sz w:val="24"/>
                      <w:szCs w:val="24"/>
                      <w:lang w:eastAsia="ru-RU"/>
                    </w:rPr>
                    <w:t>из них:</w:t>
                  </w:r>
                </w:p>
              </w:tc>
            </w:tr>
            <w:tr w:rsidR="0057276A" w:rsidRPr="004C511B" w:rsidTr="00B83D24">
              <w:trPr>
                <w:tblCellSpacing w:w="0" w:type="dxa"/>
              </w:trPr>
              <w:tc>
                <w:tcPr>
                  <w:tcW w:w="6159" w:type="dxa"/>
                  <w:hideMark/>
                </w:tcPr>
                <w:p w:rsidR="0057276A" w:rsidRPr="004C511B" w:rsidRDefault="00B83D24" w:rsidP="00B83D24">
                  <w:pPr>
                    <w:pStyle w:val="a3"/>
                    <w:spacing w:line="276" w:lineRule="auto"/>
                    <w:rPr>
                      <w:rFonts w:ascii="Arial" w:hAnsi="Arial" w:cs="Arial"/>
                      <w:sz w:val="24"/>
                      <w:szCs w:val="24"/>
                      <w:lang w:eastAsia="ru-RU"/>
                    </w:rPr>
                  </w:pPr>
                  <w:r w:rsidRPr="004C511B">
                    <w:rPr>
                      <w:rFonts w:ascii="Arial" w:hAnsi="Arial" w:cs="Arial"/>
                      <w:sz w:val="24"/>
                      <w:szCs w:val="24"/>
                      <w:lang w:eastAsia="ru-RU"/>
                    </w:rPr>
                    <w:t>2678158,</w:t>
                  </w:r>
                  <w:r w:rsidR="0057276A" w:rsidRPr="004C511B">
                    <w:rPr>
                      <w:rFonts w:ascii="Arial" w:hAnsi="Arial" w:cs="Arial"/>
                      <w:sz w:val="24"/>
                      <w:szCs w:val="24"/>
                      <w:lang w:eastAsia="ru-RU"/>
                    </w:rPr>
                    <w:t>6</w:t>
                  </w:r>
                  <w:r w:rsidRPr="004C511B">
                    <w:rPr>
                      <w:rFonts w:ascii="Arial" w:hAnsi="Arial" w:cs="Arial"/>
                      <w:sz w:val="24"/>
                      <w:szCs w:val="24"/>
                      <w:lang w:eastAsia="ru-RU"/>
                    </w:rPr>
                    <w:t>0</w:t>
                  </w:r>
                  <w:r w:rsidR="0057276A" w:rsidRPr="004C511B">
                    <w:rPr>
                      <w:rFonts w:ascii="Arial" w:hAnsi="Arial" w:cs="Arial"/>
                      <w:sz w:val="24"/>
                      <w:szCs w:val="24"/>
                      <w:lang w:eastAsia="ru-RU"/>
                    </w:rPr>
                    <w:t xml:space="preserve"> рублей - за счет средств федерального бюджета;</w:t>
                  </w:r>
                </w:p>
              </w:tc>
            </w:tr>
            <w:tr w:rsidR="0057276A" w:rsidRPr="004C511B" w:rsidTr="00B83D24">
              <w:trPr>
                <w:tblCellSpacing w:w="0" w:type="dxa"/>
              </w:trPr>
              <w:tc>
                <w:tcPr>
                  <w:tcW w:w="6159" w:type="dxa"/>
                  <w:hideMark/>
                </w:tcPr>
                <w:p w:rsidR="0057276A" w:rsidRPr="004C511B" w:rsidRDefault="00B83D24" w:rsidP="00B83D24">
                  <w:pPr>
                    <w:pStyle w:val="a3"/>
                    <w:spacing w:line="276" w:lineRule="auto"/>
                    <w:rPr>
                      <w:rFonts w:ascii="Arial" w:hAnsi="Arial" w:cs="Arial"/>
                      <w:sz w:val="24"/>
                      <w:szCs w:val="24"/>
                      <w:lang w:eastAsia="ru-RU"/>
                    </w:rPr>
                  </w:pPr>
                  <w:r w:rsidRPr="004C511B">
                    <w:rPr>
                      <w:rFonts w:ascii="Arial" w:hAnsi="Arial" w:cs="Arial"/>
                      <w:sz w:val="24"/>
                      <w:szCs w:val="24"/>
                      <w:lang w:eastAsia="ru-RU"/>
                    </w:rPr>
                    <w:t>293377,40</w:t>
                  </w:r>
                  <w:r w:rsidR="0057276A" w:rsidRPr="004C511B">
                    <w:rPr>
                      <w:rFonts w:ascii="Arial" w:hAnsi="Arial" w:cs="Arial"/>
                      <w:sz w:val="24"/>
                      <w:szCs w:val="24"/>
                      <w:lang w:eastAsia="ru-RU"/>
                    </w:rPr>
                    <w:t xml:space="preserve"> рублей - за счет средств бюджета Курской области;</w:t>
                  </w:r>
                </w:p>
                <w:p w:rsidR="0057276A" w:rsidRPr="004C511B" w:rsidRDefault="00B83D24" w:rsidP="00B83D24">
                  <w:pPr>
                    <w:pStyle w:val="a3"/>
                    <w:spacing w:line="276" w:lineRule="auto"/>
                    <w:rPr>
                      <w:rFonts w:ascii="Arial" w:hAnsi="Arial" w:cs="Arial"/>
                      <w:sz w:val="24"/>
                      <w:szCs w:val="24"/>
                      <w:lang w:eastAsia="ru-RU"/>
                    </w:rPr>
                  </w:pPr>
                  <w:r w:rsidRPr="004C511B">
                    <w:rPr>
                      <w:rFonts w:ascii="Arial" w:hAnsi="Arial" w:cs="Arial"/>
                      <w:sz w:val="24"/>
                      <w:szCs w:val="24"/>
                      <w:lang w:eastAsia="ru-RU"/>
                    </w:rPr>
                    <w:t>302482</w:t>
                  </w:r>
                  <w:r w:rsidR="0057276A" w:rsidRPr="004C511B">
                    <w:rPr>
                      <w:rFonts w:ascii="Arial" w:hAnsi="Arial" w:cs="Arial"/>
                      <w:sz w:val="24"/>
                      <w:szCs w:val="24"/>
                      <w:lang w:eastAsia="ru-RU"/>
                    </w:rPr>
                    <w:t xml:space="preserve"> рублей – за счет средств бюджета Пригородненского сельсовета </w:t>
                  </w:r>
                </w:p>
                <w:p w:rsidR="0057276A" w:rsidRPr="004C511B" w:rsidRDefault="00B83D24" w:rsidP="00B83D24">
                  <w:pPr>
                    <w:pStyle w:val="a3"/>
                    <w:spacing w:line="276" w:lineRule="auto"/>
                    <w:rPr>
                      <w:rFonts w:ascii="Arial" w:hAnsi="Arial" w:cs="Arial"/>
                      <w:sz w:val="24"/>
                      <w:szCs w:val="24"/>
                      <w:lang w:eastAsia="ru-RU"/>
                    </w:rPr>
                  </w:pPr>
                  <w:r w:rsidRPr="004C511B">
                    <w:rPr>
                      <w:rFonts w:ascii="Arial" w:hAnsi="Arial" w:cs="Arial"/>
                      <w:sz w:val="24"/>
                      <w:szCs w:val="24"/>
                      <w:lang w:eastAsia="ru-RU"/>
                    </w:rPr>
                    <w:t>Щигровского района, в том числе по годам:</w:t>
                  </w:r>
                </w:p>
                <w:p w:rsidR="00B83D24" w:rsidRPr="004C511B" w:rsidRDefault="00B83D24" w:rsidP="00B83D24">
                  <w:pPr>
                    <w:pStyle w:val="a3"/>
                    <w:spacing w:line="276" w:lineRule="auto"/>
                    <w:rPr>
                      <w:rFonts w:ascii="Arial" w:hAnsi="Arial" w:cs="Arial"/>
                      <w:sz w:val="24"/>
                      <w:szCs w:val="24"/>
                      <w:lang w:eastAsia="ru-RU"/>
                    </w:rPr>
                  </w:pPr>
                  <w:r w:rsidRPr="004C511B">
                    <w:rPr>
                      <w:rFonts w:ascii="Arial" w:hAnsi="Arial" w:cs="Arial"/>
                      <w:sz w:val="24"/>
                      <w:szCs w:val="24"/>
                      <w:lang w:eastAsia="ru-RU"/>
                    </w:rPr>
                    <w:t>2018 год – 590536 рублей</w:t>
                  </w:r>
                </w:p>
                <w:p w:rsidR="00B83D24" w:rsidRPr="004C511B" w:rsidRDefault="00B83D24" w:rsidP="00B83D24">
                  <w:pPr>
                    <w:pStyle w:val="a3"/>
                    <w:spacing w:line="276" w:lineRule="auto"/>
                    <w:rPr>
                      <w:rFonts w:ascii="Arial" w:hAnsi="Arial" w:cs="Arial"/>
                      <w:sz w:val="24"/>
                      <w:szCs w:val="24"/>
                      <w:lang w:eastAsia="ru-RU"/>
                    </w:rPr>
                  </w:pPr>
                  <w:r w:rsidRPr="004C511B">
                    <w:rPr>
                      <w:rFonts w:ascii="Arial" w:hAnsi="Arial" w:cs="Arial"/>
                      <w:sz w:val="24"/>
                      <w:szCs w:val="24"/>
                      <w:lang w:eastAsia="ru-RU"/>
                    </w:rPr>
                    <w:t>2019 год – 911874 рубля</w:t>
                  </w:r>
                </w:p>
                <w:p w:rsidR="00B83D24" w:rsidRPr="004C511B" w:rsidRDefault="00B83D24" w:rsidP="00B83D24">
                  <w:pPr>
                    <w:pStyle w:val="a3"/>
                    <w:spacing w:line="276" w:lineRule="auto"/>
                    <w:rPr>
                      <w:rFonts w:ascii="Arial" w:hAnsi="Arial" w:cs="Arial"/>
                      <w:sz w:val="24"/>
                      <w:szCs w:val="24"/>
                      <w:lang w:eastAsia="ru-RU"/>
                    </w:rPr>
                  </w:pPr>
                  <w:r w:rsidRPr="004C511B">
                    <w:rPr>
                      <w:rFonts w:ascii="Arial" w:hAnsi="Arial" w:cs="Arial"/>
                      <w:sz w:val="24"/>
                      <w:szCs w:val="24"/>
                      <w:lang w:eastAsia="ru-RU"/>
                    </w:rPr>
                    <w:t xml:space="preserve">2020 год – </w:t>
                  </w:r>
                  <w:r w:rsidR="00CD1FAB" w:rsidRPr="004C511B">
                    <w:rPr>
                      <w:rFonts w:ascii="Arial" w:hAnsi="Arial" w:cs="Arial"/>
                      <w:sz w:val="24"/>
                      <w:szCs w:val="24"/>
                      <w:lang w:eastAsia="ru-RU"/>
                    </w:rPr>
                    <w:t>911874</w:t>
                  </w:r>
                  <w:r w:rsidRPr="004C511B">
                    <w:rPr>
                      <w:rFonts w:ascii="Arial" w:hAnsi="Arial" w:cs="Arial"/>
                      <w:sz w:val="24"/>
                      <w:szCs w:val="24"/>
                      <w:lang w:eastAsia="ru-RU"/>
                    </w:rPr>
                    <w:t xml:space="preserve"> рублей</w:t>
                  </w:r>
                </w:p>
                <w:p w:rsidR="00B83D24" w:rsidRPr="004C511B" w:rsidRDefault="00B83D24" w:rsidP="00B83D24">
                  <w:pPr>
                    <w:pStyle w:val="a3"/>
                    <w:spacing w:line="276" w:lineRule="auto"/>
                    <w:rPr>
                      <w:rFonts w:ascii="Arial" w:hAnsi="Arial" w:cs="Arial"/>
                      <w:sz w:val="24"/>
                      <w:szCs w:val="24"/>
                      <w:lang w:eastAsia="ru-RU"/>
                    </w:rPr>
                  </w:pPr>
                  <w:r w:rsidRPr="004C511B">
                    <w:rPr>
                      <w:rFonts w:ascii="Arial" w:hAnsi="Arial" w:cs="Arial"/>
                      <w:sz w:val="24"/>
                      <w:szCs w:val="24"/>
                      <w:lang w:eastAsia="ru-RU"/>
                    </w:rPr>
                    <w:t>2021 год -  590536 рублей</w:t>
                  </w:r>
                </w:p>
                <w:p w:rsidR="00B83D24" w:rsidRPr="004C511B" w:rsidRDefault="00B83D24" w:rsidP="00B83D24">
                  <w:pPr>
                    <w:pStyle w:val="a3"/>
                    <w:spacing w:line="276" w:lineRule="auto"/>
                    <w:rPr>
                      <w:rFonts w:ascii="Arial" w:hAnsi="Arial" w:cs="Arial"/>
                      <w:sz w:val="24"/>
                      <w:szCs w:val="24"/>
                      <w:lang w:eastAsia="ru-RU"/>
                    </w:rPr>
                  </w:pPr>
                  <w:r w:rsidRPr="004C511B">
                    <w:rPr>
                      <w:rFonts w:ascii="Arial" w:hAnsi="Arial" w:cs="Arial"/>
                      <w:sz w:val="24"/>
                      <w:szCs w:val="24"/>
                      <w:lang w:eastAsia="ru-RU"/>
                    </w:rPr>
                    <w:t>2022 год -  590536 рублей</w:t>
                  </w:r>
                </w:p>
                <w:p w:rsidR="00B83D24" w:rsidRPr="004C511B" w:rsidRDefault="00B83D24" w:rsidP="00B83D24">
                  <w:pPr>
                    <w:pStyle w:val="a3"/>
                    <w:spacing w:line="276" w:lineRule="auto"/>
                    <w:rPr>
                      <w:rFonts w:ascii="Arial" w:hAnsi="Arial" w:cs="Arial"/>
                      <w:sz w:val="24"/>
                      <w:szCs w:val="24"/>
                      <w:lang w:eastAsia="ru-RU"/>
                    </w:rPr>
                  </w:pPr>
                  <w:r w:rsidRPr="004C511B">
                    <w:rPr>
                      <w:rFonts w:ascii="Arial" w:hAnsi="Arial" w:cs="Arial"/>
                      <w:sz w:val="24"/>
                      <w:szCs w:val="24"/>
                      <w:lang w:eastAsia="ru-RU"/>
                    </w:rPr>
                    <w:t>2023 год -  0. 00 руб.</w:t>
                  </w:r>
                </w:p>
                <w:p w:rsidR="00B83D24" w:rsidRPr="004C511B" w:rsidRDefault="00B83D24" w:rsidP="00B83D24">
                  <w:pPr>
                    <w:pStyle w:val="a3"/>
                    <w:spacing w:line="276" w:lineRule="auto"/>
                    <w:rPr>
                      <w:rFonts w:ascii="Arial" w:hAnsi="Arial" w:cs="Arial"/>
                      <w:sz w:val="24"/>
                      <w:szCs w:val="24"/>
                      <w:lang w:eastAsia="ru-RU"/>
                    </w:rPr>
                  </w:pPr>
                  <w:r w:rsidRPr="004C511B">
                    <w:rPr>
                      <w:rFonts w:ascii="Arial" w:hAnsi="Arial" w:cs="Arial"/>
                      <w:sz w:val="24"/>
                      <w:szCs w:val="24"/>
                      <w:lang w:eastAsia="ru-RU"/>
                    </w:rPr>
                    <w:t>2024 год -  0. 00 руб.</w:t>
                  </w:r>
                </w:p>
                <w:p w:rsidR="00EA6BDC" w:rsidRPr="004C511B" w:rsidRDefault="00EA6BDC" w:rsidP="00EA6BDC">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Общий объем финансирования мероприятий программы</w:t>
                  </w:r>
                </w:p>
                <w:p w:rsidR="00EA6BDC" w:rsidRPr="004C511B" w:rsidRDefault="00EA6BDC" w:rsidP="00EA6BDC">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 xml:space="preserve"> на 2018 год составляет </w:t>
                  </w:r>
                  <w:r w:rsidRPr="004C511B">
                    <w:rPr>
                      <w:rFonts w:ascii="Arial" w:eastAsia="Times New Roman" w:hAnsi="Arial" w:cs="Arial"/>
                      <w:sz w:val="24"/>
                      <w:szCs w:val="24"/>
                      <w:lang w:eastAsia="ru-RU" w:bidi="ru-RU"/>
                    </w:rPr>
                    <w:t xml:space="preserve">590536,00 </w:t>
                  </w:r>
                  <w:r w:rsidRPr="004C511B">
                    <w:rPr>
                      <w:rFonts w:ascii="Arial" w:eastAsia="Times New Roman" w:hAnsi="Arial" w:cs="Arial"/>
                      <w:bCs/>
                      <w:sz w:val="24"/>
                      <w:szCs w:val="24"/>
                      <w:lang w:eastAsia="ru-RU" w:bidi="ru-RU"/>
                    </w:rPr>
                    <w:t xml:space="preserve">рублей, в том числе: </w:t>
                  </w:r>
                </w:p>
                <w:p w:rsidR="00EA6BDC" w:rsidRPr="004C511B" w:rsidRDefault="00EA6BDC" w:rsidP="00EA6BDC">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за счет средств бюджета Российской Федерации и за счет бюджета Курской области  – 531697 руб.</w:t>
                  </w:r>
                </w:p>
                <w:p w:rsidR="00EA6BDC" w:rsidRPr="004C511B" w:rsidRDefault="00EA6BDC" w:rsidP="00EA6BDC">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за счет средств бюджета сельсовета –   58839 руб.</w:t>
                  </w:r>
                </w:p>
                <w:p w:rsidR="00EA6BDC" w:rsidRPr="004C511B" w:rsidRDefault="00EA6BDC" w:rsidP="00EA6BDC">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за счет безвозмездных поступлений – 0,00 руб.</w:t>
                  </w:r>
                </w:p>
                <w:p w:rsidR="00EA6BDC" w:rsidRPr="004C511B" w:rsidRDefault="00EA6BDC" w:rsidP="00EA6BDC">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 xml:space="preserve">Общий объем финансирования мероприятий программы </w:t>
                  </w:r>
                </w:p>
                <w:p w:rsidR="00EA6BDC" w:rsidRPr="004C511B" w:rsidRDefault="00EA6BDC" w:rsidP="00EA6BDC">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 xml:space="preserve">на 2019 год составляет </w:t>
                  </w:r>
                  <w:r w:rsidRPr="004C511B">
                    <w:rPr>
                      <w:rFonts w:ascii="Arial" w:hAnsi="Arial" w:cs="Arial"/>
                      <w:sz w:val="24"/>
                      <w:szCs w:val="24"/>
                      <w:lang w:eastAsia="ru-RU"/>
                    </w:rPr>
                    <w:t>911874</w:t>
                  </w:r>
                  <w:r w:rsidRPr="004C511B">
                    <w:rPr>
                      <w:rFonts w:ascii="Arial" w:eastAsia="Times New Roman" w:hAnsi="Arial" w:cs="Arial"/>
                      <w:sz w:val="24"/>
                      <w:szCs w:val="24"/>
                      <w:lang w:eastAsia="ru-RU" w:bidi="ru-RU"/>
                    </w:rPr>
                    <w:t xml:space="preserve">,00 </w:t>
                  </w:r>
                  <w:r w:rsidRPr="004C511B">
                    <w:rPr>
                      <w:rFonts w:ascii="Arial" w:eastAsia="Times New Roman" w:hAnsi="Arial" w:cs="Arial"/>
                      <w:bCs/>
                      <w:sz w:val="24"/>
                      <w:szCs w:val="24"/>
                      <w:lang w:eastAsia="ru-RU" w:bidi="ru-RU"/>
                    </w:rPr>
                    <w:t xml:space="preserve">рублей, в том числе: </w:t>
                  </w:r>
                </w:p>
                <w:p w:rsidR="00EA6BDC" w:rsidRPr="004C511B" w:rsidRDefault="00EA6BDC" w:rsidP="00EA6BDC">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за счет средств бюджета Российской Федерации и за счет бюджета Курской области  - 844748,00 руб.</w:t>
                  </w:r>
                </w:p>
                <w:p w:rsidR="00EA6BDC" w:rsidRPr="004C511B" w:rsidRDefault="00EA6BDC" w:rsidP="00EA6BDC">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за счет средств бюджета сельсовета – 67126,00 руб.</w:t>
                  </w:r>
                </w:p>
                <w:p w:rsidR="00EA6BDC" w:rsidRPr="004C511B" w:rsidRDefault="00EA6BDC" w:rsidP="00EA6BDC">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за счет безвозмездных поступлений – 0,00 руб.</w:t>
                  </w:r>
                </w:p>
                <w:p w:rsidR="00EA6BDC" w:rsidRPr="004C511B" w:rsidRDefault="00EA6BDC" w:rsidP="00EA6BDC">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Общий объем финансирования мероприятий программы</w:t>
                  </w:r>
                </w:p>
                <w:p w:rsidR="00EA6BDC" w:rsidRPr="004C511B" w:rsidRDefault="00EA6BDC" w:rsidP="00EA6BDC">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 xml:space="preserve"> на 2020 год составляет </w:t>
                  </w:r>
                  <w:r w:rsidR="004C511B">
                    <w:rPr>
                      <w:rFonts w:ascii="Arial" w:eastAsia="Times New Roman" w:hAnsi="Arial" w:cs="Arial"/>
                      <w:sz w:val="24"/>
                      <w:szCs w:val="24"/>
                      <w:lang w:eastAsia="ru-RU" w:bidi="ru-RU"/>
                    </w:rPr>
                    <w:t>831331</w:t>
                  </w:r>
                  <w:r w:rsidRPr="004C511B">
                    <w:rPr>
                      <w:rFonts w:ascii="Arial" w:eastAsia="Times New Roman" w:hAnsi="Arial" w:cs="Arial"/>
                      <w:sz w:val="24"/>
                      <w:szCs w:val="24"/>
                      <w:lang w:eastAsia="ru-RU" w:bidi="ru-RU"/>
                    </w:rPr>
                    <w:t xml:space="preserve">,00 </w:t>
                  </w:r>
                  <w:r w:rsidRPr="004C511B">
                    <w:rPr>
                      <w:rFonts w:ascii="Arial" w:eastAsia="Times New Roman" w:hAnsi="Arial" w:cs="Arial"/>
                      <w:bCs/>
                      <w:sz w:val="24"/>
                      <w:szCs w:val="24"/>
                      <w:lang w:eastAsia="ru-RU" w:bidi="ru-RU"/>
                    </w:rPr>
                    <w:t xml:space="preserve">рублей, в том числе: </w:t>
                  </w:r>
                </w:p>
                <w:p w:rsidR="00CD1FAB" w:rsidRPr="004C511B" w:rsidRDefault="00EA6BDC" w:rsidP="00CD1FAB">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 xml:space="preserve">за счет средств бюджета Российской Федерации и за счет бюджета Курской области  – </w:t>
                  </w:r>
                  <w:r w:rsidR="004C511B">
                    <w:rPr>
                      <w:rFonts w:ascii="Arial" w:eastAsia="Times New Roman" w:hAnsi="Arial" w:cs="Arial"/>
                      <w:bCs/>
                      <w:sz w:val="24"/>
                      <w:szCs w:val="24"/>
                      <w:lang w:eastAsia="ru-RU" w:bidi="ru-RU"/>
                    </w:rPr>
                    <w:t>816094</w:t>
                  </w:r>
                  <w:r w:rsidR="00CD1FAB" w:rsidRPr="004C511B">
                    <w:rPr>
                      <w:rFonts w:ascii="Arial" w:eastAsia="Times New Roman" w:hAnsi="Arial" w:cs="Arial"/>
                      <w:bCs/>
                      <w:sz w:val="24"/>
                      <w:szCs w:val="24"/>
                      <w:lang w:eastAsia="ru-RU" w:bidi="ru-RU"/>
                    </w:rPr>
                    <w:t>,00 руб.</w:t>
                  </w:r>
                </w:p>
                <w:p w:rsidR="00EA6BDC" w:rsidRPr="004C511B" w:rsidRDefault="00CD1FAB" w:rsidP="00EA6BDC">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за счет ср</w:t>
                  </w:r>
                  <w:r w:rsidR="004C511B">
                    <w:rPr>
                      <w:rFonts w:ascii="Arial" w:eastAsia="Times New Roman" w:hAnsi="Arial" w:cs="Arial"/>
                      <w:bCs/>
                      <w:sz w:val="24"/>
                      <w:szCs w:val="24"/>
                      <w:lang w:eastAsia="ru-RU" w:bidi="ru-RU"/>
                    </w:rPr>
                    <w:t>едств бюджета сельсовета – 15237</w:t>
                  </w:r>
                  <w:r w:rsidRPr="004C511B">
                    <w:rPr>
                      <w:rFonts w:ascii="Arial" w:eastAsia="Times New Roman" w:hAnsi="Arial" w:cs="Arial"/>
                      <w:bCs/>
                      <w:sz w:val="24"/>
                      <w:szCs w:val="24"/>
                      <w:lang w:eastAsia="ru-RU" w:bidi="ru-RU"/>
                    </w:rPr>
                    <w:t>,00 руб.</w:t>
                  </w:r>
                </w:p>
                <w:p w:rsidR="00EA6BDC" w:rsidRPr="004C511B" w:rsidRDefault="00EA6BDC" w:rsidP="00EA6BDC">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за счет безвозмездных поступлений – 0,00 руб.</w:t>
                  </w:r>
                </w:p>
                <w:p w:rsidR="00EA6BDC" w:rsidRPr="004C511B" w:rsidRDefault="00EA6BDC" w:rsidP="00EA6BDC">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Общий объем финансирования мероприятий программы</w:t>
                  </w:r>
                </w:p>
                <w:p w:rsidR="00EA6BDC" w:rsidRPr="004C511B" w:rsidRDefault="00EA6BDC" w:rsidP="00EA6BDC">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 xml:space="preserve"> на 2021 год составляет </w:t>
                  </w:r>
                  <w:r w:rsidRPr="004C511B">
                    <w:rPr>
                      <w:rFonts w:ascii="Arial" w:eastAsia="Times New Roman" w:hAnsi="Arial" w:cs="Arial"/>
                      <w:sz w:val="24"/>
                      <w:szCs w:val="24"/>
                      <w:lang w:eastAsia="ru-RU" w:bidi="ru-RU"/>
                    </w:rPr>
                    <w:t xml:space="preserve">590536,00 </w:t>
                  </w:r>
                  <w:r w:rsidRPr="004C511B">
                    <w:rPr>
                      <w:rFonts w:ascii="Arial" w:eastAsia="Times New Roman" w:hAnsi="Arial" w:cs="Arial"/>
                      <w:bCs/>
                      <w:sz w:val="24"/>
                      <w:szCs w:val="24"/>
                      <w:lang w:eastAsia="ru-RU" w:bidi="ru-RU"/>
                    </w:rPr>
                    <w:t xml:space="preserve">рублей, в том числе: </w:t>
                  </w:r>
                </w:p>
                <w:p w:rsidR="00EA6BDC" w:rsidRPr="004C511B" w:rsidRDefault="00EA6BDC" w:rsidP="00EA6BDC">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за счет средств бюджета Российской Федерации и за счет бюджета Курской области  – 531697 руб.</w:t>
                  </w:r>
                </w:p>
                <w:p w:rsidR="00EA6BDC" w:rsidRPr="004C511B" w:rsidRDefault="00EA6BDC" w:rsidP="00EA6BDC">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за счет средств бюджета сельсовета –   58839 руб.</w:t>
                  </w:r>
                </w:p>
                <w:p w:rsidR="00EA6BDC" w:rsidRPr="004C511B" w:rsidRDefault="00EA6BDC" w:rsidP="00EA6BDC">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за счет безвозмездных поступлений – 0,00 руб.</w:t>
                  </w:r>
                </w:p>
                <w:p w:rsidR="00EA6BDC" w:rsidRPr="004C511B" w:rsidRDefault="00EA6BDC" w:rsidP="00EA6BDC">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 xml:space="preserve">. Общий объем финансирования мероприятий программы </w:t>
                  </w:r>
                </w:p>
                <w:p w:rsidR="00EA6BDC" w:rsidRPr="004C511B" w:rsidRDefault="00EA6BDC" w:rsidP="00EA6BDC">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 xml:space="preserve">на 2022 год составляет </w:t>
                  </w:r>
                  <w:r w:rsidRPr="004C511B">
                    <w:rPr>
                      <w:rFonts w:ascii="Arial" w:eastAsia="Times New Roman" w:hAnsi="Arial" w:cs="Arial"/>
                      <w:sz w:val="24"/>
                      <w:szCs w:val="24"/>
                      <w:lang w:eastAsia="ru-RU" w:bidi="ru-RU"/>
                    </w:rPr>
                    <w:t xml:space="preserve">590536,00 </w:t>
                  </w:r>
                  <w:r w:rsidRPr="004C511B">
                    <w:rPr>
                      <w:rFonts w:ascii="Arial" w:eastAsia="Times New Roman" w:hAnsi="Arial" w:cs="Arial"/>
                      <w:bCs/>
                      <w:sz w:val="24"/>
                      <w:szCs w:val="24"/>
                      <w:lang w:eastAsia="ru-RU" w:bidi="ru-RU"/>
                    </w:rPr>
                    <w:t xml:space="preserve">рублей, в том числе: </w:t>
                  </w:r>
                </w:p>
                <w:p w:rsidR="00EA6BDC" w:rsidRPr="004C511B" w:rsidRDefault="00EA6BDC" w:rsidP="00EA6BDC">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за счет средств бюджета Российской Федерации и за счет бюджета Курской области  – 531697 руб.</w:t>
                  </w:r>
                </w:p>
                <w:p w:rsidR="00EA6BDC" w:rsidRPr="004C511B" w:rsidRDefault="00EA6BDC" w:rsidP="00EA6BDC">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lastRenderedPageBreak/>
                    <w:t>за счет средств бюджета сельсовета –   58839 руб.</w:t>
                  </w:r>
                </w:p>
                <w:p w:rsidR="00EA6BDC" w:rsidRPr="004C511B" w:rsidRDefault="00EA6BDC" w:rsidP="00EA6BDC">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за счет безвозмездных поступлений – 0,00 руб.</w:t>
                  </w:r>
                </w:p>
                <w:p w:rsidR="00EA6BDC" w:rsidRPr="004C511B" w:rsidRDefault="00EA6BDC" w:rsidP="00EA6BDC">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 xml:space="preserve"> Общий объем финансирования мероприятий программы </w:t>
                  </w:r>
                </w:p>
                <w:p w:rsidR="00EA6BDC" w:rsidRPr="004C511B" w:rsidRDefault="00EA6BDC" w:rsidP="00EA6BDC">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 xml:space="preserve">на 2023 год составляет </w:t>
                  </w:r>
                  <w:r w:rsidRPr="004C511B">
                    <w:rPr>
                      <w:rFonts w:ascii="Arial" w:eastAsia="Times New Roman" w:hAnsi="Arial" w:cs="Arial"/>
                      <w:sz w:val="24"/>
                      <w:szCs w:val="24"/>
                      <w:lang w:eastAsia="ru-RU" w:bidi="ru-RU"/>
                    </w:rPr>
                    <w:t xml:space="preserve">0,00 </w:t>
                  </w:r>
                  <w:r w:rsidRPr="004C511B">
                    <w:rPr>
                      <w:rFonts w:ascii="Arial" w:eastAsia="Times New Roman" w:hAnsi="Arial" w:cs="Arial"/>
                      <w:bCs/>
                      <w:sz w:val="24"/>
                      <w:szCs w:val="24"/>
                      <w:lang w:eastAsia="ru-RU" w:bidi="ru-RU"/>
                    </w:rPr>
                    <w:t xml:space="preserve">рублей, в том числе: </w:t>
                  </w:r>
                </w:p>
                <w:p w:rsidR="00EA6BDC" w:rsidRPr="004C511B" w:rsidRDefault="00EA6BDC" w:rsidP="00EA6BDC">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за счет средств бюджета Российской Федерации и за счет бюджета Курской области  – 0,00 руб.</w:t>
                  </w:r>
                </w:p>
                <w:p w:rsidR="00EA6BDC" w:rsidRPr="004C511B" w:rsidRDefault="00EA6BDC" w:rsidP="00EA6BDC">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за счет средств бюджета сельсовета – 0,00 руб.</w:t>
                  </w:r>
                </w:p>
                <w:p w:rsidR="00EA6BDC" w:rsidRPr="004C511B" w:rsidRDefault="00EA6BDC" w:rsidP="00EA6BDC">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за счет безвозмездных поступлений – 0,00 руб.</w:t>
                  </w:r>
                </w:p>
                <w:p w:rsidR="00EA6BDC" w:rsidRPr="004C511B" w:rsidRDefault="00EA6BDC" w:rsidP="00EA6BDC">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Общий объем финансирования мероприятий программы</w:t>
                  </w:r>
                </w:p>
                <w:p w:rsidR="00EA6BDC" w:rsidRPr="004C511B" w:rsidRDefault="00EA6BDC" w:rsidP="00EA6BDC">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 xml:space="preserve"> на 2024 год составляет </w:t>
                  </w:r>
                  <w:r w:rsidRPr="004C511B">
                    <w:rPr>
                      <w:rFonts w:ascii="Arial" w:eastAsia="Times New Roman" w:hAnsi="Arial" w:cs="Arial"/>
                      <w:sz w:val="24"/>
                      <w:szCs w:val="24"/>
                      <w:lang w:eastAsia="ru-RU" w:bidi="ru-RU"/>
                    </w:rPr>
                    <w:t xml:space="preserve">0,00 </w:t>
                  </w:r>
                  <w:r w:rsidRPr="004C511B">
                    <w:rPr>
                      <w:rFonts w:ascii="Arial" w:eastAsia="Times New Roman" w:hAnsi="Arial" w:cs="Arial"/>
                      <w:bCs/>
                      <w:sz w:val="24"/>
                      <w:szCs w:val="24"/>
                      <w:lang w:eastAsia="ru-RU" w:bidi="ru-RU"/>
                    </w:rPr>
                    <w:t xml:space="preserve">рублей, в том числе: </w:t>
                  </w:r>
                </w:p>
                <w:p w:rsidR="00EA6BDC" w:rsidRPr="004C511B" w:rsidRDefault="00EA6BDC" w:rsidP="00EA6BDC">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за счет средств бюджета Российской Федерации и за счет бюджета Курской области  0,00 руб.</w:t>
                  </w:r>
                </w:p>
                <w:p w:rsidR="00EA6BDC" w:rsidRPr="004C511B" w:rsidRDefault="00EA6BDC" w:rsidP="00EA6BDC">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за счет средств бюджета сельсовета – 0,00 руб.</w:t>
                  </w:r>
                </w:p>
                <w:p w:rsidR="00EA6BDC" w:rsidRPr="004C511B" w:rsidRDefault="00EA6BDC" w:rsidP="00EA6BDC">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за счет безвозмездных поступлений – 0,00 руб.</w:t>
                  </w:r>
                </w:p>
                <w:p w:rsidR="00B83D24" w:rsidRPr="004C511B" w:rsidRDefault="0057276A" w:rsidP="00B83D24">
                  <w:pPr>
                    <w:pStyle w:val="a3"/>
                    <w:spacing w:line="276" w:lineRule="auto"/>
                    <w:rPr>
                      <w:rFonts w:ascii="Arial" w:hAnsi="Arial" w:cs="Arial"/>
                      <w:b/>
                      <w:sz w:val="24"/>
                      <w:szCs w:val="24"/>
                      <w:lang w:eastAsia="ru-RU"/>
                    </w:rPr>
                  </w:pPr>
                  <w:r w:rsidRPr="004C511B">
                    <w:rPr>
                      <w:rFonts w:ascii="Arial" w:hAnsi="Arial" w:cs="Arial"/>
                      <w:b/>
                      <w:sz w:val="24"/>
                      <w:szCs w:val="24"/>
                      <w:lang w:eastAsia="ru-RU"/>
                    </w:rPr>
                    <w:t>Финансирование благоустрой</w:t>
                  </w:r>
                  <w:r w:rsidR="00B83D24" w:rsidRPr="004C511B">
                    <w:rPr>
                      <w:rFonts w:ascii="Arial" w:hAnsi="Arial" w:cs="Arial"/>
                      <w:b/>
                      <w:sz w:val="24"/>
                      <w:szCs w:val="24"/>
                      <w:lang w:eastAsia="ru-RU"/>
                    </w:rPr>
                    <w:t>ство дворовых территорий – </w:t>
                  </w:r>
                </w:p>
                <w:p w:rsidR="0057276A" w:rsidRPr="004C511B" w:rsidRDefault="00CD1FAB" w:rsidP="00B83D24">
                  <w:pPr>
                    <w:pStyle w:val="a3"/>
                    <w:spacing w:line="276" w:lineRule="auto"/>
                    <w:rPr>
                      <w:rFonts w:ascii="Arial" w:hAnsi="Arial" w:cs="Arial"/>
                      <w:sz w:val="24"/>
                      <w:szCs w:val="24"/>
                      <w:lang w:eastAsia="ru-RU"/>
                    </w:rPr>
                  </w:pPr>
                  <w:r w:rsidRPr="006451F9">
                    <w:rPr>
                      <w:rFonts w:ascii="Arial" w:hAnsi="Arial" w:cs="Arial"/>
                      <w:b/>
                      <w:color w:val="FF0000"/>
                      <w:sz w:val="24"/>
                      <w:szCs w:val="24"/>
                      <w:lang w:eastAsia="ru-RU"/>
                    </w:rPr>
                    <w:t>1771608,00</w:t>
                  </w:r>
                  <w:r w:rsidR="0057276A" w:rsidRPr="006451F9">
                    <w:rPr>
                      <w:rFonts w:ascii="Arial" w:hAnsi="Arial" w:cs="Arial"/>
                      <w:b/>
                      <w:color w:val="FF0000"/>
                      <w:sz w:val="24"/>
                      <w:szCs w:val="24"/>
                      <w:lang w:eastAsia="ru-RU"/>
                    </w:rPr>
                    <w:t>руб</w:t>
                  </w:r>
                  <w:r w:rsidR="0057276A" w:rsidRPr="004C511B">
                    <w:rPr>
                      <w:rFonts w:ascii="Arial" w:hAnsi="Arial" w:cs="Arial"/>
                      <w:sz w:val="24"/>
                      <w:szCs w:val="24"/>
                      <w:lang w:eastAsia="ru-RU"/>
                    </w:rPr>
                    <w:t>,</w:t>
                  </w:r>
                </w:p>
                <w:p w:rsidR="0057276A" w:rsidRPr="004C511B" w:rsidRDefault="0057276A" w:rsidP="00B83D24">
                  <w:pPr>
                    <w:pStyle w:val="a3"/>
                    <w:spacing w:line="276" w:lineRule="auto"/>
                    <w:rPr>
                      <w:rFonts w:ascii="Arial" w:hAnsi="Arial" w:cs="Arial"/>
                      <w:sz w:val="24"/>
                      <w:szCs w:val="24"/>
                      <w:lang w:eastAsia="ru-RU"/>
                    </w:rPr>
                  </w:pPr>
                  <w:r w:rsidRPr="004C511B">
                    <w:rPr>
                      <w:rFonts w:ascii="Arial" w:hAnsi="Arial" w:cs="Arial"/>
                      <w:sz w:val="24"/>
                      <w:szCs w:val="24"/>
                      <w:lang w:eastAsia="ru-RU"/>
                    </w:rPr>
                    <w:t>из них:</w:t>
                  </w:r>
                </w:p>
                <w:p w:rsidR="0057276A" w:rsidRPr="004C511B" w:rsidRDefault="00CD1FAB" w:rsidP="00B83D24">
                  <w:pPr>
                    <w:pStyle w:val="a3"/>
                    <w:spacing w:line="276" w:lineRule="auto"/>
                    <w:rPr>
                      <w:rFonts w:ascii="Arial" w:hAnsi="Arial" w:cs="Arial"/>
                      <w:sz w:val="24"/>
                      <w:szCs w:val="24"/>
                      <w:lang w:eastAsia="ru-RU"/>
                    </w:rPr>
                  </w:pPr>
                  <w:r w:rsidRPr="004C511B">
                    <w:rPr>
                      <w:rFonts w:ascii="Arial" w:hAnsi="Arial" w:cs="Arial"/>
                      <w:sz w:val="24"/>
                      <w:szCs w:val="24"/>
                      <w:lang w:eastAsia="ru-RU"/>
                    </w:rPr>
                    <w:t>1595091,00</w:t>
                  </w:r>
                  <w:r w:rsidR="0057276A" w:rsidRPr="004C511B">
                    <w:rPr>
                      <w:rFonts w:ascii="Arial" w:hAnsi="Arial" w:cs="Arial"/>
                      <w:sz w:val="24"/>
                      <w:szCs w:val="24"/>
                      <w:lang w:eastAsia="ru-RU"/>
                    </w:rPr>
                    <w:t xml:space="preserve">  рублей - за счет средств федерального бюджета;</w:t>
                  </w:r>
                </w:p>
                <w:p w:rsidR="0057276A" w:rsidRPr="004C511B" w:rsidRDefault="00CD1FAB" w:rsidP="00B83D24">
                  <w:pPr>
                    <w:pStyle w:val="a3"/>
                    <w:spacing w:line="276" w:lineRule="auto"/>
                    <w:rPr>
                      <w:rFonts w:ascii="Arial" w:hAnsi="Arial" w:cs="Arial"/>
                      <w:sz w:val="24"/>
                      <w:szCs w:val="24"/>
                      <w:lang w:eastAsia="ru-RU"/>
                    </w:rPr>
                  </w:pPr>
                  <w:r w:rsidRPr="004C511B">
                    <w:rPr>
                      <w:rFonts w:ascii="Arial" w:hAnsi="Arial" w:cs="Arial"/>
                      <w:sz w:val="24"/>
                      <w:szCs w:val="24"/>
                      <w:lang w:eastAsia="ru-RU"/>
                    </w:rPr>
                    <w:t>176517,00</w:t>
                  </w:r>
                  <w:r w:rsidR="0057276A" w:rsidRPr="004C511B">
                    <w:rPr>
                      <w:rFonts w:ascii="Arial" w:hAnsi="Arial" w:cs="Arial"/>
                      <w:sz w:val="24"/>
                      <w:szCs w:val="24"/>
                      <w:lang w:eastAsia="ru-RU"/>
                    </w:rPr>
                    <w:t xml:space="preserve">рублей за счет средств бюджета Пригородненского сельсовета </w:t>
                  </w:r>
                </w:p>
                <w:p w:rsidR="0057276A" w:rsidRPr="004C511B" w:rsidRDefault="0057276A" w:rsidP="00B83D24">
                  <w:pPr>
                    <w:pStyle w:val="a3"/>
                    <w:spacing w:line="276" w:lineRule="auto"/>
                    <w:rPr>
                      <w:rFonts w:ascii="Arial" w:hAnsi="Arial" w:cs="Arial"/>
                      <w:sz w:val="24"/>
                      <w:szCs w:val="24"/>
                      <w:lang w:eastAsia="ru-RU"/>
                    </w:rPr>
                  </w:pPr>
                  <w:r w:rsidRPr="004C511B">
                    <w:rPr>
                      <w:rFonts w:ascii="Arial" w:hAnsi="Arial" w:cs="Arial"/>
                      <w:sz w:val="24"/>
                      <w:szCs w:val="24"/>
                      <w:lang w:eastAsia="ru-RU"/>
                    </w:rPr>
                    <w:t xml:space="preserve">Щигровского района. </w:t>
                  </w:r>
                </w:p>
                <w:p w:rsidR="0057276A" w:rsidRPr="004C511B" w:rsidRDefault="0057276A" w:rsidP="00B83D24">
                  <w:pPr>
                    <w:pStyle w:val="a3"/>
                    <w:spacing w:line="276" w:lineRule="auto"/>
                    <w:rPr>
                      <w:rFonts w:ascii="Arial" w:hAnsi="Arial" w:cs="Arial"/>
                      <w:b/>
                      <w:sz w:val="24"/>
                      <w:szCs w:val="24"/>
                      <w:lang w:eastAsia="ru-RU"/>
                    </w:rPr>
                  </w:pPr>
                  <w:r w:rsidRPr="004C511B">
                    <w:rPr>
                      <w:rFonts w:ascii="Arial" w:hAnsi="Arial" w:cs="Arial"/>
                      <w:b/>
                      <w:sz w:val="24"/>
                      <w:szCs w:val="24"/>
                      <w:lang w:eastAsia="ru-RU"/>
                    </w:rPr>
                    <w:t>Финансирование благоустройство общественных пространств–</w:t>
                  </w:r>
                </w:p>
                <w:p w:rsidR="0057276A" w:rsidRPr="004C511B" w:rsidRDefault="00CD1FAB" w:rsidP="00B83D24">
                  <w:pPr>
                    <w:pStyle w:val="a3"/>
                    <w:spacing w:line="276" w:lineRule="auto"/>
                    <w:rPr>
                      <w:rFonts w:ascii="Arial" w:hAnsi="Arial" w:cs="Arial"/>
                      <w:sz w:val="24"/>
                      <w:szCs w:val="24"/>
                      <w:lang w:eastAsia="ru-RU"/>
                    </w:rPr>
                  </w:pPr>
                  <w:r w:rsidRPr="006451F9">
                    <w:rPr>
                      <w:rFonts w:ascii="Arial" w:hAnsi="Arial" w:cs="Arial"/>
                      <w:b/>
                      <w:color w:val="FF0000"/>
                      <w:sz w:val="24"/>
                      <w:szCs w:val="24"/>
                      <w:lang w:eastAsia="ru-RU"/>
                    </w:rPr>
                    <w:t>1823748,00</w:t>
                  </w:r>
                  <w:r w:rsidR="0057276A" w:rsidRPr="006451F9">
                    <w:rPr>
                      <w:rFonts w:ascii="Arial" w:hAnsi="Arial" w:cs="Arial"/>
                      <w:b/>
                      <w:color w:val="FF0000"/>
                      <w:sz w:val="24"/>
                      <w:szCs w:val="24"/>
                      <w:lang w:eastAsia="ru-RU"/>
                    </w:rPr>
                    <w:t>руб</w:t>
                  </w:r>
                  <w:r w:rsidR="0057276A" w:rsidRPr="004C511B">
                    <w:rPr>
                      <w:rFonts w:ascii="Arial" w:hAnsi="Arial" w:cs="Arial"/>
                      <w:sz w:val="24"/>
                      <w:szCs w:val="24"/>
                      <w:lang w:eastAsia="ru-RU"/>
                    </w:rPr>
                    <w:t>, из них:</w:t>
                  </w:r>
                </w:p>
                <w:p w:rsidR="0057276A" w:rsidRPr="004C511B" w:rsidRDefault="00840823" w:rsidP="00B83D24">
                  <w:pPr>
                    <w:pStyle w:val="a3"/>
                    <w:spacing w:line="276" w:lineRule="auto"/>
                    <w:rPr>
                      <w:rFonts w:ascii="Arial" w:hAnsi="Arial" w:cs="Arial"/>
                      <w:sz w:val="24"/>
                      <w:szCs w:val="24"/>
                      <w:lang w:eastAsia="ru-RU"/>
                    </w:rPr>
                  </w:pPr>
                  <w:r w:rsidRPr="004C511B">
                    <w:rPr>
                      <w:rFonts w:ascii="Arial" w:hAnsi="Arial" w:cs="Arial"/>
                      <w:sz w:val="24"/>
                      <w:szCs w:val="24"/>
                      <w:lang w:eastAsia="ru-RU"/>
                    </w:rPr>
                    <w:t> 1689496,00</w:t>
                  </w:r>
                  <w:r w:rsidR="0057276A" w:rsidRPr="004C511B">
                    <w:rPr>
                      <w:rFonts w:ascii="Arial" w:hAnsi="Arial" w:cs="Arial"/>
                      <w:sz w:val="24"/>
                      <w:szCs w:val="24"/>
                      <w:lang w:eastAsia="ru-RU"/>
                    </w:rPr>
                    <w:t xml:space="preserve"> рублей - за счет средств федерального бюджета;</w:t>
                  </w:r>
                </w:p>
                <w:p w:rsidR="0057276A" w:rsidRPr="004C511B" w:rsidRDefault="00CD1FAB" w:rsidP="00B83D24">
                  <w:pPr>
                    <w:pStyle w:val="a3"/>
                    <w:spacing w:line="276" w:lineRule="auto"/>
                    <w:rPr>
                      <w:rFonts w:ascii="Arial" w:hAnsi="Arial" w:cs="Arial"/>
                      <w:sz w:val="24"/>
                      <w:szCs w:val="24"/>
                      <w:lang w:eastAsia="ru-RU"/>
                    </w:rPr>
                  </w:pPr>
                  <w:r w:rsidRPr="004C511B">
                    <w:rPr>
                      <w:rFonts w:ascii="Arial" w:hAnsi="Arial" w:cs="Arial"/>
                      <w:sz w:val="24"/>
                      <w:szCs w:val="24"/>
                      <w:lang w:eastAsia="ru-RU"/>
                    </w:rPr>
                    <w:t> 134252,00</w:t>
                  </w:r>
                  <w:r w:rsidR="0057276A" w:rsidRPr="004C511B">
                    <w:rPr>
                      <w:rFonts w:ascii="Arial" w:hAnsi="Arial" w:cs="Arial"/>
                      <w:sz w:val="24"/>
                      <w:szCs w:val="24"/>
                      <w:lang w:eastAsia="ru-RU"/>
                    </w:rPr>
                    <w:t xml:space="preserve"> рублей – за счет средств бюджета Пригородненского сельсовета </w:t>
                  </w:r>
                </w:p>
                <w:p w:rsidR="0057276A" w:rsidRPr="004C511B" w:rsidRDefault="0057276A" w:rsidP="00B83D24">
                  <w:pPr>
                    <w:pStyle w:val="a3"/>
                    <w:spacing w:line="276" w:lineRule="auto"/>
                    <w:rPr>
                      <w:rFonts w:ascii="Arial" w:hAnsi="Arial" w:cs="Arial"/>
                      <w:sz w:val="24"/>
                      <w:szCs w:val="24"/>
                      <w:lang w:eastAsia="ru-RU"/>
                    </w:rPr>
                  </w:pPr>
                  <w:r w:rsidRPr="004C511B">
                    <w:rPr>
                      <w:rFonts w:ascii="Arial" w:hAnsi="Arial" w:cs="Arial"/>
                      <w:sz w:val="24"/>
                      <w:szCs w:val="24"/>
                      <w:lang w:eastAsia="ru-RU"/>
                    </w:rPr>
                    <w:t>Щигровского района</w:t>
                  </w:r>
                </w:p>
              </w:tc>
            </w:tr>
          </w:tbl>
          <w:p w:rsidR="00EA6BDC" w:rsidRPr="004C511B" w:rsidRDefault="00EA6BDC" w:rsidP="00EA6BDC">
            <w:pPr>
              <w:widowControl w:val="0"/>
              <w:autoSpaceDE w:val="0"/>
              <w:autoSpaceDN w:val="0"/>
              <w:adjustRightInd w:val="0"/>
              <w:spacing w:after="0" w:line="240" w:lineRule="auto"/>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lastRenderedPageBreak/>
              <w:t>Объем бюджетных ассигнований на реализацию муниципальной программы утверждается решением Собрания</w:t>
            </w:r>
            <w:r w:rsidR="00CA4DC2" w:rsidRPr="004C511B">
              <w:rPr>
                <w:rFonts w:ascii="Arial" w:eastAsia="Times New Roman" w:hAnsi="Arial" w:cs="Arial"/>
                <w:sz w:val="24"/>
                <w:szCs w:val="24"/>
                <w:lang w:eastAsia="ru-RU" w:bidi="ru-RU"/>
              </w:rPr>
              <w:t xml:space="preserve"> депутатов</w:t>
            </w:r>
            <w:r w:rsidRPr="004C511B">
              <w:rPr>
                <w:rFonts w:ascii="Arial" w:eastAsia="Times New Roman" w:hAnsi="Arial" w:cs="Arial"/>
                <w:sz w:val="24"/>
                <w:szCs w:val="24"/>
                <w:lang w:eastAsia="ru-RU" w:bidi="ru-RU"/>
              </w:rPr>
              <w:t xml:space="preserve"> о бюджете муниципального образования «</w:t>
            </w:r>
            <w:r w:rsidR="00CA4DC2" w:rsidRPr="004C511B">
              <w:rPr>
                <w:rFonts w:ascii="Arial" w:eastAsia="Times New Roman" w:hAnsi="Arial" w:cs="Arial"/>
                <w:sz w:val="24"/>
                <w:szCs w:val="24"/>
                <w:lang w:eastAsia="ru-RU" w:bidi="ru-RU"/>
              </w:rPr>
              <w:t>Пригородненский сельсовет</w:t>
            </w:r>
            <w:r w:rsidRPr="004C511B">
              <w:rPr>
                <w:rFonts w:ascii="Arial" w:eastAsia="Times New Roman" w:hAnsi="Arial" w:cs="Arial"/>
                <w:sz w:val="24"/>
                <w:szCs w:val="24"/>
                <w:lang w:eastAsia="ru-RU" w:bidi="ru-RU"/>
              </w:rPr>
              <w:t>»</w:t>
            </w:r>
            <w:r w:rsidR="00CA4DC2" w:rsidRPr="004C511B">
              <w:rPr>
                <w:rFonts w:ascii="Arial" w:eastAsia="Times New Roman" w:hAnsi="Arial" w:cs="Arial"/>
                <w:sz w:val="24"/>
                <w:szCs w:val="24"/>
                <w:lang w:eastAsia="ru-RU" w:bidi="ru-RU"/>
              </w:rPr>
              <w:t xml:space="preserve"> Щигровского района</w:t>
            </w:r>
            <w:r w:rsidRPr="004C511B">
              <w:rPr>
                <w:rFonts w:ascii="Arial" w:eastAsia="Times New Roman" w:hAnsi="Arial" w:cs="Arial"/>
                <w:sz w:val="24"/>
                <w:szCs w:val="24"/>
                <w:lang w:eastAsia="ru-RU" w:bidi="ru-RU"/>
              </w:rPr>
              <w:t xml:space="preserve">                   на очередной финансовый год и плановый период. </w:t>
            </w:r>
          </w:p>
          <w:p w:rsidR="00EA6BDC" w:rsidRPr="004C511B" w:rsidRDefault="00EA6BDC" w:rsidP="00EA6BDC">
            <w:pPr>
              <w:pStyle w:val="a3"/>
              <w:spacing w:line="276" w:lineRule="auto"/>
              <w:rPr>
                <w:rFonts w:ascii="Arial" w:hAnsi="Arial" w:cs="Arial"/>
                <w:sz w:val="24"/>
                <w:szCs w:val="24"/>
                <w:lang w:eastAsia="ru-RU"/>
              </w:rPr>
            </w:pPr>
            <w:r w:rsidRPr="004C511B">
              <w:rPr>
                <w:rFonts w:ascii="Arial" w:eastAsia="Times New Roman" w:hAnsi="Arial" w:cs="Arial"/>
                <w:sz w:val="24"/>
                <w:szCs w:val="24"/>
                <w:lang w:eastAsia="ru-RU" w:bidi="ru-RU"/>
              </w:rPr>
              <w:t>Ресурсное обеспечение программы за счет всех источников финансирования подлежит уточнению        в рамках бюджетного цикла.</w:t>
            </w:r>
          </w:p>
          <w:p w:rsidR="0057276A" w:rsidRPr="004C511B" w:rsidRDefault="0057276A" w:rsidP="00B83D24">
            <w:pPr>
              <w:pStyle w:val="ConsPlusNormal"/>
              <w:ind w:left="176" w:right="282"/>
              <w:jc w:val="both"/>
              <w:rPr>
                <w:sz w:val="24"/>
                <w:szCs w:val="24"/>
              </w:rPr>
            </w:pPr>
          </w:p>
        </w:tc>
      </w:tr>
      <w:tr w:rsidR="0057276A" w:rsidRPr="004C511B" w:rsidTr="00B83D24">
        <w:tc>
          <w:tcPr>
            <w:tcW w:w="4077" w:type="dxa"/>
          </w:tcPr>
          <w:p w:rsidR="0057276A" w:rsidRPr="004C511B" w:rsidRDefault="0057276A" w:rsidP="00B83D24">
            <w:pPr>
              <w:pStyle w:val="ConsPlusNormal"/>
              <w:rPr>
                <w:sz w:val="24"/>
                <w:szCs w:val="24"/>
              </w:rPr>
            </w:pPr>
            <w:r w:rsidRPr="004C511B">
              <w:rPr>
                <w:sz w:val="24"/>
                <w:szCs w:val="24"/>
              </w:rPr>
              <w:lastRenderedPageBreak/>
              <w:t>Ожидаемые результаты реализации Программы</w:t>
            </w:r>
          </w:p>
        </w:tc>
        <w:tc>
          <w:tcPr>
            <w:tcW w:w="5493" w:type="dxa"/>
          </w:tcPr>
          <w:p w:rsidR="00CA4DC2" w:rsidRPr="004C511B" w:rsidRDefault="00CA4DC2" w:rsidP="00CA4DC2">
            <w:pPr>
              <w:widowControl w:val="0"/>
              <w:autoSpaceDE w:val="0"/>
              <w:spacing w:after="0" w:line="240" w:lineRule="auto"/>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t>Конечным результатом реализации программы является формирование комфортной для проживания и современной  городской среды, в том числе за счет повышения уровня благоустройства дворовых территорий, а также повышение уровня благоустройства общественных территорий.</w:t>
            </w:r>
          </w:p>
          <w:p w:rsidR="0057276A" w:rsidRPr="004C511B" w:rsidRDefault="00CA4DC2" w:rsidP="00CA4DC2">
            <w:pPr>
              <w:pStyle w:val="ConsPlusNormal"/>
              <w:widowControl w:val="0"/>
              <w:numPr>
                <w:ilvl w:val="0"/>
                <w:numId w:val="2"/>
              </w:numPr>
              <w:adjustRightInd/>
              <w:ind w:left="176" w:right="282" w:firstLine="0"/>
              <w:jc w:val="both"/>
              <w:rPr>
                <w:sz w:val="24"/>
                <w:szCs w:val="24"/>
              </w:rPr>
            </w:pPr>
            <w:r w:rsidRPr="004C511B">
              <w:rPr>
                <w:rFonts w:eastAsia="Times New Roman"/>
                <w:sz w:val="24"/>
                <w:szCs w:val="24"/>
                <w:lang w:bidi="ru-RU"/>
              </w:rPr>
              <w:t>Социальным эффектом реализации программы станет широкое вовлечение граждан, организаций                      в реализацию мероприятий по благоустройству муниципальных территорий.</w:t>
            </w:r>
          </w:p>
        </w:tc>
      </w:tr>
    </w:tbl>
    <w:p w:rsidR="0057276A" w:rsidRPr="004C511B" w:rsidRDefault="0057276A" w:rsidP="0057276A">
      <w:pPr>
        <w:pStyle w:val="a3"/>
        <w:rPr>
          <w:rFonts w:ascii="Arial" w:hAnsi="Arial" w:cs="Arial"/>
          <w:sz w:val="24"/>
          <w:szCs w:val="24"/>
          <w:lang w:eastAsia="ru-RU"/>
        </w:rPr>
      </w:pPr>
    </w:p>
    <w:p w:rsidR="00B83D24" w:rsidRPr="004C511B" w:rsidRDefault="00B83D24" w:rsidP="00B83D24">
      <w:pPr>
        <w:spacing w:before="100" w:beforeAutospacing="1" w:after="100" w:afterAutospacing="1" w:line="240" w:lineRule="auto"/>
        <w:jc w:val="center"/>
        <w:rPr>
          <w:rFonts w:ascii="Arial" w:eastAsia="Times New Roman" w:hAnsi="Arial" w:cs="Arial"/>
          <w:b/>
          <w:sz w:val="30"/>
          <w:szCs w:val="30"/>
          <w:lang w:eastAsia="ru-RU"/>
        </w:rPr>
      </w:pPr>
      <w:r w:rsidRPr="004C511B">
        <w:rPr>
          <w:rFonts w:ascii="Arial" w:eastAsia="Times New Roman" w:hAnsi="Arial" w:cs="Arial"/>
          <w:b/>
          <w:sz w:val="30"/>
          <w:szCs w:val="30"/>
          <w:lang w:eastAsia="ru-RU"/>
        </w:rPr>
        <w:t>1. Характеристика текущего состояния сферы реализации муниципальной программы, основные проблемы в указанной сфере и прогноз ее развития</w:t>
      </w:r>
    </w:p>
    <w:p w:rsidR="00B83D24" w:rsidRPr="004C511B" w:rsidRDefault="00B83D24" w:rsidP="00B83D24">
      <w:pPr>
        <w:spacing w:after="0" w:line="240" w:lineRule="auto"/>
        <w:ind w:firstLine="709"/>
        <w:jc w:val="both"/>
        <w:rPr>
          <w:rFonts w:ascii="Arial" w:hAnsi="Arial" w:cs="Arial"/>
          <w:sz w:val="24"/>
          <w:szCs w:val="24"/>
          <w:lang w:eastAsia="ru-RU"/>
        </w:rPr>
      </w:pPr>
      <w:r w:rsidRPr="004C511B">
        <w:rPr>
          <w:rFonts w:ascii="Arial" w:hAnsi="Arial" w:cs="Arial"/>
          <w:sz w:val="24"/>
          <w:szCs w:val="24"/>
          <w:lang w:eastAsia="ru-RU"/>
        </w:rPr>
        <w:lastRenderedPageBreak/>
        <w:t xml:space="preserve">Территория слободы Пригородняя Щигровского района Курской области имеет численность 1234 человека. Жилищный фонд слободы Пригородняя представлен как многоквартирными жилыми домами, так и индивидуально-определенными жилыми домами. Количество многоквартирных жилых домов, включенных в региональную программу капитального ремонта составляет 4 дома. </w:t>
      </w:r>
    </w:p>
    <w:p w:rsidR="00B83D24" w:rsidRPr="004C511B" w:rsidRDefault="00B83D24" w:rsidP="00B83D24">
      <w:pPr>
        <w:spacing w:after="0" w:line="240" w:lineRule="auto"/>
        <w:ind w:firstLine="709"/>
        <w:jc w:val="both"/>
        <w:rPr>
          <w:rFonts w:ascii="Arial" w:hAnsi="Arial" w:cs="Arial"/>
          <w:sz w:val="24"/>
          <w:szCs w:val="24"/>
          <w:lang w:eastAsia="ru-RU"/>
        </w:rPr>
      </w:pPr>
      <w:r w:rsidRPr="004C511B">
        <w:rPr>
          <w:rFonts w:ascii="Arial" w:hAnsi="Arial" w:cs="Arial"/>
          <w:sz w:val="24"/>
          <w:szCs w:val="24"/>
          <w:lang w:eastAsia="ru-RU"/>
        </w:rPr>
        <w:t>Со стороны Администрации Пригородненского сельсовета Щигровского района Курской области в последние годы уделяется повышенное внимание благоустройству населенного пункта –сл. Пригородняя Щигровского района Курской области.</w:t>
      </w:r>
    </w:p>
    <w:p w:rsidR="00B83D24" w:rsidRPr="004C511B" w:rsidRDefault="00B83D24" w:rsidP="00B83D24">
      <w:pPr>
        <w:spacing w:before="100" w:beforeAutospacing="1" w:after="100" w:afterAutospacing="1" w:line="240" w:lineRule="auto"/>
        <w:jc w:val="both"/>
        <w:rPr>
          <w:rFonts w:ascii="Arial" w:eastAsia="Times New Roman" w:hAnsi="Arial" w:cs="Arial"/>
          <w:sz w:val="24"/>
          <w:szCs w:val="24"/>
          <w:lang w:eastAsia="ru-RU"/>
        </w:rPr>
      </w:pPr>
      <w:r w:rsidRPr="004C511B">
        <w:rPr>
          <w:rFonts w:ascii="Arial" w:hAnsi="Arial" w:cs="Arial"/>
          <w:sz w:val="24"/>
          <w:szCs w:val="24"/>
        </w:rPr>
        <w:t xml:space="preserve">     Однако благоустройство дворовых территорий в целом или частично не отвечает нормативным требованиям. </w:t>
      </w:r>
      <w:r w:rsidRPr="004C511B">
        <w:rPr>
          <w:rFonts w:ascii="Arial" w:eastAsia="Times New Roman" w:hAnsi="Arial" w:cs="Arial"/>
          <w:sz w:val="24"/>
          <w:szCs w:val="24"/>
          <w:lang w:eastAsia="ru-RU"/>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кодекса РФ, а именно: значительная часть асфальтобетонного покрытия внутридомовых  проездов имеет высокую степень износа, так как срок службы дорожных покрытий с момента застройки Пригородненского сельсовета Щигровского района многоквартирными домами истек, часть дворовых территорий вообще не имеет твердого покрытия,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w:t>
      </w:r>
    </w:p>
    <w:p w:rsidR="00B83D24" w:rsidRPr="004C511B" w:rsidRDefault="00B83D24" w:rsidP="00B83D24">
      <w:pPr>
        <w:spacing w:before="100" w:beforeAutospacing="1" w:after="100" w:afterAutospacing="1" w:line="240" w:lineRule="auto"/>
        <w:jc w:val="both"/>
        <w:rPr>
          <w:rFonts w:ascii="Arial" w:eastAsia="Times New Roman" w:hAnsi="Arial" w:cs="Arial"/>
          <w:sz w:val="24"/>
          <w:szCs w:val="24"/>
          <w:lang w:eastAsia="ru-RU"/>
        </w:rPr>
      </w:pPr>
      <w:r w:rsidRPr="004C511B">
        <w:rPr>
          <w:rFonts w:ascii="Arial" w:eastAsia="Times New Roman" w:hAnsi="Arial" w:cs="Arial"/>
          <w:sz w:val="24"/>
          <w:szCs w:val="24"/>
          <w:lang w:eastAsia="ru-RU"/>
        </w:rPr>
        <w:t xml:space="preserve">       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w:t>
      </w:r>
    </w:p>
    <w:p w:rsidR="00B83D24" w:rsidRPr="004C511B" w:rsidRDefault="00B83D24" w:rsidP="00B83D24">
      <w:pPr>
        <w:spacing w:before="100" w:beforeAutospacing="1" w:after="100" w:afterAutospacing="1" w:line="240" w:lineRule="auto"/>
        <w:jc w:val="both"/>
        <w:rPr>
          <w:rFonts w:ascii="Arial" w:eastAsia="Times New Roman" w:hAnsi="Arial" w:cs="Arial"/>
          <w:sz w:val="24"/>
          <w:szCs w:val="24"/>
          <w:lang w:eastAsia="ru-RU"/>
        </w:rPr>
      </w:pPr>
      <w:r w:rsidRPr="004C511B">
        <w:rPr>
          <w:rFonts w:ascii="Arial" w:eastAsia="Times New Roman" w:hAnsi="Arial" w:cs="Arial"/>
          <w:sz w:val="24"/>
          <w:szCs w:val="24"/>
          <w:lang w:eastAsia="ru-RU"/>
        </w:rPr>
        <w:t xml:space="preserve">   В результате морального и физического износа происходит дальнейшее разрушение имеющихся объектов: тротуаров, детских площадок, малых архитектурных форм, озеленения территории.</w:t>
      </w:r>
    </w:p>
    <w:p w:rsidR="00B83D24" w:rsidRPr="004C511B" w:rsidRDefault="00B83D24" w:rsidP="00B83D24">
      <w:pPr>
        <w:pStyle w:val="ConsPlusNormal"/>
        <w:ind w:firstLine="709"/>
        <w:jc w:val="both"/>
        <w:rPr>
          <w:sz w:val="24"/>
          <w:szCs w:val="24"/>
        </w:rPr>
      </w:pPr>
      <w:r w:rsidRPr="004C511B">
        <w:rPr>
          <w:sz w:val="24"/>
          <w:szCs w:val="24"/>
        </w:rPr>
        <w:t xml:space="preserve">В ряде дворов отсутствует освещение придомовых территорий, необходимый набор малых форм: скамеек и урн и обустроенных площадок. </w:t>
      </w:r>
    </w:p>
    <w:p w:rsidR="00B83D24" w:rsidRPr="004C511B" w:rsidRDefault="00B83D24" w:rsidP="00B83D24">
      <w:pPr>
        <w:pStyle w:val="ConsPlusNormal"/>
        <w:ind w:firstLine="709"/>
        <w:jc w:val="both"/>
        <w:rPr>
          <w:sz w:val="24"/>
          <w:szCs w:val="24"/>
        </w:rPr>
      </w:pPr>
      <w:r w:rsidRPr="004C511B">
        <w:rPr>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B83D24" w:rsidRPr="004C511B" w:rsidRDefault="00B83D24" w:rsidP="00B83D24">
      <w:pPr>
        <w:pStyle w:val="ConsPlusNormal"/>
        <w:ind w:firstLine="709"/>
        <w:jc w:val="both"/>
        <w:rPr>
          <w:sz w:val="24"/>
          <w:szCs w:val="24"/>
        </w:rPr>
      </w:pPr>
      <w:r w:rsidRPr="004C511B">
        <w:rPr>
          <w:sz w:val="24"/>
          <w:szCs w:val="24"/>
        </w:rPr>
        <w:t>Проблемы восстановления и ремонта асфальтового покрытия дворов, озеленения, освещения дворовых территорий на сегодня весьма актуальны и не решены в полном объеме самостоятельно за счет средств муниципального образования «Пригородненский сельсовет»</w:t>
      </w:r>
    </w:p>
    <w:p w:rsidR="00B83D24" w:rsidRPr="004C511B" w:rsidRDefault="00B83D24" w:rsidP="00B83D24">
      <w:pPr>
        <w:pStyle w:val="ConsPlusNormal"/>
        <w:ind w:firstLine="709"/>
        <w:jc w:val="both"/>
        <w:rPr>
          <w:sz w:val="24"/>
          <w:szCs w:val="24"/>
        </w:rPr>
      </w:pPr>
      <w:r w:rsidRPr="004C511B">
        <w:rPr>
          <w:sz w:val="24"/>
          <w:szCs w:val="24"/>
        </w:rPr>
        <w:lastRenderedPageBreak/>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D76230" w:rsidRPr="004C511B" w:rsidRDefault="00D76230" w:rsidP="00D76230">
      <w:pPr>
        <w:autoSpaceDE w:val="0"/>
        <w:autoSpaceDN w:val="0"/>
        <w:adjustRightInd w:val="0"/>
        <w:spacing w:after="0" w:line="240" w:lineRule="auto"/>
        <w:ind w:firstLine="567"/>
        <w:jc w:val="both"/>
        <w:rPr>
          <w:rFonts w:ascii="Arial" w:eastAsia="Calibri" w:hAnsi="Arial" w:cs="Arial"/>
          <w:sz w:val="24"/>
          <w:szCs w:val="24"/>
        </w:rPr>
      </w:pPr>
      <w:r w:rsidRPr="004C511B">
        <w:rPr>
          <w:rFonts w:ascii="Arial" w:eastAsia="Calibri" w:hAnsi="Arial" w:cs="Arial"/>
          <w:sz w:val="24"/>
          <w:szCs w:val="24"/>
        </w:rPr>
        <w:t>К благоустройству дворовых территорий необходим последовательный комплексный подход,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D76230" w:rsidRPr="004C511B" w:rsidRDefault="00D76230" w:rsidP="00D76230">
      <w:pPr>
        <w:autoSpaceDE w:val="0"/>
        <w:autoSpaceDN w:val="0"/>
        <w:adjustRightInd w:val="0"/>
        <w:spacing w:after="0" w:line="240" w:lineRule="auto"/>
        <w:ind w:firstLine="567"/>
        <w:jc w:val="both"/>
        <w:rPr>
          <w:rFonts w:ascii="Arial" w:eastAsia="Calibri" w:hAnsi="Arial" w:cs="Arial"/>
          <w:sz w:val="24"/>
          <w:szCs w:val="24"/>
        </w:rPr>
      </w:pPr>
      <w:r w:rsidRPr="004C511B">
        <w:rPr>
          <w:rFonts w:ascii="Arial" w:eastAsia="Calibri" w:hAnsi="Arial" w:cs="Arial"/>
          <w:sz w:val="24"/>
          <w:szCs w:val="24"/>
        </w:rPr>
        <w:t>В 2018 году завершено благоустройство 1 дворовой территории   многоквартирного дома. В 2018 году выполнялись работы по асфальтированию проезда к многоквартирному дому, ремонту тротуара(отмостки), установке скамеек и урн, устройству освещения.</w:t>
      </w:r>
    </w:p>
    <w:p w:rsidR="00D76230" w:rsidRPr="004C511B" w:rsidRDefault="00D76230" w:rsidP="00B83D24">
      <w:pPr>
        <w:pStyle w:val="ConsPlusNormal"/>
        <w:ind w:firstLine="709"/>
        <w:jc w:val="both"/>
        <w:rPr>
          <w:sz w:val="24"/>
          <w:szCs w:val="24"/>
        </w:rPr>
      </w:pPr>
      <w:r w:rsidRPr="004C511B">
        <w:rPr>
          <w:sz w:val="24"/>
          <w:szCs w:val="24"/>
        </w:rPr>
        <w:t>Данный опыт показал, что реализация Программы позволяет создать благоприятные условия среды обитания, повысить комфортность проживания населения, увеличить площадь озеленения территорий, обеспечить более эффективную эксплуатацию дворовых территорий жилых домов, улучшить условия для отдыха и занятий спортом.</w:t>
      </w:r>
    </w:p>
    <w:p w:rsidR="005F5A98" w:rsidRPr="004C511B" w:rsidRDefault="00D76230" w:rsidP="005F5A98">
      <w:pPr>
        <w:autoSpaceDE w:val="0"/>
        <w:autoSpaceDN w:val="0"/>
        <w:adjustRightInd w:val="0"/>
        <w:spacing w:after="0" w:line="240" w:lineRule="auto"/>
        <w:ind w:firstLine="567"/>
        <w:jc w:val="both"/>
        <w:rPr>
          <w:rFonts w:ascii="Arial" w:eastAsia="Calibri" w:hAnsi="Arial" w:cs="Arial"/>
          <w:sz w:val="24"/>
          <w:szCs w:val="24"/>
        </w:rPr>
      </w:pPr>
      <w:r w:rsidRPr="004C511B">
        <w:rPr>
          <w:rFonts w:ascii="Arial" w:hAnsi="Arial" w:cs="Arial"/>
          <w:sz w:val="24"/>
          <w:szCs w:val="24"/>
        </w:rPr>
        <w:t xml:space="preserve">2. </w:t>
      </w:r>
      <w:r w:rsidR="005F5A98" w:rsidRPr="004C511B">
        <w:rPr>
          <w:rFonts w:ascii="Arial" w:eastAsia="Calibri" w:hAnsi="Arial" w:cs="Arial"/>
          <w:sz w:val="24"/>
          <w:szCs w:val="24"/>
        </w:rPr>
        <w:t xml:space="preserve">Общественные территории – это </w:t>
      </w:r>
      <w:r w:rsidR="005F5A98" w:rsidRPr="004C511B">
        <w:rPr>
          <w:rFonts w:ascii="Arial" w:eastAsia="Calibri" w:hAnsi="Arial" w:cs="Arial"/>
          <w:spacing w:val="2"/>
          <w:sz w:val="24"/>
          <w:szCs w:val="24"/>
          <w:shd w:val="clear" w:color="auto" w:fill="FFFFFF"/>
        </w:rPr>
        <w:t>территории муниципального образования соответствующего функционального назначения (площади, набережные, пешеходные зоны, улицы, скверы, парки, иные территории).</w:t>
      </w:r>
      <w:r w:rsidR="005F5A98" w:rsidRPr="004C511B">
        <w:rPr>
          <w:rFonts w:ascii="Arial" w:eastAsia="Calibri" w:hAnsi="Arial" w:cs="Arial"/>
          <w:sz w:val="28"/>
          <w:szCs w:val="28"/>
        </w:rPr>
        <w:t xml:space="preserve"> </w:t>
      </w:r>
      <w:r w:rsidR="005F5A98" w:rsidRPr="004C511B">
        <w:rPr>
          <w:rFonts w:ascii="Arial" w:eastAsia="Calibri" w:hAnsi="Arial" w:cs="Arial"/>
          <w:sz w:val="24"/>
          <w:szCs w:val="24"/>
        </w:rPr>
        <w:t>Для обеспечения благоустройства общественных территорий целесообразно проведение таких мероприятий, как озеленение, уход за зелеными насаждениями; оборудование малыми архитектурными формами, фонтанами, иными некапитальными объектами; устройство пешеходных дорожек, освещение территорий, в т. ч. декоративное; обустройство площадок для отдыха, детских, спортивных площадок; установка скамеек и урн, контейнеров для сбора мусора; оформление цветников; обеспечение физической, пространственной   и информационной доступности  общественных территорий для инвалидов     и других маломобильных групп населения.</w:t>
      </w:r>
    </w:p>
    <w:p w:rsidR="005F5A98" w:rsidRPr="004C511B" w:rsidRDefault="005F5A98" w:rsidP="005F5A98">
      <w:pPr>
        <w:autoSpaceDE w:val="0"/>
        <w:autoSpaceDN w:val="0"/>
        <w:adjustRightInd w:val="0"/>
        <w:spacing w:after="0" w:line="240" w:lineRule="auto"/>
        <w:ind w:firstLine="567"/>
        <w:jc w:val="both"/>
        <w:rPr>
          <w:rFonts w:ascii="Arial" w:eastAsia="Calibri" w:hAnsi="Arial" w:cs="Arial"/>
          <w:sz w:val="28"/>
          <w:szCs w:val="28"/>
        </w:rPr>
      </w:pPr>
    </w:p>
    <w:p w:rsidR="00B83D24" w:rsidRPr="004C511B" w:rsidRDefault="00B83D24" w:rsidP="00B83D24">
      <w:pPr>
        <w:pStyle w:val="ConsPlusNormal"/>
        <w:ind w:firstLine="709"/>
        <w:jc w:val="both"/>
        <w:rPr>
          <w:sz w:val="24"/>
          <w:szCs w:val="24"/>
        </w:rPr>
      </w:pPr>
      <w:r w:rsidRPr="004C511B">
        <w:rPr>
          <w:sz w:val="24"/>
          <w:szCs w:val="24"/>
        </w:rPr>
        <w:t>Благоустройству общественных территорий уделяется внимание по остаточному принципу, поскольку большие площади требуют больших денежных вложений по их созданию и дальнейшему содержанию за счет местного бюджета. В тоже время, на террит</w:t>
      </w:r>
      <w:r w:rsidR="005F5A98" w:rsidRPr="004C511B">
        <w:rPr>
          <w:sz w:val="24"/>
          <w:szCs w:val="24"/>
        </w:rPr>
        <w:t>ории слободы</w:t>
      </w:r>
      <w:r w:rsidRPr="004C511B">
        <w:rPr>
          <w:sz w:val="24"/>
          <w:szCs w:val="24"/>
        </w:rPr>
        <w:t xml:space="preserve"> практически отсутствуют общественные территории, отвечающие санитарным нормам, где жители могут отдохнуть семьями и получить от этого эстетическое удовлетворение. В слободе Пригородняя – это территория вокруг памятника-захоронения павшим мирным жителям «Скорбящая мать». Общественная территория требует устройства тротуарных дорожек, озеленения, установки лавочек и урн для мусора,  детского игрового оборудования, освещения и др.</w:t>
      </w:r>
    </w:p>
    <w:p w:rsidR="00B83D24" w:rsidRPr="004C511B" w:rsidRDefault="00B83D24" w:rsidP="00B83D24">
      <w:pPr>
        <w:pStyle w:val="ConsPlusNormal"/>
        <w:ind w:firstLine="709"/>
        <w:jc w:val="both"/>
        <w:rPr>
          <w:sz w:val="24"/>
          <w:szCs w:val="24"/>
        </w:rPr>
      </w:pPr>
      <w:r w:rsidRPr="004C511B">
        <w:rPr>
          <w:sz w:val="24"/>
          <w:szCs w:val="24"/>
        </w:rPr>
        <w:t>Благоустройство общественных территорий -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w:t>
      </w:r>
    </w:p>
    <w:p w:rsidR="00B83D24" w:rsidRPr="004C511B" w:rsidRDefault="00B83D24" w:rsidP="00B83D24">
      <w:pPr>
        <w:pStyle w:val="ConsPlusNormal"/>
        <w:ind w:firstLine="709"/>
        <w:jc w:val="both"/>
        <w:rPr>
          <w:sz w:val="24"/>
          <w:szCs w:val="24"/>
        </w:rPr>
      </w:pPr>
      <w:r w:rsidRPr="004C511B">
        <w:rPr>
          <w:sz w:val="24"/>
          <w:szCs w:val="24"/>
        </w:rPr>
        <w:t xml:space="preserve">Озелененные территории вместе с насаждениями и цветниками создадут образ слободы Пригородняя, сформируют благоприятную и комфортную городскую среду для жителей и гостей, выполнят рекреационные и санитарно-защитные функции. </w:t>
      </w:r>
    </w:p>
    <w:p w:rsidR="00FD639B" w:rsidRPr="004C511B" w:rsidRDefault="00FD639B" w:rsidP="00FD639B">
      <w:pPr>
        <w:autoSpaceDE w:val="0"/>
        <w:autoSpaceDN w:val="0"/>
        <w:adjustRightInd w:val="0"/>
        <w:spacing w:after="0" w:line="240" w:lineRule="auto"/>
        <w:ind w:firstLine="567"/>
        <w:jc w:val="both"/>
        <w:rPr>
          <w:rFonts w:ascii="Arial" w:eastAsia="Calibri" w:hAnsi="Arial" w:cs="Arial"/>
          <w:sz w:val="24"/>
          <w:szCs w:val="24"/>
        </w:rPr>
      </w:pPr>
      <w:r w:rsidRPr="004C511B">
        <w:rPr>
          <w:rFonts w:ascii="Arial" w:eastAsia="Calibri" w:hAnsi="Arial" w:cs="Arial"/>
          <w:sz w:val="24"/>
          <w:szCs w:val="24"/>
        </w:rPr>
        <w:t xml:space="preserve">В 2019 году завершено благоустройство 1 общественной территории   сквера, расположенного в сл. Пригородняя в районе памятника «Скорбящая мать». В 2019 году выполнялись работы по асфальтированию проезда к </w:t>
      </w:r>
      <w:r w:rsidRPr="004C511B">
        <w:rPr>
          <w:rFonts w:ascii="Arial" w:eastAsia="Calibri" w:hAnsi="Arial" w:cs="Arial"/>
          <w:sz w:val="24"/>
          <w:szCs w:val="24"/>
        </w:rPr>
        <w:lastRenderedPageBreak/>
        <w:t>многоквартирному дому, ремонту тротуара(отмостки), установке скамеек и урн, устройству освещения.</w:t>
      </w:r>
    </w:p>
    <w:p w:rsidR="00FD639B" w:rsidRPr="004C511B" w:rsidRDefault="00FD639B" w:rsidP="00B83D24">
      <w:pPr>
        <w:pStyle w:val="ConsPlusNormal"/>
        <w:ind w:firstLine="709"/>
        <w:jc w:val="both"/>
        <w:rPr>
          <w:sz w:val="24"/>
          <w:szCs w:val="24"/>
        </w:rPr>
      </w:pPr>
    </w:p>
    <w:p w:rsidR="005F5A98" w:rsidRPr="004C511B" w:rsidRDefault="005F5A98" w:rsidP="005F5A98">
      <w:pPr>
        <w:pStyle w:val="ConsPlusNormal"/>
        <w:ind w:firstLine="709"/>
        <w:jc w:val="both"/>
        <w:rPr>
          <w:sz w:val="24"/>
          <w:szCs w:val="24"/>
        </w:rPr>
      </w:pPr>
      <w:r w:rsidRPr="004C511B">
        <w:rPr>
          <w:sz w:val="24"/>
          <w:szCs w:val="24"/>
        </w:rPr>
        <w:t>Выполнение всего комплекса работ, предусмотренных Программой, повысит благоустройство и придаст привлекательность общественным территориям.</w:t>
      </w:r>
    </w:p>
    <w:p w:rsidR="00B83D24" w:rsidRPr="004C511B" w:rsidRDefault="00B83D24" w:rsidP="00B83D24">
      <w:pPr>
        <w:spacing w:before="100" w:beforeAutospacing="1" w:after="100" w:afterAutospacing="1" w:line="240" w:lineRule="auto"/>
        <w:jc w:val="both"/>
        <w:rPr>
          <w:rFonts w:ascii="Arial" w:eastAsia="Times New Roman" w:hAnsi="Arial" w:cs="Arial"/>
          <w:sz w:val="24"/>
          <w:szCs w:val="24"/>
          <w:lang w:eastAsia="ru-RU"/>
        </w:rPr>
      </w:pPr>
      <w:r w:rsidRPr="004C511B">
        <w:rPr>
          <w:rFonts w:ascii="Arial" w:hAnsi="Arial" w:cs="Arial"/>
          <w:sz w:val="24"/>
          <w:szCs w:val="24"/>
        </w:rPr>
        <w:t xml:space="preserve">            Для обеспечения благоустройства территории целесообразно проведение следующих мероприятий,</w:t>
      </w:r>
      <w:r w:rsidRPr="004C511B">
        <w:rPr>
          <w:rFonts w:ascii="Arial" w:eastAsia="Times New Roman" w:hAnsi="Arial" w:cs="Arial"/>
          <w:sz w:val="24"/>
          <w:szCs w:val="24"/>
          <w:lang w:eastAsia="ru-RU"/>
        </w:rPr>
        <w:t xml:space="preserve"> требующих комплексного подхода и включающих в себя:</w:t>
      </w:r>
    </w:p>
    <w:p w:rsidR="004F175E" w:rsidRPr="004C511B" w:rsidRDefault="00B83D24" w:rsidP="004F175E">
      <w:pPr>
        <w:autoSpaceDE w:val="0"/>
        <w:autoSpaceDN w:val="0"/>
        <w:adjustRightInd w:val="0"/>
        <w:spacing w:after="0" w:line="240" w:lineRule="auto"/>
        <w:ind w:firstLine="567"/>
        <w:jc w:val="both"/>
        <w:rPr>
          <w:rFonts w:ascii="Arial" w:eastAsia="Calibri" w:hAnsi="Arial" w:cs="Arial"/>
          <w:sz w:val="24"/>
          <w:szCs w:val="24"/>
        </w:rPr>
      </w:pPr>
      <w:r w:rsidRPr="004C511B">
        <w:rPr>
          <w:rFonts w:ascii="Arial" w:eastAsia="Calibri" w:hAnsi="Arial" w:cs="Arial"/>
          <w:sz w:val="24"/>
          <w:szCs w:val="24"/>
        </w:rPr>
        <w:t xml:space="preserve">1) </w:t>
      </w:r>
      <w:r w:rsidR="004F175E" w:rsidRPr="004C511B">
        <w:rPr>
          <w:rFonts w:ascii="Arial" w:eastAsia="Calibri" w:hAnsi="Arial" w:cs="Arial"/>
          <w:b/>
          <w:sz w:val="24"/>
          <w:szCs w:val="24"/>
        </w:rPr>
        <w:t>Благоустройство дворовых территорий предусматривает:</w:t>
      </w:r>
    </w:p>
    <w:p w:rsidR="004F175E" w:rsidRPr="004C511B" w:rsidRDefault="004F175E" w:rsidP="004F175E">
      <w:pPr>
        <w:widowControl w:val="0"/>
        <w:autoSpaceDE w:val="0"/>
        <w:autoSpaceDN w:val="0"/>
        <w:adjustRightInd w:val="0"/>
        <w:spacing w:after="0" w:line="240" w:lineRule="auto"/>
        <w:ind w:firstLine="567"/>
        <w:jc w:val="both"/>
        <w:rPr>
          <w:rFonts w:ascii="Arial" w:eastAsia="Calibri" w:hAnsi="Arial" w:cs="Arial"/>
          <w:sz w:val="24"/>
          <w:szCs w:val="24"/>
        </w:rPr>
      </w:pPr>
      <w:r w:rsidRPr="004C511B">
        <w:rPr>
          <w:rFonts w:ascii="Arial" w:eastAsia="Calibri" w:hAnsi="Arial" w:cs="Arial"/>
          <w:sz w:val="24"/>
          <w:szCs w:val="24"/>
        </w:rPr>
        <w:t>минимальный перечень работ по благоустройству:</w:t>
      </w:r>
    </w:p>
    <w:p w:rsidR="004F175E" w:rsidRPr="004C511B" w:rsidRDefault="004F175E" w:rsidP="004F175E">
      <w:pPr>
        <w:widowControl w:val="0"/>
        <w:autoSpaceDE w:val="0"/>
        <w:autoSpaceDN w:val="0"/>
        <w:adjustRightInd w:val="0"/>
        <w:spacing w:after="0" w:line="240" w:lineRule="auto"/>
        <w:ind w:firstLine="567"/>
        <w:jc w:val="both"/>
        <w:rPr>
          <w:rFonts w:ascii="Arial" w:eastAsia="Calibri" w:hAnsi="Arial" w:cs="Arial"/>
          <w:sz w:val="24"/>
          <w:szCs w:val="24"/>
        </w:rPr>
      </w:pPr>
      <w:r w:rsidRPr="004C511B">
        <w:rPr>
          <w:rFonts w:ascii="Arial" w:eastAsia="Calibri" w:hAnsi="Arial" w:cs="Arial"/>
          <w:sz w:val="24"/>
          <w:szCs w:val="24"/>
        </w:rPr>
        <w:t>ремонт дворовых проездов;</w:t>
      </w:r>
    </w:p>
    <w:p w:rsidR="004F175E" w:rsidRPr="004C511B" w:rsidRDefault="004F175E" w:rsidP="004F175E">
      <w:pPr>
        <w:autoSpaceDE w:val="0"/>
        <w:autoSpaceDN w:val="0"/>
        <w:adjustRightInd w:val="0"/>
        <w:spacing w:after="0" w:line="240" w:lineRule="auto"/>
        <w:ind w:firstLine="567"/>
        <w:jc w:val="both"/>
        <w:rPr>
          <w:rFonts w:ascii="Arial" w:eastAsia="Calibri" w:hAnsi="Arial" w:cs="Arial"/>
          <w:sz w:val="24"/>
          <w:szCs w:val="24"/>
        </w:rPr>
      </w:pPr>
      <w:r w:rsidRPr="004C511B">
        <w:rPr>
          <w:rFonts w:ascii="Arial" w:eastAsia="Calibri" w:hAnsi="Arial" w:cs="Arial"/>
          <w:sz w:val="24"/>
          <w:szCs w:val="24"/>
        </w:rPr>
        <w:t>обеспечение освещения дворовых территорий;</w:t>
      </w:r>
    </w:p>
    <w:p w:rsidR="004F175E" w:rsidRPr="004C511B" w:rsidRDefault="004F175E" w:rsidP="004F175E">
      <w:pPr>
        <w:autoSpaceDE w:val="0"/>
        <w:autoSpaceDN w:val="0"/>
        <w:adjustRightInd w:val="0"/>
        <w:spacing w:after="0" w:line="240" w:lineRule="auto"/>
        <w:ind w:firstLine="567"/>
        <w:jc w:val="both"/>
        <w:rPr>
          <w:rFonts w:ascii="Arial" w:eastAsia="Calibri" w:hAnsi="Arial" w:cs="Arial"/>
          <w:sz w:val="24"/>
          <w:szCs w:val="24"/>
        </w:rPr>
      </w:pPr>
      <w:r w:rsidRPr="004C511B">
        <w:rPr>
          <w:rFonts w:ascii="Arial" w:eastAsia="Calibri" w:hAnsi="Arial" w:cs="Arial"/>
          <w:sz w:val="24"/>
          <w:szCs w:val="24"/>
        </w:rPr>
        <w:t>установка скамеек, урн для мусора;</w:t>
      </w:r>
    </w:p>
    <w:p w:rsidR="004F175E" w:rsidRPr="004C511B" w:rsidRDefault="004F175E" w:rsidP="004F175E">
      <w:pPr>
        <w:autoSpaceDE w:val="0"/>
        <w:autoSpaceDN w:val="0"/>
        <w:adjustRightInd w:val="0"/>
        <w:spacing w:after="0" w:line="240" w:lineRule="auto"/>
        <w:ind w:firstLine="567"/>
        <w:jc w:val="both"/>
        <w:rPr>
          <w:rFonts w:ascii="Arial" w:eastAsia="Calibri" w:hAnsi="Arial" w:cs="Arial"/>
          <w:sz w:val="24"/>
          <w:szCs w:val="24"/>
        </w:rPr>
      </w:pPr>
      <w:r w:rsidRPr="004C511B">
        <w:rPr>
          <w:rFonts w:ascii="Arial" w:eastAsia="Calibri" w:hAnsi="Arial" w:cs="Arial"/>
          <w:sz w:val="24"/>
          <w:szCs w:val="24"/>
        </w:rPr>
        <w:t>установка бордюров;</w:t>
      </w:r>
    </w:p>
    <w:p w:rsidR="004F175E" w:rsidRPr="004C511B" w:rsidRDefault="004F175E" w:rsidP="004F175E">
      <w:pPr>
        <w:autoSpaceDE w:val="0"/>
        <w:autoSpaceDN w:val="0"/>
        <w:adjustRightInd w:val="0"/>
        <w:spacing w:after="0" w:line="240" w:lineRule="auto"/>
        <w:ind w:firstLine="567"/>
        <w:jc w:val="both"/>
        <w:rPr>
          <w:rFonts w:ascii="Arial" w:eastAsia="Calibri" w:hAnsi="Arial" w:cs="Arial"/>
          <w:sz w:val="24"/>
          <w:szCs w:val="24"/>
        </w:rPr>
      </w:pPr>
      <w:r w:rsidRPr="004C511B">
        <w:rPr>
          <w:rFonts w:ascii="Arial" w:eastAsia="Calibri" w:hAnsi="Arial" w:cs="Arial"/>
          <w:sz w:val="24"/>
          <w:szCs w:val="24"/>
        </w:rPr>
        <w:t>устройство и (или) ремонт территории перед подъездом многоквартирного дома;</w:t>
      </w:r>
    </w:p>
    <w:p w:rsidR="004F175E" w:rsidRPr="004C511B" w:rsidRDefault="004F175E" w:rsidP="004F175E">
      <w:pPr>
        <w:autoSpaceDE w:val="0"/>
        <w:autoSpaceDN w:val="0"/>
        <w:adjustRightInd w:val="0"/>
        <w:spacing w:after="0" w:line="240" w:lineRule="auto"/>
        <w:ind w:firstLine="567"/>
        <w:jc w:val="both"/>
        <w:rPr>
          <w:rFonts w:ascii="Arial" w:eastAsia="Calibri" w:hAnsi="Arial" w:cs="Arial"/>
          <w:sz w:val="24"/>
          <w:szCs w:val="24"/>
        </w:rPr>
      </w:pPr>
      <w:r w:rsidRPr="004C511B">
        <w:rPr>
          <w:rFonts w:ascii="Arial" w:eastAsia="Calibri" w:hAnsi="Arial" w:cs="Arial"/>
          <w:sz w:val="24"/>
          <w:szCs w:val="24"/>
        </w:rPr>
        <w:t>ремонт и (или) устройство (асфальтирование) тротуара, если                     он отсутствует на дворовой территории.</w:t>
      </w:r>
    </w:p>
    <w:p w:rsidR="004F175E" w:rsidRPr="004C511B" w:rsidRDefault="004F175E" w:rsidP="004F175E">
      <w:pPr>
        <w:autoSpaceDE w:val="0"/>
        <w:autoSpaceDN w:val="0"/>
        <w:adjustRightInd w:val="0"/>
        <w:spacing w:after="0" w:line="240" w:lineRule="auto"/>
        <w:ind w:firstLine="567"/>
        <w:jc w:val="both"/>
        <w:rPr>
          <w:rFonts w:ascii="Arial" w:eastAsia="Calibri" w:hAnsi="Arial" w:cs="Arial"/>
          <w:sz w:val="24"/>
          <w:szCs w:val="24"/>
        </w:rPr>
      </w:pPr>
      <w:r w:rsidRPr="004C511B">
        <w:rPr>
          <w:rFonts w:ascii="Arial" w:eastAsia="Calibri" w:hAnsi="Arial" w:cs="Arial"/>
          <w:sz w:val="24"/>
          <w:szCs w:val="24"/>
        </w:rPr>
        <w:t>Минимальный перечень работ по благоустройству реализуется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4F175E" w:rsidRPr="004C511B" w:rsidRDefault="004F175E" w:rsidP="004F175E">
      <w:pPr>
        <w:autoSpaceDE w:val="0"/>
        <w:autoSpaceDN w:val="0"/>
        <w:adjustRightInd w:val="0"/>
        <w:spacing w:after="0" w:line="240" w:lineRule="auto"/>
        <w:ind w:firstLine="567"/>
        <w:jc w:val="both"/>
        <w:rPr>
          <w:rFonts w:ascii="Arial" w:eastAsia="Calibri" w:hAnsi="Arial" w:cs="Arial"/>
          <w:sz w:val="24"/>
          <w:szCs w:val="24"/>
        </w:rPr>
      </w:pPr>
      <w:r w:rsidRPr="004C511B">
        <w:rPr>
          <w:rFonts w:ascii="Arial" w:eastAsia="Calibri" w:hAnsi="Arial" w:cs="Arial"/>
          <w:sz w:val="24"/>
          <w:szCs w:val="24"/>
        </w:rPr>
        <w:t xml:space="preserve">Визуализированный перечень образцов элементов благоустройства, предлагаемых к размещению на дворовой территории, приведен      </w:t>
      </w:r>
      <w:r w:rsidR="0091775B" w:rsidRPr="004C511B">
        <w:rPr>
          <w:rFonts w:ascii="Arial" w:eastAsia="Calibri" w:hAnsi="Arial" w:cs="Arial"/>
          <w:sz w:val="24"/>
          <w:szCs w:val="24"/>
        </w:rPr>
        <w:t xml:space="preserve">                  в Приложении 7</w:t>
      </w:r>
      <w:r w:rsidRPr="004C511B">
        <w:rPr>
          <w:rFonts w:ascii="Arial" w:eastAsia="Calibri" w:hAnsi="Arial" w:cs="Arial"/>
          <w:sz w:val="24"/>
          <w:szCs w:val="24"/>
        </w:rPr>
        <w:t xml:space="preserve"> к Программе.</w:t>
      </w:r>
    </w:p>
    <w:p w:rsidR="004F175E" w:rsidRPr="004C511B" w:rsidRDefault="004F175E" w:rsidP="004F175E">
      <w:pPr>
        <w:widowControl w:val="0"/>
        <w:autoSpaceDE w:val="0"/>
        <w:autoSpaceDN w:val="0"/>
        <w:adjustRightInd w:val="0"/>
        <w:spacing w:after="0" w:line="240" w:lineRule="auto"/>
        <w:ind w:firstLine="567"/>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t>Доля финансового участия заинтересованных лиц в выполнении минимального перечня работ по благоустройству дворовых территорий                    не предусмотрена.</w:t>
      </w:r>
    </w:p>
    <w:p w:rsidR="004F175E" w:rsidRPr="004C511B" w:rsidRDefault="004F175E" w:rsidP="004F175E">
      <w:pPr>
        <w:widowControl w:val="0"/>
        <w:autoSpaceDE w:val="0"/>
        <w:autoSpaceDN w:val="0"/>
        <w:adjustRightInd w:val="0"/>
        <w:spacing w:after="0" w:line="240" w:lineRule="auto"/>
        <w:ind w:firstLine="567"/>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t>Заинтересованные лица принимают участие в реализации мероприятий                     по благоустройству дворовых территорий в рамках минимального перечня работ по благоустройству в форме трудового участия.</w:t>
      </w:r>
    </w:p>
    <w:p w:rsidR="004F175E" w:rsidRPr="004C511B" w:rsidRDefault="004F175E" w:rsidP="004F175E">
      <w:pPr>
        <w:widowControl w:val="0"/>
        <w:autoSpaceDE w:val="0"/>
        <w:autoSpaceDN w:val="0"/>
        <w:adjustRightInd w:val="0"/>
        <w:spacing w:after="0" w:line="240" w:lineRule="auto"/>
        <w:ind w:firstLine="567"/>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t>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для выполнения минимального перечня работ по благоустройству дворовых территорий.</w:t>
      </w:r>
    </w:p>
    <w:p w:rsidR="004F175E" w:rsidRPr="004C511B" w:rsidRDefault="004F175E" w:rsidP="004F175E">
      <w:pPr>
        <w:widowControl w:val="0"/>
        <w:autoSpaceDE w:val="0"/>
        <w:autoSpaceDN w:val="0"/>
        <w:adjustRightInd w:val="0"/>
        <w:spacing w:after="0" w:line="240" w:lineRule="auto"/>
        <w:ind w:firstLine="567"/>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t>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оформленным соответствующим протоколом общего собрания собственников помещений в многоквартирном доме.</w:t>
      </w:r>
    </w:p>
    <w:p w:rsidR="004F175E" w:rsidRPr="004C511B" w:rsidRDefault="004F175E" w:rsidP="004F175E">
      <w:pPr>
        <w:widowControl w:val="0"/>
        <w:autoSpaceDE w:val="0"/>
        <w:autoSpaceDN w:val="0"/>
        <w:adjustRightInd w:val="0"/>
        <w:spacing w:after="0" w:line="240" w:lineRule="auto"/>
        <w:ind w:firstLine="567"/>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t>Трудовое участие граждан может быть внесено в виде следующих мероприятий, не требующих специальной квалификации, таких как:</w:t>
      </w:r>
    </w:p>
    <w:p w:rsidR="004F175E" w:rsidRPr="004C511B" w:rsidRDefault="004F175E" w:rsidP="004F175E">
      <w:pPr>
        <w:widowControl w:val="0"/>
        <w:autoSpaceDE w:val="0"/>
        <w:autoSpaceDN w:val="0"/>
        <w:adjustRightInd w:val="0"/>
        <w:spacing w:after="0" w:line="240" w:lineRule="auto"/>
        <w:ind w:firstLine="567"/>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t>субботники;</w:t>
      </w:r>
    </w:p>
    <w:p w:rsidR="004F175E" w:rsidRPr="004C511B" w:rsidRDefault="004F175E" w:rsidP="004F175E">
      <w:pPr>
        <w:widowControl w:val="0"/>
        <w:autoSpaceDE w:val="0"/>
        <w:autoSpaceDN w:val="0"/>
        <w:adjustRightInd w:val="0"/>
        <w:spacing w:after="0" w:line="240" w:lineRule="auto"/>
        <w:ind w:firstLine="567"/>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t>подготовка дворовой территории к началу работ (земляные работы);</w:t>
      </w:r>
    </w:p>
    <w:p w:rsidR="004F175E" w:rsidRPr="004C511B" w:rsidRDefault="004F175E" w:rsidP="004F175E">
      <w:pPr>
        <w:widowControl w:val="0"/>
        <w:autoSpaceDE w:val="0"/>
        <w:autoSpaceDN w:val="0"/>
        <w:adjustRightInd w:val="0"/>
        <w:spacing w:after="0" w:line="240" w:lineRule="auto"/>
        <w:ind w:firstLine="567"/>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t>участие в строительных работах:</w:t>
      </w:r>
    </w:p>
    <w:p w:rsidR="004F175E" w:rsidRPr="004C511B" w:rsidRDefault="004F175E" w:rsidP="004F175E">
      <w:pPr>
        <w:widowControl w:val="0"/>
        <w:autoSpaceDE w:val="0"/>
        <w:autoSpaceDN w:val="0"/>
        <w:adjustRightInd w:val="0"/>
        <w:spacing w:after="0" w:line="240" w:lineRule="auto"/>
        <w:ind w:firstLine="567"/>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t>демонтаж старого оборудования, установка уличной мебели, зачистка   от ржавчины, окрашивание элементов благоустройства;</w:t>
      </w:r>
    </w:p>
    <w:p w:rsidR="004F175E" w:rsidRPr="004C511B" w:rsidRDefault="004F175E" w:rsidP="004F175E">
      <w:pPr>
        <w:widowControl w:val="0"/>
        <w:autoSpaceDE w:val="0"/>
        <w:autoSpaceDN w:val="0"/>
        <w:adjustRightInd w:val="0"/>
        <w:spacing w:after="0" w:line="240" w:lineRule="auto"/>
        <w:ind w:firstLine="567"/>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lastRenderedPageBreak/>
        <w:t>участие в озеленении территории: высадка растений, создание клумб, уборка территории;</w:t>
      </w:r>
    </w:p>
    <w:p w:rsidR="004F175E" w:rsidRPr="004C511B" w:rsidRDefault="004F175E" w:rsidP="004F175E">
      <w:pPr>
        <w:widowControl w:val="0"/>
        <w:autoSpaceDE w:val="0"/>
        <w:autoSpaceDN w:val="0"/>
        <w:adjustRightInd w:val="0"/>
        <w:spacing w:after="0" w:line="240" w:lineRule="auto"/>
        <w:ind w:firstLine="567"/>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t>обеспечение благоприятных условий для работников подрядной организации, выполняющей работы (например, организация горячего чая).</w:t>
      </w:r>
    </w:p>
    <w:p w:rsidR="004F175E" w:rsidRPr="004C511B" w:rsidRDefault="004F175E" w:rsidP="004F175E">
      <w:pPr>
        <w:widowControl w:val="0"/>
        <w:autoSpaceDE w:val="0"/>
        <w:autoSpaceDN w:val="0"/>
        <w:adjustRightInd w:val="0"/>
        <w:spacing w:after="0" w:line="240" w:lineRule="auto"/>
        <w:ind w:firstLine="567"/>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t>В качестве документов (материалов), подтверждающих трудовое участие, могут быть представлены отчет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в качестве приложения к такому отчету рекомендуется представлять фото-, видеоматериалы, подтверждающие проведение мероприятия с трудовым участием граждан.</w:t>
      </w:r>
    </w:p>
    <w:p w:rsidR="004F175E" w:rsidRPr="004C511B" w:rsidRDefault="004F175E" w:rsidP="004F175E">
      <w:pPr>
        <w:widowControl w:val="0"/>
        <w:autoSpaceDE w:val="0"/>
        <w:autoSpaceDN w:val="0"/>
        <w:adjustRightInd w:val="0"/>
        <w:spacing w:after="0" w:line="240" w:lineRule="auto"/>
        <w:ind w:firstLine="567"/>
        <w:jc w:val="both"/>
        <w:rPr>
          <w:rFonts w:ascii="Arial" w:eastAsia="Calibri" w:hAnsi="Arial" w:cs="Arial"/>
          <w:sz w:val="24"/>
          <w:szCs w:val="24"/>
        </w:rPr>
      </w:pPr>
      <w:r w:rsidRPr="004C511B">
        <w:rPr>
          <w:rFonts w:ascii="Arial" w:eastAsia="Calibri" w:hAnsi="Arial" w:cs="Arial"/>
          <w:b/>
          <w:sz w:val="24"/>
          <w:szCs w:val="24"/>
        </w:rPr>
        <w:t>Дополнительный перечень работ по благоустройству</w:t>
      </w:r>
      <w:r w:rsidRPr="004C511B">
        <w:rPr>
          <w:rFonts w:ascii="Arial" w:eastAsia="Calibri" w:hAnsi="Arial" w:cs="Arial"/>
          <w:sz w:val="24"/>
          <w:szCs w:val="24"/>
        </w:rPr>
        <w:t>:</w:t>
      </w:r>
    </w:p>
    <w:p w:rsidR="004F175E" w:rsidRPr="004C511B" w:rsidRDefault="004F175E" w:rsidP="004F175E">
      <w:pPr>
        <w:autoSpaceDE w:val="0"/>
        <w:autoSpaceDN w:val="0"/>
        <w:adjustRightInd w:val="0"/>
        <w:spacing w:after="0" w:line="240" w:lineRule="auto"/>
        <w:ind w:firstLine="567"/>
        <w:jc w:val="both"/>
        <w:rPr>
          <w:rFonts w:ascii="Arial" w:eastAsia="Calibri" w:hAnsi="Arial" w:cs="Arial"/>
          <w:sz w:val="24"/>
          <w:szCs w:val="24"/>
        </w:rPr>
      </w:pPr>
      <w:r w:rsidRPr="004C511B">
        <w:rPr>
          <w:rFonts w:ascii="Arial" w:eastAsia="Calibri" w:hAnsi="Arial" w:cs="Arial"/>
          <w:sz w:val="24"/>
          <w:szCs w:val="24"/>
        </w:rPr>
        <w:t>оборудование детских и (или) спортивных площадок;</w:t>
      </w:r>
    </w:p>
    <w:p w:rsidR="004F175E" w:rsidRPr="004C511B" w:rsidRDefault="004F175E" w:rsidP="004F175E">
      <w:pPr>
        <w:autoSpaceDE w:val="0"/>
        <w:autoSpaceDN w:val="0"/>
        <w:adjustRightInd w:val="0"/>
        <w:spacing w:after="0" w:line="240" w:lineRule="auto"/>
        <w:ind w:firstLine="567"/>
        <w:jc w:val="both"/>
        <w:rPr>
          <w:rFonts w:ascii="Arial" w:eastAsia="Calibri" w:hAnsi="Arial" w:cs="Arial"/>
          <w:sz w:val="24"/>
          <w:szCs w:val="24"/>
        </w:rPr>
      </w:pPr>
      <w:r w:rsidRPr="004C511B">
        <w:rPr>
          <w:rFonts w:ascii="Arial" w:eastAsia="Calibri" w:hAnsi="Arial" w:cs="Arial"/>
          <w:sz w:val="24"/>
          <w:szCs w:val="24"/>
        </w:rPr>
        <w:t>оборудование автомобильных парковок;</w:t>
      </w:r>
    </w:p>
    <w:p w:rsidR="004F175E" w:rsidRPr="004C511B" w:rsidRDefault="004F175E" w:rsidP="004F175E">
      <w:pPr>
        <w:autoSpaceDE w:val="0"/>
        <w:autoSpaceDN w:val="0"/>
        <w:adjustRightInd w:val="0"/>
        <w:spacing w:after="0" w:line="240" w:lineRule="auto"/>
        <w:ind w:firstLine="567"/>
        <w:jc w:val="both"/>
        <w:rPr>
          <w:rFonts w:ascii="Arial" w:eastAsia="Calibri" w:hAnsi="Arial" w:cs="Arial"/>
          <w:sz w:val="24"/>
          <w:szCs w:val="24"/>
        </w:rPr>
      </w:pPr>
      <w:r w:rsidRPr="004C511B">
        <w:rPr>
          <w:rFonts w:ascii="Arial" w:eastAsia="Calibri" w:hAnsi="Arial" w:cs="Arial"/>
          <w:sz w:val="24"/>
          <w:szCs w:val="24"/>
        </w:rPr>
        <w:t>озеленение территорий;</w:t>
      </w:r>
    </w:p>
    <w:p w:rsidR="004F175E" w:rsidRPr="004C511B" w:rsidRDefault="004F175E" w:rsidP="004F175E">
      <w:pPr>
        <w:autoSpaceDE w:val="0"/>
        <w:autoSpaceDN w:val="0"/>
        <w:adjustRightInd w:val="0"/>
        <w:spacing w:after="0" w:line="240" w:lineRule="auto"/>
        <w:ind w:firstLine="567"/>
        <w:jc w:val="both"/>
        <w:rPr>
          <w:rFonts w:ascii="Arial" w:eastAsia="Calibri" w:hAnsi="Arial" w:cs="Arial"/>
          <w:sz w:val="24"/>
          <w:szCs w:val="24"/>
        </w:rPr>
      </w:pPr>
      <w:r w:rsidRPr="004C511B">
        <w:rPr>
          <w:rFonts w:ascii="Arial" w:eastAsia="Calibri" w:hAnsi="Arial" w:cs="Arial"/>
          <w:sz w:val="24"/>
          <w:szCs w:val="24"/>
        </w:rPr>
        <w:t>иные виды работ.</w:t>
      </w:r>
    </w:p>
    <w:p w:rsidR="004F175E" w:rsidRPr="004C511B" w:rsidRDefault="004F175E" w:rsidP="004F175E">
      <w:pPr>
        <w:autoSpaceDE w:val="0"/>
        <w:autoSpaceDN w:val="0"/>
        <w:adjustRightInd w:val="0"/>
        <w:spacing w:after="0" w:line="240" w:lineRule="auto"/>
        <w:ind w:firstLine="567"/>
        <w:jc w:val="both"/>
        <w:rPr>
          <w:rFonts w:ascii="Arial" w:eastAsia="Calibri" w:hAnsi="Arial" w:cs="Arial"/>
          <w:sz w:val="24"/>
          <w:szCs w:val="24"/>
        </w:rPr>
      </w:pPr>
      <w:r w:rsidRPr="004C511B">
        <w:rPr>
          <w:rFonts w:ascii="Arial" w:eastAsia="Calibri" w:hAnsi="Arial" w:cs="Arial"/>
          <w:sz w:val="24"/>
          <w:szCs w:val="24"/>
        </w:rPr>
        <w:t xml:space="preserve">Дополнительный перечень  работ по благоустройству реализуется только при условии реализации работ, предусмотренных минимальным перечнем работ по благоустройству.  </w:t>
      </w:r>
    </w:p>
    <w:p w:rsidR="004F175E" w:rsidRPr="004C511B" w:rsidRDefault="004F175E" w:rsidP="004F175E">
      <w:pPr>
        <w:autoSpaceDE w:val="0"/>
        <w:autoSpaceDN w:val="0"/>
        <w:adjustRightInd w:val="0"/>
        <w:spacing w:after="0" w:line="240" w:lineRule="auto"/>
        <w:ind w:firstLine="567"/>
        <w:jc w:val="both"/>
        <w:rPr>
          <w:rFonts w:ascii="Arial" w:eastAsia="Calibri" w:hAnsi="Arial" w:cs="Arial"/>
          <w:sz w:val="24"/>
          <w:szCs w:val="24"/>
        </w:rPr>
      </w:pPr>
      <w:r w:rsidRPr="004C511B">
        <w:rPr>
          <w:rFonts w:ascii="Arial" w:eastAsia="Calibri" w:hAnsi="Arial" w:cs="Arial"/>
          <w:sz w:val="24"/>
          <w:szCs w:val="24"/>
        </w:rPr>
        <w:t>Дополнительный перечень работ по благоустройству реализуется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4F175E" w:rsidRPr="004C511B" w:rsidRDefault="00B83D24" w:rsidP="004F175E">
      <w:pPr>
        <w:autoSpaceDE w:val="0"/>
        <w:autoSpaceDN w:val="0"/>
        <w:adjustRightInd w:val="0"/>
        <w:spacing w:after="0" w:line="240" w:lineRule="auto"/>
        <w:ind w:firstLine="567"/>
        <w:jc w:val="both"/>
        <w:rPr>
          <w:rFonts w:ascii="Arial" w:eastAsia="Times New Roman" w:hAnsi="Arial" w:cs="Arial"/>
          <w:sz w:val="24"/>
          <w:szCs w:val="24"/>
          <w:lang w:eastAsia="ru-RU" w:bidi="ru-RU"/>
        </w:rPr>
      </w:pPr>
      <w:r w:rsidRPr="004C511B">
        <w:rPr>
          <w:rFonts w:ascii="Arial" w:hAnsi="Arial" w:cs="Arial"/>
          <w:color w:val="000000"/>
          <w:sz w:val="24"/>
          <w:szCs w:val="24"/>
        </w:rPr>
        <w:t xml:space="preserve">Применительно к дополнительному перечню работ по благоустройству дворовых территорий предусмотрено обязательное финансовое участие заинтересованных лиц, трудовое участие заинтересованных лиц может быть предусмотрено по решению муниципального образования. </w:t>
      </w:r>
      <w:r w:rsidR="004F175E" w:rsidRPr="004C511B">
        <w:rPr>
          <w:rFonts w:ascii="Arial" w:eastAsia="Times New Roman" w:hAnsi="Arial" w:cs="Arial"/>
          <w:sz w:val="24"/>
          <w:szCs w:val="24"/>
          <w:lang w:eastAsia="ru-RU" w:bidi="ru-RU"/>
        </w:rPr>
        <w:t xml:space="preserve">Форма участия заинтересованных лиц в выполнении дополнительного перечня работ по благоустройству дворовых территорий многоквартирных домов – финансовое и трудовое. 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определяется в размере не менее 20 процентов стоимости таких работ. Финансовое участие заинтересованных лиц в выполнении мероприятий по благоустройству подтверждается документально. </w:t>
      </w:r>
    </w:p>
    <w:p w:rsidR="00B83D24" w:rsidRPr="004C511B" w:rsidRDefault="00B83D24" w:rsidP="00B83D24">
      <w:pPr>
        <w:autoSpaceDE w:val="0"/>
        <w:autoSpaceDN w:val="0"/>
        <w:adjustRightInd w:val="0"/>
        <w:spacing w:after="0" w:line="240" w:lineRule="auto"/>
        <w:jc w:val="both"/>
        <w:rPr>
          <w:rFonts w:ascii="Arial" w:hAnsi="Arial" w:cs="Arial"/>
          <w:color w:val="000000"/>
          <w:sz w:val="24"/>
          <w:szCs w:val="24"/>
        </w:rPr>
      </w:pPr>
      <w:r w:rsidRPr="004C511B">
        <w:rPr>
          <w:rFonts w:ascii="Arial" w:hAnsi="Arial" w:cs="Arial"/>
          <w:color w:val="000000"/>
          <w:sz w:val="24"/>
          <w:szCs w:val="24"/>
        </w:rPr>
        <w:t xml:space="preserve">Трудовое участие заинтересованных лиц осуществляется в форме выполнения заинтересованными лицами неоплачиваемых работ, не требующих специальной квалификации, которое выполняется в форме субботников по уборке дворовой территории. </w:t>
      </w:r>
    </w:p>
    <w:p w:rsidR="00B83D24" w:rsidRPr="004C511B" w:rsidRDefault="00B83D24" w:rsidP="00B83D24">
      <w:pPr>
        <w:widowControl w:val="0"/>
        <w:autoSpaceDE w:val="0"/>
        <w:autoSpaceDN w:val="0"/>
        <w:adjustRightInd w:val="0"/>
        <w:spacing w:after="0" w:line="240" w:lineRule="auto"/>
        <w:ind w:firstLine="567"/>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t xml:space="preserve">Финансовое участие заинтересованных лиц в выполнении мероприятий по благоустройству подтверждается документально. </w:t>
      </w:r>
    </w:p>
    <w:p w:rsidR="00B83D24" w:rsidRPr="004C511B" w:rsidRDefault="00B83D24" w:rsidP="00B83D24">
      <w:pPr>
        <w:autoSpaceDE w:val="0"/>
        <w:autoSpaceDN w:val="0"/>
        <w:adjustRightInd w:val="0"/>
        <w:spacing w:after="0" w:line="240" w:lineRule="auto"/>
        <w:ind w:firstLine="567"/>
        <w:jc w:val="both"/>
        <w:rPr>
          <w:rFonts w:ascii="Arial" w:eastAsia="Calibri" w:hAnsi="Arial" w:cs="Arial"/>
          <w:sz w:val="24"/>
          <w:szCs w:val="24"/>
        </w:rPr>
      </w:pPr>
      <w:r w:rsidRPr="004C511B">
        <w:rPr>
          <w:rFonts w:ascii="Arial" w:eastAsia="Calibri" w:hAnsi="Arial" w:cs="Arial"/>
          <w:sz w:val="24"/>
          <w:szCs w:val="24"/>
        </w:rPr>
        <w:t xml:space="preserve">Ориентировочная нормативная стоимость (единичные расценки) работ по благоустройству, входящих в состав минимального и дополнительного перечней работ приведена в Приложении к Программе. Стоимость работ носит ориентировочный характер и подлежит ежегодному уточнению  (в том числе  с применением дефляторов и индексов). </w:t>
      </w:r>
    </w:p>
    <w:p w:rsidR="00B83D24" w:rsidRPr="004C511B" w:rsidRDefault="00B83D24" w:rsidP="00B83D24">
      <w:pPr>
        <w:widowControl w:val="0"/>
        <w:autoSpaceDE w:val="0"/>
        <w:autoSpaceDN w:val="0"/>
        <w:adjustRightInd w:val="0"/>
        <w:spacing w:after="0" w:line="240" w:lineRule="auto"/>
        <w:ind w:firstLine="567"/>
        <w:jc w:val="both"/>
        <w:rPr>
          <w:rFonts w:ascii="Arial" w:eastAsia="Calibri" w:hAnsi="Arial" w:cs="Arial"/>
          <w:sz w:val="24"/>
          <w:szCs w:val="24"/>
        </w:rPr>
      </w:pPr>
      <w:r w:rsidRPr="004C511B">
        <w:rPr>
          <w:rFonts w:ascii="Arial" w:eastAsia="Calibri" w:hAnsi="Arial" w:cs="Arial"/>
          <w:sz w:val="24"/>
          <w:szCs w:val="24"/>
        </w:rPr>
        <w:t xml:space="preserve">Благоустройство общественных территорий предусматривает:  </w:t>
      </w:r>
    </w:p>
    <w:p w:rsidR="00B83D24" w:rsidRPr="004C511B" w:rsidRDefault="00B83D24" w:rsidP="00B83D24">
      <w:pPr>
        <w:autoSpaceDE w:val="0"/>
        <w:autoSpaceDN w:val="0"/>
        <w:adjustRightInd w:val="0"/>
        <w:spacing w:after="0" w:line="240" w:lineRule="auto"/>
        <w:ind w:firstLine="567"/>
        <w:jc w:val="both"/>
        <w:rPr>
          <w:rFonts w:ascii="Arial" w:eastAsia="Calibri" w:hAnsi="Arial" w:cs="Arial"/>
          <w:sz w:val="24"/>
          <w:szCs w:val="24"/>
        </w:rPr>
      </w:pPr>
      <w:r w:rsidRPr="004C511B">
        <w:rPr>
          <w:rFonts w:ascii="Arial" w:eastAsia="Calibri" w:hAnsi="Arial" w:cs="Arial"/>
          <w:sz w:val="24"/>
          <w:szCs w:val="24"/>
        </w:rPr>
        <w:t xml:space="preserve"> ремонт автомобильных дорог общего пользования;</w:t>
      </w:r>
    </w:p>
    <w:p w:rsidR="00B83D24" w:rsidRPr="004C511B" w:rsidRDefault="00B83D24" w:rsidP="00B83D24">
      <w:pPr>
        <w:autoSpaceDE w:val="0"/>
        <w:autoSpaceDN w:val="0"/>
        <w:adjustRightInd w:val="0"/>
        <w:spacing w:after="0" w:line="240" w:lineRule="auto"/>
        <w:ind w:firstLine="567"/>
        <w:jc w:val="both"/>
        <w:rPr>
          <w:rFonts w:ascii="Arial" w:eastAsia="Calibri" w:hAnsi="Arial" w:cs="Arial"/>
          <w:sz w:val="24"/>
          <w:szCs w:val="24"/>
        </w:rPr>
      </w:pPr>
      <w:r w:rsidRPr="004C511B">
        <w:rPr>
          <w:rFonts w:ascii="Arial" w:eastAsia="Calibri" w:hAnsi="Arial" w:cs="Arial"/>
          <w:sz w:val="24"/>
          <w:szCs w:val="24"/>
        </w:rPr>
        <w:t xml:space="preserve"> ремонт пешеходных тротуаров;</w:t>
      </w:r>
    </w:p>
    <w:p w:rsidR="00B83D24" w:rsidRPr="004C511B" w:rsidRDefault="00B83D24" w:rsidP="00B83D24">
      <w:pPr>
        <w:autoSpaceDE w:val="0"/>
        <w:autoSpaceDN w:val="0"/>
        <w:adjustRightInd w:val="0"/>
        <w:spacing w:after="0" w:line="240" w:lineRule="auto"/>
        <w:ind w:firstLine="567"/>
        <w:jc w:val="both"/>
        <w:rPr>
          <w:rFonts w:ascii="Arial" w:eastAsia="Calibri" w:hAnsi="Arial" w:cs="Arial"/>
          <w:sz w:val="24"/>
          <w:szCs w:val="24"/>
        </w:rPr>
      </w:pPr>
      <w:r w:rsidRPr="004C511B">
        <w:rPr>
          <w:rFonts w:ascii="Arial" w:eastAsia="Calibri" w:hAnsi="Arial" w:cs="Arial"/>
          <w:sz w:val="24"/>
          <w:szCs w:val="24"/>
        </w:rPr>
        <w:t xml:space="preserve"> освещение общественных территорий;</w:t>
      </w:r>
    </w:p>
    <w:p w:rsidR="00B83D24" w:rsidRPr="004C511B" w:rsidRDefault="00B83D24" w:rsidP="00B83D24">
      <w:pPr>
        <w:autoSpaceDE w:val="0"/>
        <w:autoSpaceDN w:val="0"/>
        <w:adjustRightInd w:val="0"/>
        <w:spacing w:after="0" w:line="240" w:lineRule="auto"/>
        <w:ind w:firstLine="567"/>
        <w:jc w:val="both"/>
        <w:rPr>
          <w:rFonts w:ascii="Arial" w:eastAsia="Calibri" w:hAnsi="Arial" w:cs="Arial"/>
          <w:sz w:val="24"/>
          <w:szCs w:val="24"/>
        </w:rPr>
      </w:pPr>
      <w:r w:rsidRPr="004C511B">
        <w:rPr>
          <w:rFonts w:ascii="Arial" w:eastAsia="Calibri" w:hAnsi="Arial" w:cs="Arial"/>
          <w:sz w:val="24"/>
          <w:szCs w:val="24"/>
        </w:rPr>
        <w:t xml:space="preserve"> установку скамеек;</w:t>
      </w:r>
    </w:p>
    <w:p w:rsidR="00B83D24" w:rsidRPr="004C511B" w:rsidRDefault="00B83D24" w:rsidP="00B83D24">
      <w:pPr>
        <w:autoSpaceDE w:val="0"/>
        <w:autoSpaceDN w:val="0"/>
        <w:adjustRightInd w:val="0"/>
        <w:spacing w:after="0" w:line="240" w:lineRule="auto"/>
        <w:ind w:firstLine="567"/>
        <w:jc w:val="both"/>
        <w:rPr>
          <w:rFonts w:ascii="Arial" w:eastAsia="Calibri" w:hAnsi="Arial" w:cs="Arial"/>
          <w:sz w:val="24"/>
          <w:szCs w:val="24"/>
        </w:rPr>
      </w:pPr>
      <w:r w:rsidRPr="004C511B">
        <w:rPr>
          <w:rFonts w:ascii="Arial" w:eastAsia="Calibri" w:hAnsi="Arial" w:cs="Arial"/>
          <w:sz w:val="24"/>
          <w:szCs w:val="24"/>
        </w:rPr>
        <w:lastRenderedPageBreak/>
        <w:t xml:space="preserve"> установку урн для мусора;</w:t>
      </w:r>
    </w:p>
    <w:p w:rsidR="00B83D24" w:rsidRPr="004C511B" w:rsidRDefault="00B83D24" w:rsidP="00B83D24">
      <w:pPr>
        <w:autoSpaceDE w:val="0"/>
        <w:autoSpaceDN w:val="0"/>
        <w:adjustRightInd w:val="0"/>
        <w:spacing w:after="0" w:line="240" w:lineRule="auto"/>
        <w:ind w:firstLine="567"/>
        <w:jc w:val="both"/>
        <w:rPr>
          <w:rFonts w:ascii="Arial" w:eastAsia="Calibri" w:hAnsi="Arial" w:cs="Arial"/>
          <w:sz w:val="24"/>
          <w:szCs w:val="24"/>
        </w:rPr>
      </w:pPr>
      <w:r w:rsidRPr="004C511B">
        <w:rPr>
          <w:rFonts w:ascii="Arial" w:eastAsia="Calibri" w:hAnsi="Arial" w:cs="Arial"/>
          <w:sz w:val="24"/>
          <w:szCs w:val="24"/>
        </w:rPr>
        <w:t xml:space="preserve"> оборудование автомобильных парковок;</w:t>
      </w:r>
    </w:p>
    <w:p w:rsidR="00B83D24" w:rsidRPr="004C511B" w:rsidRDefault="00B83D24" w:rsidP="00B83D24">
      <w:pPr>
        <w:autoSpaceDE w:val="0"/>
        <w:autoSpaceDN w:val="0"/>
        <w:adjustRightInd w:val="0"/>
        <w:spacing w:after="0" w:line="240" w:lineRule="auto"/>
        <w:ind w:firstLine="567"/>
        <w:jc w:val="both"/>
        <w:rPr>
          <w:rFonts w:ascii="Arial" w:eastAsia="Calibri" w:hAnsi="Arial" w:cs="Arial"/>
          <w:sz w:val="24"/>
          <w:szCs w:val="24"/>
        </w:rPr>
      </w:pPr>
      <w:r w:rsidRPr="004C511B">
        <w:rPr>
          <w:rFonts w:ascii="Arial" w:eastAsia="Calibri" w:hAnsi="Arial" w:cs="Arial"/>
          <w:sz w:val="24"/>
          <w:szCs w:val="24"/>
        </w:rPr>
        <w:t xml:space="preserve"> озеленение;</w:t>
      </w:r>
    </w:p>
    <w:p w:rsidR="00B83D24" w:rsidRPr="004C511B" w:rsidRDefault="00B83D24" w:rsidP="00B83D24">
      <w:pPr>
        <w:autoSpaceDE w:val="0"/>
        <w:autoSpaceDN w:val="0"/>
        <w:adjustRightInd w:val="0"/>
        <w:spacing w:after="0" w:line="240" w:lineRule="auto"/>
        <w:ind w:firstLine="567"/>
        <w:jc w:val="both"/>
        <w:rPr>
          <w:rFonts w:ascii="Arial" w:eastAsia="Calibri" w:hAnsi="Arial" w:cs="Arial"/>
          <w:sz w:val="24"/>
          <w:szCs w:val="24"/>
        </w:rPr>
      </w:pPr>
      <w:r w:rsidRPr="004C511B">
        <w:rPr>
          <w:rFonts w:ascii="Arial" w:eastAsia="Calibri" w:hAnsi="Arial" w:cs="Arial"/>
          <w:sz w:val="24"/>
          <w:szCs w:val="24"/>
        </w:rPr>
        <w:t xml:space="preserve"> иные виды работ.</w:t>
      </w:r>
    </w:p>
    <w:p w:rsidR="00B83D24" w:rsidRPr="004C511B" w:rsidRDefault="00B83D24" w:rsidP="00B83D24">
      <w:pPr>
        <w:pStyle w:val="ConsPlusNormal"/>
        <w:ind w:firstLine="709"/>
        <w:jc w:val="both"/>
        <w:rPr>
          <w:sz w:val="24"/>
          <w:szCs w:val="24"/>
        </w:rPr>
      </w:pPr>
      <w:r w:rsidRPr="004C511B">
        <w:rPr>
          <w:sz w:val="24"/>
          <w:szCs w:val="24"/>
        </w:rPr>
        <w:t>Проведение мероприятий по благоустройству дворовых  территорий многоквартирных домов, а также общественных территорий Пригородненского сельсовета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B83D24" w:rsidRPr="004C511B" w:rsidRDefault="00B83D24" w:rsidP="00B83D24">
      <w:pPr>
        <w:pStyle w:val="ConsPlusNormal"/>
        <w:ind w:firstLine="709"/>
        <w:jc w:val="both"/>
        <w:rPr>
          <w:sz w:val="24"/>
          <w:szCs w:val="24"/>
        </w:rPr>
      </w:pPr>
      <w:r w:rsidRPr="004C511B">
        <w:rPr>
          <w:sz w:val="24"/>
          <w:szCs w:val="24"/>
        </w:rPr>
        <w:t>Физическое состояние дворовых и общественных территорий и необходимость их благоустройства определена по результатам их инвентаризации, проведенной в порядке, установленном постановлением Администрации Пригородненского сельсовета Щигровского района от 25.10.2017г. № 213 «О создании муниципальной инвентаризационной комиссии по проведению инвентаризации дворовых и общественных территорий, нуждающихся в благоустройстве».</w:t>
      </w:r>
    </w:p>
    <w:p w:rsidR="00B83D24" w:rsidRPr="004C511B" w:rsidRDefault="00B83D24" w:rsidP="00B83D24">
      <w:pPr>
        <w:pStyle w:val="ConsPlusNormal"/>
        <w:ind w:firstLine="709"/>
        <w:jc w:val="both"/>
        <w:rPr>
          <w:sz w:val="24"/>
          <w:szCs w:val="24"/>
        </w:rPr>
      </w:pPr>
      <w:r w:rsidRPr="004C511B">
        <w:rPr>
          <w:sz w:val="24"/>
          <w:szCs w:val="24"/>
        </w:rPr>
        <w:t>К благоустройству дворовых и общественных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B83D24" w:rsidRPr="004C511B" w:rsidRDefault="00B83D24" w:rsidP="00B83D24">
      <w:pPr>
        <w:pStyle w:val="Default"/>
        <w:ind w:firstLine="709"/>
        <w:jc w:val="both"/>
        <w:rPr>
          <w:rFonts w:ascii="Arial" w:hAnsi="Arial" w:cs="Arial"/>
          <w:color w:val="auto"/>
        </w:rPr>
      </w:pPr>
      <w:r w:rsidRPr="004C511B">
        <w:rPr>
          <w:rFonts w:ascii="Arial" w:hAnsi="Arial" w:cs="Arial"/>
        </w:rPr>
        <w:t xml:space="preserve">Реализация муниципальной программы позволит создать благоприятные условия среды обитания, повысить комфортность проживания населения слободы Пригородняя,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4C511B">
        <w:rPr>
          <w:rFonts w:ascii="Arial" w:hAnsi="Arial" w:cs="Arial"/>
          <w:color w:val="auto"/>
        </w:rPr>
        <w:t>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91775B" w:rsidRPr="004C511B" w:rsidRDefault="0091775B" w:rsidP="0091775B">
      <w:pPr>
        <w:autoSpaceDE w:val="0"/>
        <w:autoSpaceDN w:val="0"/>
        <w:adjustRightInd w:val="0"/>
        <w:spacing w:after="0" w:line="240" w:lineRule="auto"/>
        <w:ind w:firstLine="567"/>
        <w:jc w:val="both"/>
        <w:rPr>
          <w:rFonts w:ascii="Arial" w:eastAsia="Calibri" w:hAnsi="Arial" w:cs="Arial"/>
          <w:sz w:val="24"/>
          <w:szCs w:val="24"/>
        </w:rPr>
      </w:pPr>
      <w:r w:rsidRPr="004C511B">
        <w:rPr>
          <w:rFonts w:ascii="Arial" w:eastAsia="Calibri" w:hAnsi="Arial" w:cs="Arial"/>
          <w:sz w:val="24"/>
          <w:szCs w:val="24"/>
        </w:rPr>
        <w:t>При формировании адресного перечня, включаемого в Программу, необходимо руководствоваться правилом первоочередного включения пространств, благоустройство которых будет иметь наибольший эффект         с точки зрения создания удобств для жителей, повышения привлекательности села для гостей и развития предпринимательства.</w:t>
      </w:r>
    </w:p>
    <w:p w:rsidR="0091775B" w:rsidRPr="004C511B" w:rsidRDefault="0091775B" w:rsidP="0091775B">
      <w:pPr>
        <w:autoSpaceDE w:val="0"/>
        <w:autoSpaceDN w:val="0"/>
        <w:adjustRightInd w:val="0"/>
        <w:spacing w:after="0" w:line="240" w:lineRule="auto"/>
        <w:ind w:firstLine="567"/>
        <w:jc w:val="both"/>
        <w:rPr>
          <w:rFonts w:ascii="Arial" w:eastAsia="Calibri" w:hAnsi="Arial" w:cs="Arial"/>
          <w:sz w:val="24"/>
          <w:szCs w:val="24"/>
        </w:rPr>
      </w:pPr>
      <w:r w:rsidRPr="004C511B">
        <w:rPr>
          <w:rFonts w:ascii="Arial" w:eastAsia="Calibri" w:hAnsi="Arial" w:cs="Arial"/>
          <w:sz w:val="24"/>
          <w:szCs w:val="24"/>
        </w:rPr>
        <w:t>Адресный перечень дворовых территорий многоквартирных домов, расположенных на территории муниципального образования «Пригородненский сельсовет», нуждающихся в благоустройстве и подлежащих благоустройству в 2018-2024гг., формируется согласно Приложению 5 к Программе. Включение дворовой территории в Программу без решения заинтересованных лиц           не допускается.</w:t>
      </w:r>
    </w:p>
    <w:p w:rsidR="0091775B" w:rsidRPr="004C511B" w:rsidRDefault="0091775B" w:rsidP="0091775B">
      <w:pPr>
        <w:widowControl w:val="0"/>
        <w:tabs>
          <w:tab w:val="left" w:pos="0"/>
        </w:tabs>
        <w:autoSpaceDE w:val="0"/>
        <w:spacing w:after="0" w:line="240" w:lineRule="auto"/>
        <w:ind w:firstLine="567"/>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t>Дворовые территории многоквартирных домов, расположенных                     на территории муниципального образования «Пригородненский сельсовет»,</w:t>
      </w:r>
      <w:r w:rsidR="007D6FCD" w:rsidRPr="004C511B">
        <w:rPr>
          <w:rFonts w:ascii="Arial" w:eastAsia="Times New Roman" w:hAnsi="Arial" w:cs="Arial"/>
          <w:sz w:val="24"/>
          <w:szCs w:val="24"/>
          <w:lang w:eastAsia="ru-RU" w:bidi="ru-RU"/>
        </w:rPr>
        <w:t xml:space="preserve"> нуждающиеся </w:t>
      </w:r>
      <w:r w:rsidRPr="004C511B">
        <w:rPr>
          <w:rFonts w:ascii="Arial" w:eastAsia="Times New Roman" w:hAnsi="Arial" w:cs="Arial"/>
          <w:sz w:val="24"/>
          <w:szCs w:val="24"/>
          <w:lang w:eastAsia="ru-RU" w:bidi="ru-RU"/>
        </w:rPr>
        <w:t>в благоустройстве и подлежащие благоустройству в 2018-2024 гг., подлежат включению в Программу согласно Порядку предста</w:t>
      </w:r>
      <w:r w:rsidR="007D6FCD" w:rsidRPr="004C511B">
        <w:rPr>
          <w:rFonts w:ascii="Arial" w:eastAsia="Times New Roman" w:hAnsi="Arial" w:cs="Arial"/>
          <w:sz w:val="24"/>
          <w:szCs w:val="24"/>
          <w:lang w:eastAsia="ru-RU" w:bidi="ru-RU"/>
        </w:rPr>
        <w:t xml:space="preserve">вления, рассмотрения   </w:t>
      </w:r>
      <w:r w:rsidRPr="004C511B">
        <w:rPr>
          <w:rFonts w:ascii="Arial" w:eastAsia="Times New Roman" w:hAnsi="Arial" w:cs="Arial"/>
          <w:sz w:val="24"/>
          <w:szCs w:val="24"/>
          <w:lang w:eastAsia="ru-RU" w:bidi="ru-RU"/>
        </w:rPr>
        <w:t xml:space="preserve"> и оценки предложений заинтересованных лиц о включении дворовой территории  в муниципальную программу формирования современной городской среды в рамках приоритетного проекта «Формирование современной городской среды в муниципальном образовании «Пригородненский сельсовет», утвержденному постановле</w:t>
      </w:r>
      <w:r w:rsidR="007D6FCD" w:rsidRPr="004C511B">
        <w:rPr>
          <w:rFonts w:ascii="Arial" w:eastAsia="Times New Roman" w:hAnsi="Arial" w:cs="Arial"/>
          <w:sz w:val="24"/>
          <w:szCs w:val="24"/>
          <w:lang w:eastAsia="ru-RU" w:bidi="ru-RU"/>
        </w:rPr>
        <w:t>нием Администрации Пригородненского сельсовета    от 25 октября 2017 года № 215</w:t>
      </w:r>
      <w:r w:rsidRPr="004C511B">
        <w:rPr>
          <w:rFonts w:ascii="Arial" w:eastAsia="Times New Roman" w:hAnsi="Arial" w:cs="Arial"/>
          <w:sz w:val="24"/>
          <w:szCs w:val="24"/>
          <w:lang w:eastAsia="ru-RU" w:bidi="ru-RU"/>
        </w:rPr>
        <w:t xml:space="preserve"> (в ред. от 17.05.2018 № 1062),  в пределах объема бюджетных ассигнований, предусмотренных Программой.</w:t>
      </w:r>
    </w:p>
    <w:p w:rsidR="0091775B" w:rsidRPr="004C511B" w:rsidRDefault="0091775B" w:rsidP="0091775B">
      <w:pPr>
        <w:autoSpaceDE w:val="0"/>
        <w:autoSpaceDN w:val="0"/>
        <w:adjustRightInd w:val="0"/>
        <w:spacing w:after="0" w:line="240" w:lineRule="auto"/>
        <w:ind w:firstLine="567"/>
        <w:jc w:val="both"/>
        <w:rPr>
          <w:rFonts w:ascii="Arial" w:eastAsia="Calibri" w:hAnsi="Arial" w:cs="Arial"/>
          <w:sz w:val="24"/>
          <w:szCs w:val="24"/>
        </w:rPr>
      </w:pPr>
      <w:r w:rsidRPr="004C511B">
        <w:rPr>
          <w:rFonts w:ascii="Arial" w:eastAsia="Calibri" w:hAnsi="Arial" w:cs="Arial"/>
          <w:sz w:val="24"/>
          <w:szCs w:val="24"/>
        </w:rPr>
        <w:lastRenderedPageBreak/>
        <w:t>Муници</w:t>
      </w:r>
      <w:r w:rsidR="007D6FCD" w:rsidRPr="004C511B">
        <w:rPr>
          <w:rFonts w:ascii="Arial" w:eastAsia="Calibri" w:hAnsi="Arial" w:cs="Arial"/>
          <w:sz w:val="24"/>
          <w:szCs w:val="24"/>
        </w:rPr>
        <w:t>пальное образование «Пригородненский сельсовет</w:t>
      </w:r>
      <w:r w:rsidRPr="004C511B">
        <w:rPr>
          <w:rFonts w:ascii="Arial" w:eastAsia="Calibri" w:hAnsi="Arial" w:cs="Arial"/>
          <w:sz w:val="24"/>
          <w:szCs w:val="24"/>
        </w:rPr>
        <w:t>» вправе исключить                        из адресного перечня дворовых территорий, подлежащих благоустройству                 в рамках реализации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Программы или не приняли решения о благоустройстве дворовой территории в сроки, установленные Программой. При этом исключение дворовой территории из перечня дворовых территорий, подлежащих благоустройству в рамках реализации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91775B" w:rsidRPr="004C511B" w:rsidRDefault="0091775B" w:rsidP="0091775B">
      <w:pPr>
        <w:autoSpaceDE w:val="0"/>
        <w:autoSpaceDN w:val="0"/>
        <w:adjustRightInd w:val="0"/>
        <w:spacing w:after="0" w:line="240" w:lineRule="auto"/>
        <w:ind w:firstLine="567"/>
        <w:jc w:val="both"/>
        <w:rPr>
          <w:rFonts w:ascii="Arial" w:eastAsia="Calibri" w:hAnsi="Arial" w:cs="Arial"/>
          <w:sz w:val="24"/>
          <w:szCs w:val="24"/>
        </w:rPr>
      </w:pPr>
      <w:r w:rsidRPr="004C511B">
        <w:rPr>
          <w:rFonts w:ascii="Arial" w:eastAsia="Calibri" w:hAnsi="Arial" w:cs="Arial"/>
          <w:sz w:val="24"/>
          <w:szCs w:val="24"/>
        </w:rPr>
        <w:t>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и дополнительного перечня работ по благоустройству дворовых территорий предоставляется заинтересованными лицами вместе с заявкой.</w:t>
      </w:r>
    </w:p>
    <w:p w:rsidR="0091775B" w:rsidRPr="004C511B" w:rsidRDefault="0091775B" w:rsidP="0091775B">
      <w:pPr>
        <w:widowControl w:val="0"/>
        <w:autoSpaceDE w:val="0"/>
        <w:spacing w:after="0" w:line="240" w:lineRule="auto"/>
        <w:ind w:firstLine="567"/>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t>Благоустройство дворовых и общественных территорий выполняется     с учетом Порядка разработки, обсуждения, согласования и утверждения дизайн - проекта благоустройства дворовой территории многоквартирного дома, расположен</w:t>
      </w:r>
      <w:r w:rsidR="007D6FCD" w:rsidRPr="004C511B">
        <w:rPr>
          <w:rFonts w:ascii="Arial" w:eastAsia="Times New Roman" w:hAnsi="Arial" w:cs="Arial"/>
          <w:sz w:val="24"/>
          <w:szCs w:val="24"/>
          <w:lang w:eastAsia="ru-RU" w:bidi="ru-RU"/>
        </w:rPr>
        <w:t>ного на территории сл.Пригородняя</w:t>
      </w:r>
      <w:r w:rsidRPr="004C511B">
        <w:rPr>
          <w:rFonts w:ascii="Arial" w:eastAsia="Times New Roman" w:hAnsi="Arial" w:cs="Arial"/>
          <w:sz w:val="24"/>
          <w:szCs w:val="24"/>
          <w:lang w:eastAsia="ru-RU" w:bidi="ru-RU"/>
        </w:rPr>
        <w:t xml:space="preserve">, а также дизайн-проекта благоустройства территории </w:t>
      </w:r>
      <w:r w:rsidR="007D6FCD" w:rsidRPr="004C511B">
        <w:rPr>
          <w:rFonts w:ascii="Arial" w:eastAsia="Times New Roman" w:hAnsi="Arial" w:cs="Arial"/>
          <w:sz w:val="24"/>
          <w:szCs w:val="24"/>
          <w:lang w:eastAsia="ru-RU" w:bidi="ru-RU"/>
        </w:rPr>
        <w:t>общего пользования сл.Пригородняя</w:t>
      </w:r>
      <w:r w:rsidRPr="004C511B">
        <w:rPr>
          <w:rFonts w:ascii="Arial" w:eastAsia="Times New Roman" w:hAnsi="Arial" w:cs="Arial"/>
          <w:sz w:val="24"/>
          <w:szCs w:val="24"/>
          <w:lang w:eastAsia="ru-RU" w:bidi="ru-RU"/>
        </w:rPr>
        <w:t>, утвержденного постановл</w:t>
      </w:r>
      <w:r w:rsidR="007D6FCD" w:rsidRPr="004C511B">
        <w:rPr>
          <w:rFonts w:ascii="Arial" w:eastAsia="Times New Roman" w:hAnsi="Arial" w:cs="Arial"/>
          <w:sz w:val="24"/>
          <w:szCs w:val="24"/>
          <w:lang w:eastAsia="ru-RU" w:bidi="ru-RU"/>
        </w:rPr>
        <w:t>ением Администрации Пригородненского сельсовета от 25 октября 2017 года № 214</w:t>
      </w:r>
      <w:r w:rsidRPr="004C511B">
        <w:rPr>
          <w:rFonts w:ascii="Arial" w:eastAsia="Times New Roman" w:hAnsi="Arial" w:cs="Arial"/>
          <w:sz w:val="24"/>
          <w:szCs w:val="24"/>
          <w:lang w:eastAsia="ru-RU" w:bidi="ru-RU"/>
        </w:rPr>
        <w:t xml:space="preserve">, Порядка представления, рассмотрения и оценки </w:t>
      </w:r>
      <w:r w:rsidR="007D6FCD" w:rsidRPr="004C511B">
        <w:rPr>
          <w:rFonts w:ascii="Arial" w:eastAsia="Times New Roman" w:hAnsi="Arial" w:cs="Arial"/>
          <w:sz w:val="24"/>
          <w:szCs w:val="24"/>
          <w:lang w:eastAsia="ru-RU" w:bidi="ru-RU"/>
        </w:rPr>
        <w:t xml:space="preserve">предложений </w:t>
      </w:r>
      <w:r w:rsidRPr="004C511B">
        <w:rPr>
          <w:rFonts w:ascii="Arial" w:eastAsia="Times New Roman" w:hAnsi="Arial" w:cs="Arial"/>
          <w:sz w:val="24"/>
          <w:szCs w:val="24"/>
          <w:lang w:eastAsia="ru-RU" w:bidi="ru-RU"/>
        </w:rPr>
        <w:t xml:space="preserve"> о включении </w:t>
      </w:r>
      <w:r w:rsidR="007D6FCD" w:rsidRPr="004C511B">
        <w:rPr>
          <w:rFonts w:ascii="Arial" w:eastAsia="Times New Roman" w:hAnsi="Arial" w:cs="Arial"/>
          <w:sz w:val="24"/>
          <w:szCs w:val="24"/>
          <w:lang w:eastAsia="ru-RU" w:bidi="ru-RU"/>
        </w:rPr>
        <w:t>наиболее посещаемых территорий сл.Пригородняя в муниципальную программу Ф</w:t>
      </w:r>
      <w:r w:rsidRPr="004C511B">
        <w:rPr>
          <w:rFonts w:ascii="Arial" w:eastAsia="Times New Roman" w:hAnsi="Arial" w:cs="Arial"/>
          <w:sz w:val="24"/>
          <w:szCs w:val="24"/>
          <w:lang w:eastAsia="ru-RU" w:bidi="ru-RU"/>
        </w:rPr>
        <w:t>ормирования современной городской среды на территории муницип</w:t>
      </w:r>
      <w:r w:rsidR="007D6FCD" w:rsidRPr="004C511B">
        <w:rPr>
          <w:rFonts w:ascii="Arial" w:eastAsia="Times New Roman" w:hAnsi="Arial" w:cs="Arial"/>
          <w:sz w:val="24"/>
          <w:szCs w:val="24"/>
          <w:lang w:eastAsia="ru-RU" w:bidi="ru-RU"/>
        </w:rPr>
        <w:t>ального образования «Пригородненский сельсовет</w:t>
      </w:r>
      <w:r w:rsidRPr="004C511B">
        <w:rPr>
          <w:rFonts w:ascii="Arial" w:eastAsia="Times New Roman" w:hAnsi="Arial" w:cs="Arial"/>
          <w:sz w:val="24"/>
          <w:szCs w:val="24"/>
          <w:lang w:eastAsia="ru-RU" w:bidi="ru-RU"/>
        </w:rPr>
        <w:t>» в 2018-2022 годах</w:t>
      </w:r>
      <w:r w:rsidR="007D6FCD" w:rsidRPr="004C511B">
        <w:rPr>
          <w:rFonts w:ascii="Arial" w:eastAsia="Times New Roman" w:hAnsi="Arial" w:cs="Arial"/>
          <w:sz w:val="24"/>
          <w:szCs w:val="24"/>
          <w:lang w:eastAsia="ru-RU" w:bidi="ru-RU"/>
        </w:rPr>
        <w:t>»</w:t>
      </w:r>
      <w:r w:rsidRPr="004C511B">
        <w:rPr>
          <w:rFonts w:ascii="Arial" w:eastAsia="Times New Roman" w:hAnsi="Arial" w:cs="Arial"/>
          <w:sz w:val="24"/>
          <w:szCs w:val="24"/>
          <w:lang w:eastAsia="ru-RU" w:bidi="ru-RU"/>
        </w:rPr>
        <w:t>, утвержденного постановле</w:t>
      </w:r>
      <w:r w:rsidR="007D6FCD" w:rsidRPr="004C511B">
        <w:rPr>
          <w:rFonts w:ascii="Arial" w:eastAsia="Times New Roman" w:hAnsi="Arial" w:cs="Arial"/>
          <w:sz w:val="24"/>
          <w:szCs w:val="24"/>
          <w:lang w:eastAsia="ru-RU" w:bidi="ru-RU"/>
        </w:rPr>
        <w:t>нием Администрации Пригородненского сельсовета от 25 октября 2017 года № 211</w:t>
      </w:r>
      <w:r w:rsidRPr="004C511B">
        <w:rPr>
          <w:rFonts w:ascii="Arial" w:eastAsia="Times New Roman" w:hAnsi="Arial" w:cs="Arial"/>
          <w:sz w:val="24"/>
          <w:szCs w:val="24"/>
          <w:lang w:eastAsia="ru-RU" w:bidi="ru-RU"/>
        </w:rPr>
        <w:t>.</w:t>
      </w:r>
    </w:p>
    <w:p w:rsidR="0091775B" w:rsidRPr="004C511B" w:rsidRDefault="0091775B" w:rsidP="0091775B">
      <w:pPr>
        <w:autoSpaceDE w:val="0"/>
        <w:autoSpaceDN w:val="0"/>
        <w:adjustRightInd w:val="0"/>
        <w:spacing w:after="0" w:line="240" w:lineRule="auto"/>
        <w:ind w:firstLine="567"/>
        <w:jc w:val="both"/>
        <w:rPr>
          <w:rFonts w:ascii="Arial" w:eastAsia="Calibri" w:hAnsi="Arial" w:cs="Arial"/>
          <w:sz w:val="24"/>
          <w:szCs w:val="24"/>
        </w:rPr>
      </w:pPr>
      <w:r w:rsidRPr="004C511B">
        <w:rPr>
          <w:rFonts w:ascii="Arial" w:eastAsia="Calibri" w:hAnsi="Arial" w:cs="Arial"/>
          <w:sz w:val="24"/>
          <w:szCs w:val="24"/>
        </w:rPr>
        <w:t>Благоустройство общественных территорий включает в себя:</w:t>
      </w:r>
    </w:p>
    <w:p w:rsidR="0091775B" w:rsidRPr="004C511B" w:rsidRDefault="0091775B" w:rsidP="0091775B">
      <w:pPr>
        <w:autoSpaceDE w:val="0"/>
        <w:autoSpaceDN w:val="0"/>
        <w:adjustRightInd w:val="0"/>
        <w:spacing w:after="0" w:line="240" w:lineRule="auto"/>
        <w:ind w:firstLine="567"/>
        <w:jc w:val="both"/>
        <w:rPr>
          <w:rFonts w:ascii="Arial" w:eastAsia="Calibri" w:hAnsi="Arial" w:cs="Arial"/>
          <w:sz w:val="24"/>
          <w:szCs w:val="24"/>
        </w:rPr>
      </w:pPr>
      <w:r w:rsidRPr="004C511B">
        <w:rPr>
          <w:rFonts w:ascii="Arial" w:eastAsia="Calibri" w:hAnsi="Arial" w:cs="Arial"/>
          <w:sz w:val="24"/>
          <w:szCs w:val="24"/>
        </w:rPr>
        <w:t>подготовка перечня общественных территорий, подлежащих благоустройству;</w:t>
      </w:r>
    </w:p>
    <w:p w:rsidR="0091775B" w:rsidRPr="004C511B" w:rsidRDefault="0091775B" w:rsidP="0091775B">
      <w:pPr>
        <w:autoSpaceDE w:val="0"/>
        <w:autoSpaceDN w:val="0"/>
        <w:adjustRightInd w:val="0"/>
        <w:spacing w:after="0" w:line="240" w:lineRule="auto"/>
        <w:ind w:firstLine="567"/>
        <w:jc w:val="both"/>
        <w:rPr>
          <w:rFonts w:ascii="Arial" w:eastAsia="Calibri" w:hAnsi="Arial" w:cs="Arial"/>
          <w:sz w:val="24"/>
          <w:szCs w:val="24"/>
        </w:rPr>
      </w:pPr>
      <w:r w:rsidRPr="004C511B">
        <w:rPr>
          <w:rFonts w:ascii="Arial" w:eastAsia="Calibri" w:hAnsi="Arial" w:cs="Arial"/>
          <w:sz w:val="24"/>
          <w:szCs w:val="24"/>
        </w:rPr>
        <w:t>разработку проектной и сметной документации по объектам, благоустройство  которых запланировано и будет проводиться в рамках реализации Программы.</w:t>
      </w:r>
    </w:p>
    <w:p w:rsidR="0091775B" w:rsidRPr="004C511B" w:rsidRDefault="0091775B" w:rsidP="0091775B">
      <w:pPr>
        <w:autoSpaceDE w:val="0"/>
        <w:autoSpaceDN w:val="0"/>
        <w:adjustRightInd w:val="0"/>
        <w:spacing w:after="0" w:line="240" w:lineRule="auto"/>
        <w:ind w:firstLine="567"/>
        <w:jc w:val="both"/>
        <w:rPr>
          <w:rFonts w:ascii="Arial" w:eastAsia="Calibri" w:hAnsi="Arial" w:cs="Arial"/>
          <w:sz w:val="24"/>
          <w:szCs w:val="24"/>
        </w:rPr>
      </w:pPr>
      <w:r w:rsidRPr="004C511B">
        <w:rPr>
          <w:rFonts w:ascii="Arial" w:eastAsia="Calibri" w:hAnsi="Arial" w:cs="Arial"/>
          <w:sz w:val="24"/>
          <w:szCs w:val="24"/>
        </w:rPr>
        <w:t xml:space="preserve"> реализация мероприятий по благоустройству общественных территорий. </w:t>
      </w:r>
    </w:p>
    <w:p w:rsidR="0091775B" w:rsidRPr="004C511B" w:rsidRDefault="0091775B" w:rsidP="0091775B">
      <w:pPr>
        <w:autoSpaceDE w:val="0"/>
        <w:autoSpaceDN w:val="0"/>
        <w:adjustRightInd w:val="0"/>
        <w:spacing w:after="0" w:line="240" w:lineRule="auto"/>
        <w:ind w:firstLine="567"/>
        <w:jc w:val="both"/>
        <w:rPr>
          <w:rFonts w:ascii="Arial" w:eastAsia="Calibri" w:hAnsi="Arial" w:cs="Arial"/>
          <w:sz w:val="24"/>
          <w:szCs w:val="24"/>
        </w:rPr>
      </w:pPr>
      <w:r w:rsidRPr="004C511B">
        <w:rPr>
          <w:rFonts w:ascii="Arial" w:eastAsia="Calibri" w:hAnsi="Arial" w:cs="Arial"/>
          <w:sz w:val="24"/>
          <w:szCs w:val="24"/>
        </w:rPr>
        <w:t>Адресный перечень общес</w:t>
      </w:r>
      <w:r w:rsidR="007D6FCD" w:rsidRPr="004C511B">
        <w:rPr>
          <w:rFonts w:ascii="Arial" w:eastAsia="Calibri" w:hAnsi="Arial" w:cs="Arial"/>
          <w:sz w:val="24"/>
          <w:szCs w:val="24"/>
        </w:rPr>
        <w:t>твенных территорий сл. Пригородняя</w:t>
      </w:r>
      <w:r w:rsidRPr="004C511B">
        <w:rPr>
          <w:rFonts w:ascii="Arial" w:eastAsia="Calibri" w:hAnsi="Arial" w:cs="Arial"/>
          <w:sz w:val="24"/>
          <w:szCs w:val="24"/>
        </w:rPr>
        <w:t>, нуждающихся в благоустройстве и подлежащих благоустройству                     в 2018-2024гг., формируется по итогам общественного обсуждения, примерны</w:t>
      </w:r>
      <w:r w:rsidR="006309F3" w:rsidRPr="004C511B">
        <w:rPr>
          <w:rFonts w:ascii="Arial" w:eastAsia="Calibri" w:hAnsi="Arial" w:cs="Arial"/>
          <w:sz w:val="24"/>
          <w:szCs w:val="24"/>
        </w:rPr>
        <w:t>й перечень указан в Приложении 6</w:t>
      </w:r>
      <w:r w:rsidRPr="004C511B">
        <w:rPr>
          <w:rFonts w:ascii="Arial" w:eastAsia="Calibri" w:hAnsi="Arial" w:cs="Arial"/>
          <w:sz w:val="24"/>
          <w:szCs w:val="24"/>
        </w:rPr>
        <w:t xml:space="preserve"> к Программе.</w:t>
      </w:r>
    </w:p>
    <w:p w:rsidR="0091775B" w:rsidRPr="004C511B" w:rsidRDefault="0091775B" w:rsidP="0091775B">
      <w:pPr>
        <w:autoSpaceDE w:val="0"/>
        <w:autoSpaceDN w:val="0"/>
        <w:adjustRightInd w:val="0"/>
        <w:spacing w:after="0" w:line="240" w:lineRule="auto"/>
        <w:ind w:firstLine="567"/>
        <w:jc w:val="both"/>
        <w:rPr>
          <w:rFonts w:ascii="Arial" w:eastAsia="Calibri" w:hAnsi="Arial" w:cs="Arial"/>
          <w:sz w:val="24"/>
          <w:szCs w:val="24"/>
        </w:rPr>
      </w:pPr>
      <w:r w:rsidRPr="004C511B">
        <w:rPr>
          <w:rFonts w:ascii="Arial" w:eastAsia="Calibri" w:hAnsi="Arial" w:cs="Arial"/>
          <w:sz w:val="24"/>
          <w:szCs w:val="24"/>
        </w:rPr>
        <w:t>Муници</w:t>
      </w:r>
      <w:r w:rsidR="006309F3" w:rsidRPr="004C511B">
        <w:rPr>
          <w:rFonts w:ascii="Arial" w:eastAsia="Calibri" w:hAnsi="Arial" w:cs="Arial"/>
          <w:sz w:val="24"/>
          <w:szCs w:val="24"/>
        </w:rPr>
        <w:t>пальное образование «Пригородненский сельсовет</w:t>
      </w:r>
      <w:r w:rsidRPr="004C511B">
        <w:rPr>
          <w:rFonts w:ascii="Arial" w:eastAsia="Calibri" w:hAnsi="Arial" w:cs="Arial"/>
          <w:sz w:val="24"/>
          <w:szCs w:val="24"/>
        </w:rPr>
        <w:t>» вправе исключить из адресного перечня дворовых и общественных территорий, подлежащих благоустройству в рамках реализации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и общественных территорий межведомственной комиссией                        в порядке, установленном такой комиссией.</w:t>
      </w:r>
    </w:p>
    <w:p w:rsidR="0091775B" w:rsidRPr="004C511B" w:rsidRDefault="0091775B" w:rsidP="0091775B">
      <w:pPr>
        <w:autoSpaceDE w:val="0"/>
        <w:autoSpaceDN w:val="0"/>
        <w:adjustRightInd w:val="0"/>
        <w:spacing w:after="0" w:line="240" w:lineRule="auto"/>
        <w:ind w:firstLine="567"/>
        <w:jc w:val="both"/>
        <w:rPr>
          <w:rFonts w:ascii="Arial" w:eastAsia="Calibri" w:hAnsi="Arial" w:cs="Arial"/>
          <w:sz w:val="24"/>
          <w:szCs w:val="24"/>
        </w:rPr>
      </w:pPr>
      <w:r w:rsidRPr="004C511B">
        <w:rPr>
          <w:rFonts w:ascii="Arial" w:eastAsia="Calibri" w:hAnsi="Arial" w:cs="Arial"/>
          <w:sz w:val="24"/>
          <w:szCs w:val="24"/>
        </w:rPr>
        <w:lastRenderedPageBreak/>
        <w:t>Проведение мероприятий по благоустройству дворовых  территорий многоквартирных домов, расположенных на территории муницип</w:t>
      </w:r>
      <w:r w:rsidR="006309F3" w:rsidRPr="004C511B">
        <w:rPr>
          <w:rFonts w:ascii="Arial" w:eastAsia="Calibri" w:hAnsi="Arial" w:cs="Arial"/>
          <w:sz w:val="24"/>
          <w:szCs w:val="24"/>
        </w:rPr>
        <w:t>ального образования «Пригородненский сельсовет</w:t>
      </w:r>
      <w:r w:rsidRPr="004C511B">
        <w:rPr>
          <w:rFonts w:ascii="Arial" w:eastAsia="Calibri" w:hAnsi="Arial" w:cs="Arial"/>
          <w:sz w:val="24"/>
          <w:szCs w:val="24"/>
        </w:rPr>
        <w:t>», а также общес</w:t>
      </w:r>
      <w:r w:rsidR="006309F3" w:rsidRPr="004C511B">
        <w:rPr>
          <w:rFonts w:ascii="Arial" w:eastAsia="Calibri" w:hAnsi="Arial" w:cs="Arial"/>
          <w:sz w:val="24"/>
          <w:szCs w:val="24"/>
        </w:rPr>
        <w:t>твенных территорий поселения</w:t>
      </w:r>
      <w:r w:rsidRPr="004C511B">
        <w:rPr>
          <w:rFonts w:ascii="Arial" w:eastAsia="Calibri" w:hAnsi="Arial" w:cs="Arial"/>
          <w:sz w:val="24"/>
          <w:szCs w:val="24"/>
        </w:rPr>
        <w:t xml:space="preserve">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91775B" w:rsidRPr="004C511B" w:rsidRDefault="0091775B" w:rsidP="0091775B">
      <w:pPr>
        <w:widowControl w:val="0"/>
        <w:autoSpaceDE w:val="0"/>
        <w:autoSpaceDN w:val="0"/>
        <w:adjustRightInd w:val="0"/>
        <w:spacing w:after="0" w:line="240" w:lineRule="auto"/>
        <w:ind w:firstLine="567"/>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t>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rsidR="0091775B" w:rsidRPr="004C511B" w:rsidRDefault="0091775B" w:rsidP="0091775B">
      <w:pPr>
        <w:widowControl w:val="0"/>
        <w:autoSpaceDE w:val="0"/>
        <w:autoSpaceDN w:val="0"/>
        <w:adjustRightInd w:val="0"/>
        <w:spacing w:after="0" w:line="240" w:lineRule="auto"/>
        <w:ind w:firstLine="567"/>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t>Применение программного метода позволит поэтапно осуществлять комплексное благоустройство дворовых и общественных территорий              с учетом мнения граждан, а именно:</w:t>
      </w:r>
    </w:p>
    <w:p w:rsidR="0091775B" w:rsidRPr="004C511B" w:rsidRDefault="0091775B" w:rsidP="0091775B">
      <w:pPr>
        <w:widowControl w:val="0"/>
        <w:autoSpaceDE w:val="0"/>
        <w:autoSpaceDN w:val="0"/>
        <w:adjustRightInd w:val="0"/>
        <w:spacing w:after="0" w:line="240" w:lineRule="auto"/>
        <w:ind w:firstLine="567"/>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91775B" w:rsidRPr="004C511B" w:rsidRDefault="0091775B" w:rsidP="0091775B">
      <w:pPr>
        <w:widowControl w:val="0"/>
        <w:autoSpaceDE w:val="0"/>
        <w:autoSpaceDN w:val="0"/>
        <w:adjustRightInd w:val="0"/>
        <w:spacing w:after="0" w:line="240" w:lineRule="auto"/>
        <w:ind w:firstLine="567"/>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t>запустит реализацию механизма поддержки мероприятий                            по благоустройству, инициированных гражданами;</w:t>
      </w:r>
    </w:p>
    <w:p w:rsidR="0091775B" w:rsidRPr="004C511B" w:rsidRDefault="0091775B" w:rsidP="0091775B">
      <w:pPr>
        <w:widowControl w:val="0"/>
        <w:autoSpaceDE w:val="0"/>
        <w:autoSpaceDN w:val="0"/>
        <w:adjustRightInd w:val="0"/>
        <w:spacing w:after="0" w:line="240" w:lineRule="auto"/>
        <w:ind w:firstLine="567"/>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t>запустит механизм финансового и трудового участия граждан                        и организаций  в реализации мероприятий по благоустройству;</w:t>
      </w:r>
    </w:p>
    <w:p w:rsidR="0091775B" w:rsidRPr="004C511B" w:rsidRDefault="0091775B" w:rsidP="0091775B">
      <w:pPr>
        <w:widowControl w:val="0"/>
        <w:autoSpaceDE w:val="0"/>
        <w:autoSpaceDN w:val="0"/>
        <w:adjustRightInd w:val="0"/>
        <w:spacing w:after="0" w:line="240" w:lineRule="auto"/>
        <w:ind w:firstLine="567"/>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t>сформирует инструменты общественного контроля за реализацией мероприятий по благоустрой</w:t>
      </w:r>
      <w:r w:rsidR="006309F3" w:rsidRPr="004C511B">
        <w:rPr>
          <w:rFonts w:ascii="Arial" w:eastAsia="Times New Roman" w:hAnsi="Arial" w:cs="Arial"/>
          <w:sz w:val="24"/>
          <w:szCs w:val="24"/>
          <w:lang w:eastAsia="ru-RU" w:bidi="ru-RU"/>
        </w:rPr>
        <w:t>ству на территории Пригородненского сельсовета</w:t>
      </w:r>
      <w:r w:rsidRPr="004C511B">
        <w:rPr>
          <w:rFonts w:ascii="Arial" w:eastAsia="Times New Roman" w:hAnsi="Arial" w:cs="Arial"/>
          <w:sz w:val="24"/>
          <w:szCs w:val="24"/>
          <w:lang w:eastAsia="ru-RU" w:bidi="ru-RU"/>
        </w:rPr>
        <w:t>.</w:t>
      </w:r>
    </w:p>
    <w:p w:rsidR="003A5D5D" w:rsidRDefault="00EC388A" w:rsidP="003A5D5D">
      <w:pPr>
        <w:pStyle w:val="pboth"/>
        <w:rPr>
          <w:rFonts w:ascii="Arial" w:eastAsia="Calibri" w:hAnsi="Arial" w:cs="Arial"/>
        </w:rPr>
      </w:pPr>
      <w:r>
        <w:rPr>
          <w:rFonts w:ascii="Arial" w:eastAsia="Calibri" w:hAnsi="Arial" w:cs="Arial"/>
        </w:rPr>
        <w:t xml:space="preserve">    </w:t>
      </w:r>
      <w:r w:rsidR="0091775B" w:rsidRPr="004C511B">
        <w:rPr>
          <w:rFonts w:ascii="Arial" w:eastAsia="Calibri" w:hAnsi="Arial" w:cs="Arial"/>
        </w:rPr>
        <w:t xml:space="preserve">Предельная дата заключения соглашений по результатам закупки товаров, работ и услуг для обеспечения муниципальных нужд в целях реализации Программы не позднее </w:t>
      </w:r>
      <w:r w:rsidR="003A5D5D">
        <w:rPr>
          <w:rFonts w:ascii="Arial" w:eastAsia="Calibri" w:hAnsi="Arial" w:cs="Arial"/>
          <w:color w:val="FF0000"/>
        </w:rPr>
        <w:t>1 апреля</w:t>
      </w:r>
      <w:r w:rsidR="0091775B" w:rsidRPr="004C511B">
        <w:rPr>
          <w:rFonts w:ascii="Arial" w:eastAsia="Calibri" w:hAnsi="Arial" w:cs="Arial"/>
        </w:rPr>
        <w:t xml:space="preserve"> года предоставления субсидии, </w:t>
      </w:r>
      <w:r w:rsidR="003A5D5D">
        <w:rPr>
          <w:rFonts w:ascii="Arial" w:eastAsia="Calibri" w:hAnsi="Arial" w:cs="Arial"/>
        </w:rPr>
        <w:t xml:space="preserve"> за исключением:</w:t>
      </w:r>
    </w:p>
    <w:p w:rsidR="003A5D5D" w:rsidRPr="00C44776" w:rsidRDefault="003A5D5D" w:rsidP="007D7FBE">
      <w:pPr>
        <w:pStyle w:val="pboth"/>
        <w:jc w:val="both"/>
        <w:rPr>
          <w:rFonts w:ascii="Arial" w:hAnsi="Arial" w:cs="Arial"/>
        </w:rPr>
      </w:pPr>
      <w:r w:rsidRPr="00C44776">
        <w:rPr>
          <w:rFonts w:ascii="Arial" w:hAnsi="Arial" w:cs="Arial"/>
        </w:rPr>
        <w:t xml:space="preserve">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 </w:t>
      </w:r>
    </w:p>
    <w:p w:rsidR="003A5D5D" w:rsidRPr="00C44776" w:rsidRDefault="003A5D5D" w:rsidP="007D7FBE">
      <w:pPr>
        <w:pStyle w:val="pboth"/>
        <w:jc w:val="both"/>
        <w:rPr>
          <w:rFonts w:ascii="Arial" w:hAnsi="Arial" w:cs="Arial"/>
        </w:rPr>
      </w:pPr>
      <w:r w:rsidRPr="00C44776">
        <w:rPr>
          <w:rFonts w:ascii="Arial" w:hAnsi="Arial" w:cs="Arial"/>
        </w:rPr>
        <w:t xml:space="preserve">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 </w:t>
      </w:r>
    </w:p>
    <w:p w:rsidR="00B83D24" w:rsidRPr="00C44776" w:rsidRDefault="003A5D5D" w:rsidP="00C44776">
      <w:pPr>
        <w:pStyle w:val="pboth"/>
        <w:jc w:val="both"/>
        <w:rPr>
          <w:rFonts w:ascii="Arial" w:hAnsi="Arial" w:cs="Arial"/>
        </w:rPr>
      </w:pPr>
      <w:r w:rsidRPr="00C44776">
        <w:rPr>
          <w:rFonts w:ascii="Arial" w:hAnsi="Arial" w:cs="Arial"/>
        </w:rPr>
        <w:t xml:space="preserve">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 </w:t>
      </w:r>
    </w:p>
    <w:p w:rsidR="00B83D24" w:rsidRPr="004C511B" w:rsidRDefault="00B83D24" w:rsidP="00B83D24">
      <w:pPr>
        <w:autoSpaceDE w:val="0"/>
        <w:autoSpaceDN w:val="0"/>
        <w:adjustRightInd w:val="0"/>
        <w:spacing w:after="0" w:line="240" w:lineRule="auto"/>
        <w:ind w:left="360"/>
        <w:jc w:val="center"/>
        <w:outlineLvl w:val="1"/>
        <w:rPr>
          <w:rFonts w:ascii="Arial" w:eastAsia="Times New Roman" w:hAnsi="Arial" w:cs="Arial"/>
          <w:sz w:val="24"/>
          <w:szCs w:val="24"/>
          <w:lang w:eastAsia="ar-SA"/>
        </w:rPr>
      </w:pPr>
      <w:r w:rsidRPr="004C511B">
        <w:rPr>
          <w:rFonts w:ascii="Arial" w:eastAsia="Times New Roman" w:hAnsi="Arial" w:cs="Arial"/>
          <w:sz w:val="24"/>
          <w:szCs w:val="24"/>
          <w:lang w:eastAsia="ar-SA"/>
        </w:rPr>
        <w:t>Объемы и источники финансирования Программы.</w:t>
      </w:r>
    </w:p>
    <w:p w:rsidR="00B83D24" w:rsidRPr="004C511B" w:rsidRDefault="00B83D24" w:rsidP="00B83D24">
      <w:pPr>
        <w:pStyle w:val="a4"/>
        <w:autoSpaceDE w:val="0"/>
        <w:autoSpaceDN w:val="0"/>
        <w:adjustRightInd w:val="0"/>
        <w:spacing w:after="0" w:line="240" w:lineRule="auto"/>
        <w:outlineLvl w:val="1"/>
        <w:rPr>
          <w:rFonts w:ascii="Arial" w:eastAsia="Times New Roman" w:hAnsi="Arial" w:cs="Arial"/>
          <w:b/>
          <w:bCs/>
          <w:sz w:val="28"/>
          <w:szCs w:val="28"/>
          <w:lang w:eastAsia="x-none"/>
        </w:rPr>
      </w:pPr>
    </w:p>
    <w:p w:rsidR="00B83D24" w:rsidRPr="004C511B" w:rsidRDefault="00B83D24" w:rsidP="00B83D24">
      <w:pPr>
        <w:autoSpaceDE w:val="0"/>
        <w:autoSpaceDN w:val="0"/>
        <w:adjustRightInd w:val="0"/>
        <w:spacing w:after="0" w:line="240" w:lineRule="auto"/>
        <w:ind w:firstLine="708"/>
        <w:jc w:val="both"/>
        <w:outlineLvl w:val="1"/>
        <w:rPr>
          <w:rFonts w:ascii="Arial" w:eastAsia="Times New Roman" w:hAnsi="Arial" w:cs="Arial"/>
          <w:bCs/>
          <w:sz w:val="24"/>
          <w:szCs w:val="24"/>
          <w:lang w:eastAsia="x-none"/>
        </w:rPr>
      </w:pPr>
      <w:r w:rsidRPr="004C511B">
        <w:rPr>
          <w:rFonts w:ascii="Arial" w:eastAsia="Times New Roman" w:hAnsi="Arial" w:cs="Arial"/>
          <w:sz w:val="24"/>
          <w:szCs w:val="24"/>
          <w:lang w:eastAsia="ar-SA"/>
        </w:rPr>
        <w:t xml:space="preserve">Реализация мероприятий Программы будет осуществляться за счет средств федерального бюджета, бюджета Курской области, бюджета Пригородненского сельсовета. </w:t>
      </w:r>
    </w:p>
    <w:p w:rsidR="00B83D24" w:rsidRPr="004C511B" w:rsidRDefault="00B83D24" w:rsidP="00B83D24">
      <w:pPr>
        <w:spacing w:before="100" w:beforeAutospacing="1" w:after="100" w:afterAutospacing="1" w:line="240" w:lineRule="auto"/>
        <w:rPr>
          <w:rFonts w:ascii="Arial" w:eastAsia="Times New Roman" w:hAnsi="Arial" w:cs="Arial"/>
          <w:sz w:val="24"/>
          <w:szCs w:val="24"/>
          <w:lang w:eastAsia="ru-RU"/>
        </w:rPr>
      </w:pPr>
      <w:r w:rsidRPr="004C511B">
        <w:rPr>
          <w:rFonts w:ascii="Arial" w:eastAsia="Times New Roman" w:hAnsi="Arial" w:cs="Arial"/>
          <w:sz w:val="24"/>
          <w:szCs w:val="24"/>
          <w:lang w:eastAsia="ru-RU"/>
        </w:rPr>
        <w:lastRenderedPageBreak/>
        <w:t xml:space="preserve">Общая стоимость работ </w:t>
      </w:r>
      <w:r w:rsidRPr="00C44776">
        <w:rPr>
          <w:rFonts w:ascii="Arial" w:eastAsia="Times New Roman" w:hAnsi="Arial" w:cs="Arial"/>
          <w:color w:val="FF0000"/>
          <w:sz w:val="24"/>
          <w:szCs w:val="24"/>
          <w:lang w:eastAsia="ru-RU"/>
        </w:rPr>
        <w:t xml:space="preserve">составляет </w:t>
      </w:r>
      <w:r w:rsidR="00FD639B" w:rsidRPr="00C44776">
        <w:rPr>
          <w:rFonts w:ascii="Arial" w:hAnsi="Arial" w:cs="Arial"/>
          <w:b/>
          <w:color w:val="FF0000"/>
          <w:sz w:val="24"/>
          <w:szCs w:val="24"/>
          <w:lang w:eastAsia="ru-RU"/>
        </w:rPr>
        <w:t>3595356</w:t>
      </w:r>
      <w:r w:rsidRPr="00C44776">
        <w:rPr>
          <w:rFonts w:ascii="Arial" w:hAnsi="Arial" w:cs="Arial"/>
          <w:color w:val="FF0000"/>
          <w:sz w:val="24"/>
          <w:szCs w:val="24"/>
          <w:lang w:eastAsia="ru-RU"/>
        </w:rPr>
        <w:t xml:space="preserve"> </w:t>
      </w:r>
      <w:r w:rsidRPr="00C44776">
        <w:rPr>
          <w:rFonts w:ascii="Arial" w:eastAsia="Times New Roman" w:hAnsi="Arial" w:cs="Arial"/>
          <w:color w:val="FF0000"/>
          <w:sz w:val="24"/>
          <w:szCs w:val="24"/>
          <w:lang w:eastAsia="ru-RU"/>
        </w:rPr>
        <w:t xml:space="preserve"> руб., где </w:t>
      </w:r>
      <w:r w:rsidR="00FD639B" w:rsidRPr="00C44776">
        <w:rPr>
          <w:rFonts w:ascii="Arial" w:hAnsi="Arial" w:cs="Arial"/>
          <w:color w:val="FF0000"/>
          <w:sz w:val="24"/>
          <w:szCs w:val="24"/>
          <w:lang w:eastAsia="ru-RU"/>
        </w:rPr>
        <w:t>3284587,00</w:t>
      </w:r>
      <w:r w:rsidRPr="00C44776">
        <w:rPr>
          <w:rFonts w:ascii="Arial" w:hAnsi="Arial" w:cs="Arial"/>
          <w:color w:val="FF0000"/>
          <w:sz w:val="24"/>
          <w:szCs w:val="24"/>
          <w:lang w:eastAsia="ru-RU"/>
        </w:rPr>
        <w:t xml:space="preserve"> </w:t>
      </w:r>
      <w:r w:rsidRPr="00C44776">
        <w:rPr>
          <w:rFonts w:ascii="Arial" w:eastAsia="Times New Roman" w:hAnsi="Arial" w:cs="Arial"/>
          <w:color w:val="FF0000"/>
          <w:sz w:val="24"/>
          <w:szCs w:val="24"/>
          <w:lang w:eastAsia="ru-RU"/>
        </w:rPr>
        <w:t>руб. средства федерального</w:t>
      </w:r>
      <w:r w:rsidR="00FD639B" w:rsidRPr="00C44776">
        <w:rPr>
          <w:rFonts w:ascii="Arial" w:eastAsia="Times New Roman" w:hAnsi="Arial" w:cs="Arial"/>
          <w:color w:val="FF0000"/>
          <w:sz w:val="24"/>
          <w:szCs w:val="24"/>
          <w:lang w:eastAsia="ru-RU"/>
        </w:rPr>
        <w:t xml:space="preserve"> и областного бюджетов</w:t>
      </w:r>
      <w:r w:rsidRPr="00C44776">
        <w:rPr>
          <w:rFonts w:ascii="Arial" w:eastAsia="Times New Roman" w:hAnsi="Arial" w:cs="Arial"/>
          <w:color w:val="FF0000"/>
          <w:sz w:val="24"/>
          <w:szCs w:val="24"/>
          <w:lang w:eastAsia="ru-RU"/>
        </w:rPr>
        <w:t xml:space="preserve">, </w:t>
      </w:r>
      <w:r w:rsidR="00FD639B" w:rsidRPr="00C44776">
        <w:rPr>
          <w:rFonts w:ascii="Arial" w:hAnsi="Arial" w:cs="Arial"/>
          <w:color w:val="FF0000"/>
          <w:sz w:val="24"/>
          <w:szCs w:val="24"/>
          <w:lang w:eastAsia="ru-RU"/>
        </w:rPr>
        <w:t>310769,00</w:t>
      </w:r>
      <w:r w:rsidRPr="00C44776">
        <w:rPr>
          <w:rFonts w:ascii="Arial" w:eastAsia="Times New Roman" w:hAnsi="Arial" w:cs="Arial"/>
          <w:color w:val="FF0000"/>
          <w:sz w:val="24"/>
          <w:szCs w:val="24"/>
          <w:lang w:eastAsia="ru-RU"/>
        </w:rPr>
        <w:t xml:space="preserve">руб.- средства областного бюджета, </w:t>
      </w:r>
      <w:r w:rsidR="00AA4352" w:rsidRPr="00C44776">
        <w:rPr>
          <w:rFonts w:ascii="Arial" w:hAnsi="Arial" w:cs="Arial"/>
          <w:color w:val="FF0000"/>
          <w:sz w:val="24"/>
          <w:szCs w:val="24"/>
          <w:lang w:eastAsia="ru-RU"/>
        </w:rPr>
        <w:t>302482</w:t>
      </w:r>
      <w:r w:rsidRPr="00C44776">
        <w:rPr>
          <w:rFonts w:ascii="Arial" w:eastAsia="Times New Roman" w:hAnsi="Arial" w:cs="Arial"/>
          <w:color w:val="FF0000"/>
          <w:sz w:val="24"/>
          <w:szCs w:val="24"/>
          <w:lang w:eastAsia="ru-RU"/>
        </w:rPr>
        <w:t xml:space="preserve"> руб. средства  местного бюджета.</w:t>
      </w:r>
    </w:p>
    <w:p w:rsidR="00B83D24" w:rsidRPr="004C511B" w:rsidRDefault="00B83D24" w:rsidP="00B83D24">
      <w:pPr>
        <w:suppressAutoHyphens/>
        <w:spacing w:after="0" w:line="240" w:lineRule="auto"/>
        <w:ind w:firstLine="540"/>
        <w:jc w:val="both"/>
        <w:rPr>
          <w:rFonts w:ascii="Arial" w:eastAsia="Times New Roman" w:hAnsi="Arial" w:cs="Arial"/>
          <w:sz w:val="24"/>
          <w:szCs w:val="24"/>
          <w:lang w:eastAsia="ar-SA"/>
        </w:rPr>
      </w:pPr>
      <w:r w:rsidRPr="004C511B">
        <w:rPr>
          <w:rFonts w:ascii="Arial" w:eastAsia="Times New Roman" w:hAnsi="Arial" w:cs="Arial"/>
          <w:sz w:val="24"/>
          <w:szCs w:val="24"/>
          <w:lang w:eastAsia="ar-SA"/>
        </w:rPr>
        <w:t>Главные распорядители бюджетных средств включают утвержденную муниципальную Программу в реестр расходных обязательств и учитывают средства на ее реализацию при составлении расчетной потребности в бюджетных ассигнованиях в бюджете Пригородненского  сельсовета на очередной финансовый год и плановый период.</w:t>
      </w:r>
    </w:p>
    <w:p w:rsidR="00B83D24" w:rsidRPr="004C511B" w:rsidRDefault="00B83D24" w:rsidP="00B83D24">
      <w:pPr>
        <w:spacing w:before="100" w:beforeAutospacing="1" w:after="100" w:afterAutospacing="1" w:line="240" w:lineRule="auto"/>
        <w:jc w:val="both"/>
        <w:rPr>
          <w:rFonts w:ascii="Arial" w:eastAsia="Times New Roman" w:hAnsi="Arial" w:cs="Arial"/>
          <w:sz w:val="24"/>
          <w:szCs w:val="24"/>
          <w:lang w:eastAsia="ru-RU"/>
        </w:rPr>
      </w:pPr>
      <w:r w:rsidRPr="004C511B">
        <w:rPr>
          <w:rFonts w:ascii="Arial" w:eastAsia="Times New Roman" w:hAnsi="Arial" w:cs="Arial"/>
          <w:sz w:val="24"/>
          <w:szCs w:val="24"/>
          <w:lang w:eastAsia="ar-SA"/>
        </w:rPr>
        <w:t xml:space="preserve">       Ежегодные объемы бюджетных ассигнований мероприятий Программы уточняются в соответствии с утвержденным бюджетом Пригородненского сельсовета на очередной финансовый год и плановый период с учетом выделенных на реализацию Программы финансовых средств. В случае привлечения дополнительных средств из источников, не предусмотренных настоящей Программой, исполнитель-координатор Программы вносит в нее соответствующие изменения.</w:t>
      </w:r>
    </w:p>
    <w:p w:rsidR="00B83D24" w:rsidRPr="004C511B" w:rsidRDefault="00B83D24" w:rsidP="00B83D24">
      <w:pPr>
        <w:spacing w:before="100" w:beforeAutospacing="1" w:after="100" w:afterAutospacing="1" w:line="240" w:lineRule="auto"/>
        <w:jc w:val="both"/>
        <w:rPr>
          <w:rFonts w:ascii="Arial" w:eastAsia="Times New Roman" w:hAnsi="Arial" w:cs="Arial"/>
          <w:sz w:val="24"/>
          <w:szCs w:val="24"/>
          <w:lang w:eastAsia="ru-RU"/>
        </w:rPr>
      </w:pPr>
      <w:r w:rsidRPr="004C511B">
        <w:rPr>
          <w:rFonts w:ascii="Arial" w:eastAsia="Times New Roman" w:hAnsi="Arial" w:cs="Arial"/>
          <w:sz w:val="24"/>
          <w:szCs w:val="24"/>
          <w:lang w:eastAsia="ru-RU"/>
        </w:rPr>
        <w:t xml:space="preserve">     Выполнение поставленных задач предполагается осуществить программно-целевым методом, который позволяет выявить наиболее важные проблемы и обеспечить их решение за счет мобилизации необходимых финансовых и организационных ресурсов. </w:t>
      </w:r>
    </w:p>
    <w:p w:rsidR="00B83D24" w:rsidRPr="004C511B" w:rsidRDefault="00B83D24" w:rsidP="00B83D24">
      <w:pPr>
        <w:spacing w:before="100" w:beforeAutospacing="1" w:after="100" w:afterAutospacing="1" w:line="240" w:lineRule="auto"/>
        <w:jc w:val="both"/>
        <w:rPr>
          <w:rFonts w:ascii="Arial" w:eastAsia="Times New Roman" w:hAnsi="Arial" w:cs="Arial"/>
          <w:sz w:val="24"/>
          <w:szCs w:val="24"/>
          <w:lang w:eastAsia="ru-RU"/>
        </w:rPr>
      </w:pPr>
      <w:r w:rsidRPr="004C511B">
        <w:rPr>
          <w:rFonts w:ascii="Arial" w:eastAsia="Times New Roman" w:hAnsi="Arial" w:cs="Arial"/>
          <w:sz w:val="24"/>
          <w:szCs w:val="24"/>
          <w:lang w:eastAsia="ru-RU"/>
        </w:rPr>
        <w:t xml:space="preserve">    Реализация муниципальной программы позволит создать благоприятные условия среды обитания, повысить комфортность проживания населения Пригородненского сельсовета. увеличить площадь озеленения территорий, обеспечит эффективную эксплуатацию жилых домов, улучшить условия отдыха и занятия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B83D24" w:rsidRPr="004C511B" w:rsidRDefault="00B83D24" w:rsidP="00B83D24">
      <w:pPr>
        <w:widowControl w:val="0"/>
        <w:autoSpaceDE w:val="0"/>
        <w:autoSpaceDN w:val="0"/>
        <w:adjustRightInd w:val="0"/>
        <w:spacing w:after="0" w:line="240" w:lineRule="auto"/>
        <w:jc w:val="center"/>
        <w:rPr>
          <w:rFonts w:ascii="Arial" w:hAnsi="Arial" w:cs="Arial"/>
          <w:b/>
          <w:bCs/>
          <w:sz w:val="30"/>
          <w:szCs w:val="30"/>
        </w:rPr>
      </w:pPr>
      <w:r w:rsidRPr="004C511B">
        <w:rPr>
          <w:rFonts w:ascii="Arial" w:hAnsi="Arial" w:cs="Arial"/>
          <w:b/>
          <w:bCs/>
          <w:sz w:val="30"/>
          <w:szCs w:val="30"/>
        </w:rPr>
        <w:t>II. 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ожидаемых конечных результатов муниципальной программы, сроков и этапов реализации муниципальной программы</w:t>
      </w:r>
    </w:p>
    <w:p w:rsidR="00B83D24" w:rsidRPr="004C511B" w:rsidRDefault="00B83D24" w:rsidP="00B83D24">
      <w:pPr>
        <w:spacing w:after="0" w:line="240" w:lineRule="auto"/>
        <w:rPr>
          <w:rFonts w:ascii="Arial" w:hAnsi="Arial" w:cs="Arial"/>
          <w:b/>
          <w:bCs/>
          <w:sz w:val="24"/>
          <w:szCs w:val="24"/>
        </w:rPr>
      </w:pPr>
    </w:p>
    <w:p w:rsidR="000F3384" w:rsidRPr="004C511B" w:rsidRDefault="00B83D24" w:rsidP="000F3384">
      <w:pPr>
        <w:widowControl w:val="0"/>
        <w:autoSpaceDE w:val="0"/>
        <w:spacing w:after="0" w:line="240" w:lineRule="auto"/>
        <w:ind w:firstLine="567"/>
        <w:jc w:val="both"/>
        <w:rPr>
          <w:rFonts w:ascii="Arial" w:eastAsia="Times New Roman" w:hAnsi="Arial" w:cs="Arial"/>
          <w:sz w:val="24"/>
          <w:szCs w:val="24"/>
          <w:shd w:val="clear" w:color="auto" w:fill="FFFFFF"/>
          <w:lang w:eastAsia="ru-RU" w:bidi="ru-RU"/>
        </w:rPr>
      </w:pPr>
      <w:bookmarkStart w:id="0" w:name="Par428"/>
      <w:bookmarkEnd w:id="0"/>
      <w:r w:rsidRPr="004C511B">
        <w:rPr>
          <w:rFonts w:ascii="Arial" w:hAnsi="Arial" w:cs="Arial"/>
          <w:sz w:val="24"/>
          <w:szCs w:val="24"/>
        </w:rPr>
        <w:t xml:space="preserve">2.1. </w:t>
      </w:r>
      <w:r w:rsidR="000F3384" w:rsidRPr="004C511B">
        <w:rPr>
          <w:rFonts w:ascii="Arial" w:eastAsia="Times New Roman" w:hAnsi="Arial" w:cs="Arial"/>
          <w:sz w:val="24"/>
          <w:szCs w:val="24"/>
          <w:lang w:eastAsia="ru-RU" w:bidi="ru-RU"/>
        </w:rPr>
        <w:t xml:space="preserve">Приоритетами муниципальной политики в области благоустройства является </w:t>
      </w:r>
      <w:r w:rsidR="000F3384" w:rsidRPr="004C511B">
        <w:rPr>
          <w:rFonts w:ascii="Arial" w:eastAsia="Times New Roman" w:hAnsi="Arial" w:cs="Arial"/>
          <w:sz w:val="24"/>
          <w:szCs w:val="24"/>
          <w:shd w:val="clear" w:color="auto" w:fill="FFFFFF"/>
          <w:lang w:eastAsia="ru-RU" w:bidi="ru-RU"/>
        </w:rPr>
        <w:t>комплексное развитие современной городской инфраструктуры      на основе единых подходов.</w:t>
      </w:r>
    </w:p>
    <w:p w:rsidR="000F3384" w:rsidRPr="004C511B" w:rsidRDefault="000F3384" w:rsidP="000F3384">
      <w:pPr>
        <w:widowControl w:val="0"/>
        <w:autoSpaceDE w:val="0"/>
        <w:spacing w:after="0" w:line="240" w:lineRule="auto"/>
        <w:ind w:firstLine="567"/>
        <w:jc w:val="both"/>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отнесены вопросы создания условий для массового отдыха жителей городского округа и организации обустройства мест массового отдыха населения;</w:t>
      </w:r>
    </w:p>
    <w:p w:rsidR="000F3384" w:rsidRPr="004C511B" w:rsidRDefault="000F3384" w:rsidP="000F3384">
      <w:pPr>
        <w:widowControl w:val="0"/>
        <w:autoSpaceDE w:val="0"/>
        <w:autoSpaceDN w:val="0"/>
        <w:adjustRightInd w:val="0"/>
        <w:spacing w:after="0" w:line="240" w:lineRule="auto"/>
        <w:ind w:firstLine="567"/>
        <w:jc w:val="both"/>
        <w:rPr>
          <w:rFonts w:ascii="Arial" w:eastAsia="Times New Roman" w:hAnsi="Arial" w:cs="Arial"/>
          <w:sz w:val="24"/>
          <w:szCs w:val="24"/>
          <w:lang w:eastAsia="ru-RU" w:bidi="ru-RU"/>
        </w:rPr>
      </w:pPr>
      <w:r w:rsidRPr="004C511B">
        <w:rPr>
          <w:rFonts w:ascii="Arial" w:eastAsia="Calibri" w:hAnsi="Arial" w:cs="Arial"/>
          <w:sz w:val="24"/>
          <w:szCs w:val="24"/>
          <w:lang w:eastAsia="ru-RU" w:bidi="ru-RU"/>
        </w:rPr>
        <w:t xml:space="preserve">Основной целью Программы является </w:t>
      </w:r>
      <w:r w:rsidRPr="004C511B">
        <w:rPr>
          <w:rFonts w:ascii="Arial" w:eastAsia="Times New Roman" w:hAnsi="Arial" w:cs="Arial"/>
          <w:sz w:val="24"/>
          <w:szCs w:val="24"/>
          <w:lang w:eastAsia="ru-RU" w:bidi="ru-RU"/>
        </w:rPr>
        <w:t>повышение качества, комфорта, функциональности и эстетики</w:t>
      </w:r>
      <w:r w:rsidRPr="004C511B">
        <w:rPr>
          <w:rFonts w:ascii="Arial" w:hAnsi="Arial" w:cs="Arial"/>
          <w:sz w:val="24"/>
          <w:szCs w:val="24"/>
        </w:rPr>
        <w:t>, уровня благоустройства территорий слободы Пригородняя Щигровского района Курской области</w:t>
      </w:r>
    </w:p>
    <w:p w:rsidR="000F3384" w:rsidRPr="004C511B" w:rsidRDefault="000F3384" w:rsidP="000F3384">
      <w:pPr>
        <w:widowControl w:val="0"/>
        <w:autoSpaceDE w:val="0"/>
        <w:autoSpaceDN w:val="0"/>
        <w:adjustRightInd w:val="0"/>
        <w:spacing w:after="0" w:line="240" w:lineRule="auto"/>
        <w:ind w:firstLine="567"/>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t>Для достижения поставленной цели определены следующие задачи:</w:t>
      </w:r>
    </w:p>
    <w:p w:rsidR="000F3384" w:rsidRPr="004C511B" w:rsidRDefault="000F3384" w:rsidP="000F3384">
      <w:pPr>
        <w:widowControl w:val="0"/>
        <w:autoSpaceDE w:val="0"/>
        <w:autoSpaceDN w:val="0"/>
        <w:spacing w:after="0" w:line="240" w:lineRule="auto"/>
        <w:ind w:firstLine="567"/>
        <w:jc w:val="both"/>
        <w:rPr>
          <w:rFonts w:ascii="Arial" w:eastAsia="Calibri" w:hAnsi="Arial" w:cs="Arial"/>
          <w:bCs/>
          <w:sz w:val="24"/>
          <w:szCs w:val="24"/>
        </w:rPr>
      </w:pPr>
      <w:r w:rsidRPr="004C511B">
        <w:rPr>
          <w:rFonts w:ascii="Arial" w:eastAsia="Calibri" w:hAnsi="Arial" w:cs="Arial"/>
          <w:bCs/>
          <w:sz w:val="24"/>
          <w:szCs w:val="24"/>
          <w:lang w:eastAsia="ru-RU"/>
        </w:rPr>
        <w:lastRenderedPageBreak/>
        <w:t>1) обеспечение создания, содержания и развития объектов благоустройства на территории муниципального образования;</w:t>
      </w:r>
    </w:p>
    <w:p w:rsidR="000F3384" w:rsidRPr="004C511B" w:rsidRDefault="000F3384" w:rsidP="000F3384">
      <w:pPr>
        <w:widowControl w:val="0"/>
        <w:autoSpaceDE w:val="0"/>
        <w:autoSpaceDN w:val="0"/>
        <w:adjustRightInd w:val="0"/>
        <w:spacing w:after="0" w:line="240" w:lineRule="auto"/>
        <w:ind w:firstLine="567"/>
        <w:jc w:val="both"/>
        <w:rPr>
          <w:rFonts w:ascii="Arial" w:eastAsia="Times New Roman" w:hAnsi="Arial" w:cs="Arial"/>
          <w:bCs/>
          <w:sz w:val="24"/>
          <w:szCs w:val="24"/>
          <w:lang w:eastAsia="ru-RU" w:bidi="ru-RU"/>
        </w:rPr>
      </w:pPr>
      <w:r w:rsidRPr="004C511B">
        <w:rPr>
          <w:rFonts w:ascii="Arial" w:eastAsia="Times New Roman" w:hAnsi="Arial" w:cs="Arial"/>
          <w:sz w:val="24"/>
          <w:szCs w:val="24"/>
          <w:lang w:eastAsia="ru-RU" w:bidi="ru-RU"/>
        </w:rPr>
        <w:t>2) повышение уровня вовлеченности заинтересованных граждан, организаций в реализацию мероприятий по благоустройству территорий слободы.</w:t>
      </w:r>
    </w:p>
    <w:p w:rsidR="00B83D24" w:rsidRPr="004C511B" w:rsidRDefault="000F3384" w:rsidP="00B83D24">
      <w:pPr>
        <w:pStyle w:val="ConsPlusNormal"/>
        <w:ind w:right="282" w:firstLine="709"/>
        <w:jc w:val="both"/>
        <w:rPr>
          <w:sz w:val="24"/>
          <w:szCs w:val="24"/>
        </w:rPr>
      </w:pPr>
      <w:r w:rsidRPr="004C511B">
        <w:rPr>
          <w:sz w:val="24"/>
          <w:szCs w:val="24"/>
        </w:rPr>
        <w:t>3)</w:t>
      </w:r>
      <w:r w:rsidR="00B83D24" w:rsidRPr="004C511B">
        <w:rPr>
          <w:sz w:val="24"/>
          <w:szCs w:val="24"/>
        </w:rPr>
        <w:t xml:space="preserve"> повышение уровня благоустройства дворовых территорий слободы Пригородняя Щигровского района Курской области;</w:t>
      </w:r>
    </w:p>
    <w:p w:rsidR="00B83D24" w:rsidRPr="004C511B" w:rsidRDefault="000F3384" w:rsidP="00B83D24">
      <w:pPr>
        <w:pStyle w:val="ConsPlusNormal"/>
        <w:ind w:right="282" w:firstLine="709"/>
        <w:jc w:val="both"/>
        <w:rPr>
          <w:sz w:val="24"/>
          <w:szCs w:val="24"/>
        </w:rPr>
      </w:pPr>
      <w:r w:rsidRPr="004C511B">
        <w:rPr>
          <w:sz w:val="24"/>
          <w:szCs w:val="24"/>
        </w:rPr>
        <w:t>4)</w:t>
      </w:r>
      <w:r w:rsidR="00B83D24" w:rsidRPr="004C511B">
        <w:rPr>
          <w:sz w:val="24"/>
          <w:szCs w:val="24"/>
        </w:rPr>
        <w:t xml:space="preserve"> повышение уровня благоустройства общественных территорий (парков, скверов, набережных и т.д.);</w:t>
      </w:r>
    </w:p>
    <w:p w:rsidR="00B83D24" w:rsidRPr="004C511B" w:rsidRDefault="00B83D24" w:rsidP="00C44776">
      <w:pPr>
        <w:pStyle w:val="ConsPlusNormal"/>
        <w:jc w:val="both"/>
        <w:rPr>
          <w:sz w:val="24"/>
          <w:szCs w:val="24"/>
        </w:rPr>
      </w:pPr>
    </w:p>
    <w:p w:rsidR="00B83D24" w:rsidRPr="004C511B" w:rsidRDefault="00B83D24" w:rsidP="00B83D24">
      <w:pPr>
        <w:pStyle w:val="ConsPlusNormal"/>
        <w:jc w:val="center"/>
        <w:rPr>
          <w:sz w:val="24"/>
          <w:szCs w:val="24"/>
        </w:rPr>
      </w:pPr>
      <w:r w:rsidRPr="004C511B">
        <w:rPr>
          <w:sz w:val="24"/>
          <w:szCs w:val="24"/>
        </w:rPr>
        <w:t>Таблица 2 - Ожидаемые результаты реализации муниципальной программы</w:t>
      </w:r>
    </w:p>
    <w:p w:rsidR="00B83D24" w:rsidRPr="004C511B" w:rsidRDefault="00B83D24" w:rsidP="00B83D24">
      <w:pPr>
        <w:pStyle w:val="ConsPlusNormal"/>
        <w:jc w:val="both"/>
        <w:rPr>
          <w:sz w:val="24"/>
          <w:szCs w:val="24"/>
        </w:rPr>
      </w:pPr>
    </w:p>
    <w:tbl>
      <w:tblPr>
        <w:tblW w:w="933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4"/>
        <w:gridCol w:w="3629"/>
        <w:gridCol w:w="1275"/>
        <w:gridCol w:w="1398"/>
      </w:tblGrid>
      <w:tr w:rsidR="00B83D24" w:rsidRPr="004C511B" w:rsidTr="00B83D24">
        <w:tc>
          <w:tcPr>
            <w:tcW w:w="3034" w:type="dxa"/>
            <w:vAlign w:val="center"/>
          </w:tcPr>
          <w:p w:rsidR="00B83D24" w:rsidRPr="004C511B" w:rsidRDefault="00B83D24" w:rsidP="00B83D24">
            <w:pPr>
              <w:pStyle w:val="ConsPlusNormal"/>
              <w:ind w:right="80"/>
              <w:jc w:val="center"/>
              <w:rPr>
                <w:sz w:val="24"/>
                <w:szCs w:val="24"/>
              </w:rPr>
            </w:pPr>
            <w:r w:rsidRPr="004C511B">
              <w:rPr>
                <w:sz w:val="24"/>
                <w:szCs w:val="24"/>
              </w:rPr>
              <w:t>Цель, задача</w:t>
            </w:r>
          </w:p>
        </w:tc>
        <w:tc>
          <w:tcPr>
            <w:tcW w:w="3629" w:type="dxa"/>
            <w:vAlign w:val="center"/>
          </w:tcPr>
          <w:p w:rsidR="00B83D24" w:rsidRPr="004C511B" w:rsidRDefault="00B83D24" w:rsidP="00B83D24">
            <w:pPr>
              <w:pStyle w:val="ConsPlusNormal"/>
              <w:ind w:right="80"/>
              <w:jc w:val="center"/>
              <w:rPr>
                <w:sz w:val="24"/>
                <w:szCs w:val="24"/>
              </w:rPr>
            </w:pPr>
            <w:r w:rsidRPr="004C511B">
              <w:rPr>
                <w:sz w:val="24"/>
                <w:szCs w:val="24"/>
              </w:rPr>
              <w:t>Наименование целевого показателя (индикатора)</w:t>
            </w:r>
          </w:p>
        </w:tc>
        <w:tc>
          <w:tcPr>
            <w:tcW w:w="1275" w:type="dxa"/>
            <w:vAlign w:val="center"/>
          </w:tcPr>
          <w:p w:rsidR="00B83D24" w:rsidRPr="004C511B" w:rsidRDefault="00B83D24" w:rsidP="00B83D24">
            <w:pPr>
              <w:pStyle w:val="ConsPlusNormal"/>
              <w:jc w:val="center"/>
              <w:rPr>
                <w:sz w:val="24"/>
                <w:szCs w:val="24"/>
              </w:rPr>
            </w:pPr>
            <w:r w:rsidRPr="004C511B">
              <w:rPr>
                <w:sz w:val="24"/>
                <w:szCs w:val="24"/>
              </w:rPr>
              <w:t>Единица измерения</w:t>
            </w:r>
          </w:p>
        </w:tc>
        <w:tc>
          <w:tcPr>
            <w:tcW w:w="1398" w:type="dxa"/>
            <w:vAlign w:val="center"/>
          </w:tcPr>
          <w:p w:rsidR="00B83D24" w:rsidRPr="004C511B" w:rsidRDefault="00AA4352" w:rsidP="00B83D24">
            <w:pPr>
              <w:pStyle w:val="ConsPlusNormal"/>
              <w:jc w:val="center"/>
              <w:rPr>
                <w:sz w:val="24"/>
                <w:szCs w:val="24"/>
              </w:rPr>
            </w:pPr>
            <w:r w:rsidRPr="004C511B">
              <w:rPr>
                <w:sz w:val="24"/>
                <w:szCs w:val="24"/>
              </w:rPr>
              <w:t>2018-2024</w:t>
            </w:r>
            <w:r w:rsidR="00B83D24" w:rsidRPr="004C511B">
              <w:rPr>
                <w:sz w:val="24"/>
                <w:szCs w:val="24"/>
              </w:rPr>
              <w:t xml:space="preserve"> годы</w:t>
            </w:r>
          </w:p>
        </w:tc>
      </w:tr>
      <w:tr w:rsidR="00B83D24" w:rsidRPr="004C511B" w:rsidTr="00B83D24">
        <w:tc>
          <w:tcPr>
            <w:tcW w:w="3034" w:type="dxa"/>
            <w:vMerge w:val="restart"/>
            <w:vAlign w:val="center"/>
          </w:tcPr>
          <w:p w:rsidR="00B83D24" w:rsidRPr="004C511B" w:rsidRDefault="00B83D24" w:rsidP="00B83D24">
            <w:pPr>
              <w:pStyle w:val="ConsPlusNormal"/>
              <w:ind w:right="80"/>
              <w:jc w:val="both"/>
              <w:rPr>
                <w:sz w:val="24"/>
                <w:szCs w:val="24"/>
              </w:rPr>
            </w:pPr>
            <w:r w:rsidRPr="004C511B">
              <w:rPr>
                <w:sz w:val="24"/>
                <w:szCs w:val="24"/>
              </w:rPr>
              <w:t>Цель. Повышение уровня благоустройства территорий слободы Пригородняя Щигровского района Курской области</w:t>
            </w:r>
          </w:p>
        </w:tc>
        <w:tc>
          <w:tcPr>
            <w:tcW w:w="3629" w:type="dxa"/>
          </w:tcPr>
          <w:p w:rsidR="00B83D24" w:rsidRPr="004C511B" w:rsidRDefault="00B83D24" w:rsidP="00B83D24">
            <w:pPr>
              <w:pStyle w:val="ConsPlusNormal"/>
              <w:ind w:left="80" w:right="80"/>
              <w:jc w:val="both"/>
              <w:rPr>
                <w:sz w:val="24"/>
                <w:szCs w:val="24"/>
              </w:rPr>
            </w:pPr>
            <w:r w:rsidRPr="004C511B">
              <w:rPr>
                <w:sz w:val="24"/>
                <w:szCs w:val="24"/>
              </w:rPr>
              <w:t>Доля благоустроенных дворовых территорий МКД от общего количества дворовых территорий МКД.</w:t>
            </w:r>
          </w:p>
        </w:tc>
        <w:tc>
          <w:tcPr>
            <w:tcW w:w="1275" w:type="dxa"/>
            <w:vAlign w:val="center"/>
          </w:tcPr>
          <w:p w:rsidR="00B83D24" w:rsidRPr="004C511B" w:rsidRDefault="00B83D24" w:rsidP="00B83D24">
            <w:pPr>
              <w:pStyle w:val="ConsPlusNormal"/>
              <w:jc w:val="center"/>
              <w:rPr>
                <w:sz w:val="24"/>
                <w:szCs w:val="24"/>
              </w:rPr>
            </w:pPr>
            <w:r w:rsidRPr="004C511B">
              <w:rPr>
                <w:sz w:val="24"/>
                <w:szCs w:val="24"/>
              </w:rPr>
              <w:t>%</w:t>
            </w:r>
          </w:p>
        </w:tc>
        <w:tc>
          <w:tcPr>
            <w:tcW w:w="1398" w:type="dxa"/>
            <w:vAlign w:val="center"/>
          </w:tcPr>
          <w:p w:rsidR="00B83D24" w:rsidRPr="004C511B" w:rsidRDefault="00B83D24" w:rsidP="00B83D24">
            <w:pPr>
              <w:pStyle w:val="ConsPlusNormal"/>
              <w:jc w:val="center"/>
              <w:rPr>
                <w:sz w:val="24"/>
                <w:szCs w:val="24"/>
                <w:highlight w:val="yellow"/>
              </w:rPr>
            </w:pPr>
            <w:r w:rsidRPr="004C511B">
              <w:rPr>
                <w:sz w:val="24"/>
                <w:szCs w:val="24"/>
                <w:highlight w:val="yellow"/>
              </w:rPr>
              <w:t>100</w:t>
            </w:r>
          </w:p>
        </w:tc>
      </w:tr>
      <w:tr w:rsidR="00B83D24" w:rsidRPr="004C511B" w:rsidTr="00B83D24">
        <w:tc>
          <w:tcPr>
            <w:tcW w:w="3034" w:type="dxa"/>
            <w:vMerge/>
          </w:tcPr>
          <w:p w:rsidR="00B83D24" w:rsidRPr="004C511B" w:rsidRDefault="00B83D24" w:rsidP="00B83D24">
            <w:pPr>
              <w:ind w:right="80"/>
              <w:rPr>
                <w:rFonts w:ascii="Arial" w:hAnsi="Arial" w:cs="Arial"/>
                <w:sz w:val="24"/>
                <w:szCs w:val="24"/>
              </w:rPr>
            </w:pPr>
          </w:p>
        </w:tc>
        <w:tc>
          <w:tcPr>
            <w:tcW w:w="3629" w:type="dxa"/>
          </w:tcPr>
          <w:p w:rsidR="00B83D24" w:rsidRPr="004C511B" w:rsidRDefault="00B83D24" w:rsidP="00B83D24">
            <w:pPr>
              <w:spacing w:line="240" w:lineRule="auto"/>
              <w:ind w:left="80" w:right="80"/>
              <w:rPr>
                <w:rFonts w:ascii="Arial" w:hAnsi="Arial" w:cs="Arial"/>
                <w:sz w:val="24"/>
                <w:szCs w:val="24"/>
              </w:rPr>
            </w:pPr>
            <w:r w:rsidRPr="004C511B">
              <w:rPr>
                <w:rFonts w:ascii="Arial" w:hAnsi="Arial" w:cs="Arial"/>
                <w:sz w:val="24"/>
                <w:szCs w:val="24"/>
              </w:rPr>
              <w:t>Доля благоустроенных общественных территорий от общего количества таких территорий.</w:t>
            </w:r>
          </w:p>
        </w:tc>
        <w:tc>
          <w:tcPr>
            <w:tcW w:w="1275" w:type="dxa"/>
            <w:vAlign w:val="center"/>
          </w:tcPr>
          <w:p w:rsidR="00B83D24" w:rsidRPr="004C511B" w:rsidRDefault="00B83D24" w:rsidP="00B83D24">
            <w:pPr>
              <w:pStyle w:val="ConsPlusNormal"/>
              <w:jc w:val="center"/>
              <w:rPr>
                <w:sz w:val="24"/>
                <w:szCs w:val="24"/>
              </w:rPr>
            </w:pPr>
            <w:r w:rsidRPr="004C511B">
              <w:rPr>
                <w:sz w:val="24"/>
                <w:szCs w:val="24"/>
              </w:rPr>
              <w:t>%</w:t>
            </w:r>
          </w:p>
        </w:tc>
        <w:tc>
          <w:tcPr>
            <w:tcW w:w="1398" w:type="dxa"/>
            <w:vAlign w:val="center"/>
          </w:tcPr>
          <w:p w:rsidR="00B83D24" w:rsidRPr="004C511B" w:rsidRDefault="00B83D24" w:rsidP="00B83D24">
            <w:pPr>
              <w:pStyle w:val="ConsPlusNormal"/>
              <w:jc w:val="center"/>
              <w:rPr>
                <w:sz w:val="24"/>
                <w:szCs w:val="24"/>
              </w:rPr>
            </w:pPr>
            <w:r w:rsidRPr="004C511B">
              <w:rPr>
                <w:sz w:val="24"/>
                <w:szCs w:val="24"/>
              </w:rPr>
              <w:t>100</w:t>
            </w:r>
          </w:p>
        </w:tc>
      </w:tr>
      <w:tr w:rsidR="00B83D24" w:rsidRPr="004C511B" w:rsidTr="00B83D24">
        <w:tc>
          <w:tcPr>
            <w:tcW w:w="3034" w:type="dxa"/>
            <w:vMerge w:val="restart"/>
            <w:vAlign w:val="center"/>
          </w:tcPr>
          <w:p w:rsidR="00B83D24" w:rsidRPr="004C511B" w:rsidRDefault="00B83D24" w:rsidP="00B83D24">
            <w:pPr>
              <w:pStyle w:val="ConsPlusNormal"/>
              <w:ind w:right="80"/>
              <w:jc w:val="center"/>
              <w:rPr>
                <w:sz w:val="24"/>
                <w:szCs w:val="24"/>
              </w:rPr>
            </w:pPr>
            <w:r w:rsidRPr="004C511B">
              <w:rPr>
                <w:sz w:val="24"/>
                <w:szCs w:val="24"/>
              </w:rPr>
              <w:t>Задача 1.</w:t>
            </w:r>
          </w:p>
          <w:p w:rsidR="00B83D24" w:rsidRPr="004C511B" w:rsidRDefault="00B83D24" w:rsidP="00B83D24">
            <w:pPr>
              <w:pStyle w:val="ConsPlusNormal"/>
              <w:ind w:right="80"/>
              <w:jc w:val="center"/>
              <w:rPr>
                <w:sz w:val="24"/>
                <w:szCs w:val="24"/>
              </w:rPr>
            </w:pPr>
            <w:r w:rsidRPr="004C511B">
              <w:rPr>
                <w:sz w:val="24"/>
                <w:szCs w:val="24"/>
              </w:rPr>
              <w:t>Повышение уровня благоустройства дворовых территорий слободы Пригородняя Щигровского района Курской области</w:t>
            </w:r>
          </w:p>
        </w:tc>
        <w:tc>
          <w:tcPr>
            <w:tcW w:w="3629" w:type="dxa"/>
            <w:vAlign w:val="center"/>
          </w:tcPr>
          <w:p w:rsidR="00B83D24" w:rsidRPr="004C511B" w:rsidRDefault="00B83D24" w:rsidP="00B83D24">
            <w:pPr>
              <w:pStyle w:val="ConsPlusNormal"/>
              <w:ind w:right="80"/>
              <w:rPr>
                <w:sz w:val="24"/>
                <w:szCs w:val="24"/>
              </w:rPr>
            </w:pPr>
            <w:r w:rsidRPr="004C511B">
              <w:rPr>
                <w:sz w:val="24"/>
                <w:szCs w:val="24"/>
              </w:rPr>
              <w:t>Количество благоустроенных дворовых территорий МКД</w:t>
            </w:r>
          </w:p>
        </w:tc>
        <w:tc>
          <w:tcPr>
            <w:tcW w:w="1275" w:type="dxa"/>
            <w:vAlign w:val="center"/>
          </w:tcPr>
          <w:p w:rsidR="00B83D24" w:rsidRPr="004C511B" w:rsidRDefault="00B83D24" w:rsidP="00B83D24">
            <w:pPr>
              <w:pStyle w:val="ConsPlusNormal"/>
              <w:jc w:val="center"/>
              <w:rPr>
                <w:sz w:val="24"/>
                <w:szCs w:val="24"/>
              </w:rPr>
            </w:pPr>
            <w:r w:rsidRPr="004C511B">
              <w:rPr>
                <w:sz w:val="24"/>
                <w:szCs w:val="24"/>
              </w:rPr>
              <w:t>единиц</w:t>
            </w:r>
          </w:p>
        </w:tc>
        <w:tc>
          <w:tcPr>
            <w:tcW w:w="1398" w:type="dxa"/>
          </w:tcPr>
          <w:p w:rsidR="00B83D24" w:rsidRPr="004C511B" w:rsidRDefault="00B83D24" w:rsidP="00B83D24">
            <w:pPr>
              <w:jc w:val="center"/>
              <w:rPr>
                <w:rFonts w:ascii="Arial" w:hAnsi="Arial" w:cs="Arial"/>
                <w:sz w:val="24"/>
                <w:szCs w:val="24"/>
              </w:rPr>
            </w:pPr>
            <w:r w:rsidRPr="004C511B">
              <w:rPr>
                <w:rFonts w:ascii="Arial" w:hAnsi="Arial" w:cs="Arial"/>
                <w:sz w:val="24"/>
                <w:szCs w:val="24"/>
              </w:rPr>
              <w:t>4</w:t>
            </w:r>
          </w:p>
        </w:tc>
      </w:tr>
      <w:tr w:rsidR="00B83D24" w:rsidRPr="004C511B" w:rsidTr="00B83D24">
        <w:tc>
          <w:tcPr>
            <w:tcW w:w="3034" w:type="dxa"/>
            <w:vMerge/>
            <w:vAlign w:val="center"/>
          </w:tcPr>
          <w:p w:rsidR="00B83D24" w:rsidRPr="004C511B" w:rsidRDefault="00B83D24" w:rsidP="00B83D24">
            <w:pPr>
              <w:pStyle w:val="ConsPlusNormal"/>
              <w:ind w:right="80"/>
              <w:jc w:val="both"/>
              <w:rPr>
                <w:sz w:val="24"/>
                <w:szCs w:val="24"/>
              </w:rPr>
            </w:pPr>
          </w:p>
        </w:tc>
        <w:tc>
          <w:tcPr>
            <w:tcW w:w="3629" w:type="dxa"/>
            <w:vAlign w:val="center"/>
          </w:tcPr>
          <w:p w:rsidR="00B83D24" w:rsidRPr="004C511B" w:rsidRDefault="00B83D24" w:rsidP="00B83D24">
            <w:pPr>
              <w:pStyle w:val="ConsPlusNormal"/>
              <w:ind w:right="80"/>
              <w:rPr>
                <w:sz w:val="24"/>
                <w:szCs w:val="24"/>
              </w:rPr>
            </w:pPr>
            <w:r w:rsidRPr="004C511B">
              <w:rPr>
                <w:sz w:val="24"/>
                <w:szCs w:val="24"/>
              </w:rPr>
              <w:t>Количество проведенных субботников по обустройству дворовых территорий в весенний и осенний периоды</w:t>
            </w:r>
          </w:p>
        </w:tc>
        <w:tc>
          <w:tcPr>
            <w:tcW w:w="1275" w:type="dxa"/>
            <w:vAlign w:val="center"/>
          </w:tcPr>
          <w:p w:rsidR="00B83D24" w:rsidRPr="004C511B" w:rsidRDefault="00B83D24" w:rsidP="00B83D24">
            <w:pPr>
              <w:pStyle w:val="ConsPlusNormal"/>
              <w:jc w:val="center"/>
              <w:rPr>
                <w:sz w:val="24"/>
                <w:szCs w:val="24"/>
              </w:rPr>
            </w:pPr>
            <w:r w:rsidRPr="004C511B">
              <w:rPr>
                <w:sz w:val="24"/>
                <w:szCs w:val="24"/>
              </w:rPr>
              <w:t>единиц</w:t>
            </w:r>
          </w:p>
        </w:tc>
        <w:tc>
          <w:tcPr>
            <w:tcW w:w="1398" w:type="dxa"/>
          </w:tcPr>
          <w:p w:rsidR="00B83D24" w:rsidRPr="004C511B" w:rsidRDefault="00B83D24" w:rsidP="00B83D24">
            <w:pPr>
              <w:jc w:val="center"/>
              <w:rPr>
                <w:rFonts w:ascii="Arial" w:hAnsi="Arial" w:cs="Arial"/>
                <w:sz w:val="24"/>
                <w:szCs w:val="24"/>
              </w:rPr>
            </w:pPr>
            <w:r w:rsidRPr="004C511B">
              <w:rPr>
                <w:rFonts w:ascii="Arial" w:hAnsi="Arial" w:cs="Arial"/>
                <w:sz w:val="24"/>
                <w:szCs w:val="24"/>
              </w:rPr>
              <w:t>50</w:t>
            </w:r>
          </w:p>
        </w:tc>
      </w:tr>
      <w:tr w:rsidR="00B83D24" w:rsidRPr="004C511B" w:rsidTr="00B83D24">
        <w:tc>
          <w:tcPr>
            <w:tcW w:w="3034" w:type="dxa"/>
            <w:vMerge/>
            <w:vAlign w:val="center"/>
          </w:tcPr>
          <w:p w:rsidR="00B83D24" w:rsidRPr="004C511B" w:rsidRDefault="00B83D24" w:rsidP="00B83D24">
            <w:pPr>
              <w:pStyle w:val="ConsPlusNormal"/>
              <w:ind w:right="80"/>
              <w:jc w:val="both"/>
              <w:rPr>
                <w:sz w:val="24"/>
                <w:szCs w:val="24"/>
              </w:rPr>
            </w:pPr>
          </w:p>
        </w:tc>
        <w:tc>
          <w:tcPr>
            <w:tcW w:w="3629" w:type="dxa"/>
            <w:vAlign w:val="center"/>
          </w:tcPr>
          <w:p w:rsidR="00B83D24" w:rsidRPr="004C511B" w:rsidRDefault="00B83D24" w:rsidP="00B83D24">
            <w:pPr>
              <w:pStyle w:val="ConsPlusNormal"/>
              <w:ind w:right="80"/>
              <w:rPr>
                <w:sz w:val="24"/>
                <w:szCs w:val="24"/>
              </w:rPr>
            </w:pPr>
            <w:r w:rsidRPr="004C511B">
              <w:rPr>
                <w:sz w:val="24"/>
                <w:szCs w:val="24"/>
              </w:rPr>
              <w:t>Доля дворовых территорий, благоустроенных с финансовым участием граждан</w:t>
            </w:r>
          </w:p>
        </w:tc>
        <w:tc>
          <w:tcPr>
            <w:tcW w:w="1275" w:type="dxa"/>
            <w:vAlign w:val="center"/>
          </w:tcPr>
          <w:p w:rsidR="00B83D24" w:rsidRPr="004C511B" w:rsidRDefault="00B83D24" w:rsidP="00B83D24">
            <w:pPr>
              <w:pStyle w:val="ConsPlusNormal"/>
              <w:jc w:val="center"/>
              <w:rPr>
                <w:sz w:val="24"/>
                <w:szCs w:val="24"/>
              </w:rPr>
            </w:pPr>
            <w:r w:rsidRPr="004C511B">
              <w:rPr>
                <w:sz w:val="24"/>
                <w:szCs w:val="24"/>
              </w:rPr>
              <w:t>%</w:t>
            </w:r>
          </w:p>
        </w:tc>
        <w:tc>
          <w:tcPr>
            <w:tcW w:w="1398" w:type="dxa"/>
            <w:vAlign w:val="center"/>
          </w:tcPr>
          <w:p w:rsidR="00B83D24" w:rsidRPr="004C511B" w:rsidRDefault="00B83D24" w:rsidP="00B83D24">
            <w:pPr>
              <w:jc w:val="center"/>
              <w:rPr>
                <w:rFonts w:ascii="Arial" w:hAnsi="Arial" w:cs="Arial"/>
                <w:sz w:val="24"/>
                <w:szCs w:val="24"/>
                <w:highlight w:val="yellow"/>
              </w:rPr>
            </w:pPr>
          </w:p>
        </w:tc>
      </w:tr>
      <w:tr w:rsidR="00B83D24" w:rsidRPr="004C511B" w:rsidTr="00B83D24">
        <w:tc>
          <w:tcPr>
            <w:tcW w:w="3034" w:type="dxa"/>
            <w:vAlign w:val="center"/>
          </w:tcPr>
          <w:p w:rsidR="00B83D24" w:rsidRPr="004C511B" w:rsidRDefault="00B83D24" w:rsidP="00B83D24">
            <w:pPr>
              <w:pStyle w:val="ConsPlusNormal"/>
              <w:ind w:right="80"/>
              <w:jc w:val="both"/>
              <w:rPr>
                <w:sz w:val="24"/>
                <w:szCs w:val="24"/>
              </w:rPr>
            </w:pPr>
          </w:p>
        </w:tc>
        <w:tc>
          <w:tcPr>
            <w:tcW w:w="3629"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8568"/>
            </w:tblGrid>
            <w:tr w:rsidR="00B83D24" w:rsidRPr="004C511B" w:rsidTr="00B83D24">
              <w:trPr>
                <w:trHeight w:val="385"/>
              </w:trPr>
              <w:tc>
                <w:tcPr>
                  <w:tcW w:w="8568" w:type="dxa"/>
                </w:tcPr>
                <w:p w:rsidR="00B83D24" w:rsidRPr="004C511B" w:rsidRDefault="00B83D24" w:rsidP="00B83D24">
                  <w:pPr>
                    <w:autoSpaceDE w:val="0"/>
                    <w:autoSpaceDN w:val="0"/>
                    <w:adjustRightInd w:val="0"/>
                    <w:spacing w:after="0" w:line="240" w:lineRule="auto"/>
                    <w:rPr>
                      <w:rFonts w:ascii="Arial" w:hAnsi="Arial" w:cs="Arial"/>
                      <w:color w:val="000000"/>
                      <w:sz w:val="23"/>
                      <w:szCs w:val="23"/>
                    </w:rPr>
                  </w:pPr>
                  <w:r w:rsidRPr="004C511B">
                    <w:rPr>
                      <w:rFonts w:ascii="Arial" w:hAnsi="Arial" w:cs="Arial"/>
                      <w:color w:val="000000"/>
                      <w:sz w:val="23"/>
                      <w:szCs w:val="23"/>
                    </w:rPr>
                    <w:t xml:space="preserve">Объем финансового участия граждан, организаций в выполнении мероприятий по благоустройству дворовых, общественных территорий, (при наличии такой практики) </w:t>
                  </w:r>
                </w:p>
              </w:tc>
            </w:tr>
          </w:tbl>
          <w:p w:rsidR="00B83D24" w:rsidRPr="004C511B" w:rsidRDefault="00B83D24" w:rsidP="00B83D24">
            <w:pPr>
              <w:pStyle w:val="ConsPlusNormal"/>
              <w:ind w:right="80"/>
              <w:rPr>
                <w:sz w:val="24"/>
                <w:szCs w:val="24"/>
              </w:rPr>
            </w:pPr>
          </w:p>
        </w:tc>
        <w:tc>
          <w:tcPr>
            <w:tcW w:w="1275" w:type="dxa"/>
            <w:vAlign w:val="center"/>
          </w:tcPr>
          <w:p w:rsidR="00B83D24" w:rsidRPr="004C511B" w:rsidRDefault="00B83D24" w:rsidP="00B83D24">
            <w:pPr>
              <w:pStyle w:val="ConsPlusNormal"/>
              <w:jc w:val="center"/>
              <w:rPr>
                <w:sz w:val="24"/>
                <w:szCs w:val="24"/>
              </w:rPr>
            </w:pPr>
            <w:r w:rsidRPr="004C511B">
              <w:rPr>
                <w:sz w:val="24"/>
                <w:szCs w:val="24"/>
              </w:rPr>
              <w:t>%</w:t>
            </w:r>
          </w:p>
        </w:tc>
        <w:tc>
          <w:tcPr>
            <w:tcW w:w="1398" w:type="dxa"/>
            <w:vAlign w:val="center"/>
          </w:tcPr>
          <w:p w:rsidR="00B83D24" w:rsidRPr="004C511B" w:rsidRDefault="00B83D24" w:rsidP="00B83D24">
            <w:pPr>
              <w:jc w:val="center"/>
              <w:rPr>
                <w:rFonts w:ascii="Arial" w:hAnsi="Arial" w:cs="Arial"/>
                <w:sz w:val="24"/>
                <w:szCs w:val="24"/>
                <w:highlight w:val="yellow"/>
              </w:rPr>
            </w:pPr>
            <w:r w:rsidRPr="004C511B">
              <w:rPr>
                <w:rFonts w:ascii="Arial" w:hAnsi="Arial" w:cs="Arial"/>
                <w:sz w:val="24"/>
                <w:szCs w:val="24"/>
                <w:highlight w:val="yellow"/>
              </w:rPr>
              <w:t>5</w:t>
            </w:r>
          </w:p>
        </w:tc>
      </w:tr>
      <w:tr w:rsidR="00B83D24" w:rsidRPr="004C511B" w:rsidTr="00B83D24">
        <w:tc>
          <w:tcPr>
            <w:tcW w:w="3034" w:type="dxa"/>
            <w:vAlign w:val="center"/>
          </w:tcPr>
          <w:p w:rsidR="00B83D24" w:rsidRPr="004C511B" w:rsidRDefault="00B83D24" w:rsidP="00B83D24">
            <w:pPr>
              <w:pStyle w:val="ConsPlusNormal"/>
              <w:ind w:right="80"/>
              <w:jc w:val="both"/>
              <w:rPr>
                <w:sz w:val="24"/>
                <w:szCs w:val="24"/>
              </w:rPr>
            </w:pPr>
          </w:p>
        </w:tc>
        <w:tc>
          <w:tcPr>
            <w:tcW w:w="3629" w:type="dxa"/>
            <w:vAlign w:val="center"/>
          </w:tcPr>
          <w:p w:rsidR="00B83D24" w:rsidRPr="004C511B" w:rsidRDefault="00B83D24" w:rsidP="00B83D24">
            <w:pPr>
              <w:pStyle w:val="Default"/>
              <w:rPr>
                <w:rFonts w:ascii="Arial" w:hAnsi="Arial" w:cs="Arial"/>
              </w:rPr>
            </w:pPr>
            <w:r w:rsidRPr="004C511B">
              <w:rPr>
                <w:rFonts w:ascii="Arial" w:hAnsi="Arial" w:cs="Arial"/>
              </w:rPr>
              <w:t xml:space="preserve">Информация о наличии трудового участия граждан, организаций в выполнении мероприятий по благоустройству дворовых, общественных территорий, (при наличии такой практики) </w:t>
            </w:r>
          </w:p>
          <w:p w:rsidR="00B83D24" w:rsidRPr="004C511B" w:rsidRDefault="00B83D24" w:rsidP="00B83D24">
            <w:pPr>
              <w:autoSpaceDE w:val="0"/>
              <w:autoSpaceDN w:val="0"/>
              <w:adjustRightInd w:val="0"/>
              <w:spacing w:after="0" w:line="240" w:lineRule="auto"/>
              <w:rPr>
                <w:rFonts w:ascii="Arial" w:hAnsi="Arial" w:cs="Arial"/>
                <w:color w:val="000000"/>
                <w:sz w:val="23"/>
                <w:szCs w:val="23"/>
              </w:rPr>
            </w:pPr>
          </w:p>
        </w:tc>
        <w:tc>
          <w:tcPr>
            <w:tcW w:w="1275" w:type="dxa"/>
            <w:vAlign w:val="center"/>
          </w:tcPr>
          <w:p w:rsidR="00B83D24" w:rsidRPr="004C511B" w:rsidRDefault="00B83D24" w:rsidP="00B83D24">
            <w:pPr>
              <w:pStyle w:val="Default"/>
              <w:jc w:val="center"/>
              <w:rPr>
                <w:rFonts w:ascii="Arial" w:hAnsi="Arial" w:cs="Arial"/>
                <w:sz w:val="23"/>
                <w:szCs w:val="23"/>
              </w:rPr>
            </w:pPr>
            <w:r w:rsidRPr="004C511B">
              <w:rPr>
                <w:rFonts w:ascii="Arial" w:hAnsi="Arial" w:cs="Arial"/>
                <w:sz w:val="23"/>
                <w:szCs w:val="23"/>
              </w:rPr>
              <w:t xml:space="preserve"> </w:t>
            </w:r>
          </w:p>
          <w:p w:rsidR="00B83D24" w:rsidRPr="004C511B" w:rsidRDefault="00B83D24" w:rsidP="00B83D24">
            <w:pPr>
              <w:pStyle w:val="ConsPlusNormal"/>
              <w:jc w:val="center"/>
              <w:rPr>
                <w:sz w:val="24"/>
                <w:szCs w:val="24"/>
              </w:rPr>
            </w:pPr>
          </w:p>
        </w:tc>
        <w:tc>
          <w:tcPr>
            <w:tcW w:w="1398" w:type="dxa"/>
            <w:vAlign w:val="center"/>
          </w:tcPr>
          <w:p w:rsidR="00B83D24" w:rsidRPr="004C511B" w:rsidRDefault="00B83D24" w:rsidP="00B83D24">
            <w:pPr>
              <w:pStyle w:val="Default"/>
              <w:jc w:val="center"/>
              <w:rPr>
                <w:rFonts w:ascii="Arial" w:hAnsi="Arial" w:cs="Arial"/>
                <w:sz w:val="23"/>
                <w:szCs w:val="23"/>
              </w:rPr>
            </w:pPr>
            <w:r w:rsidRPr="004C511B">
              <w:rPr>
                <w:rFonts w:ascii="Arial" w:hAnsi="Arial" w:cs="Arial"/>
                <w:sz w:val="23"/>
                <w:szCs w:val="23"/>
              </w:rPr>
              <w:t xml:space="preserve">*- </w:t>
            </w:r>
          </w:p>
          <w:p w:rsidR="00B83D24" w:rsidRPr="004C511B" w:rsidRDefault="00B83D24" w:rsidP="00B83D24">
            <w:pPr>
              <w:jc w:val="center"/>
              <w:rPr>
                <w:rFonts w:ascii="Arial" w:hAnsi="Arial" w:cs="Arial"/>
                <w:sz w:val="24"/>
                <w:szCs w:val="24"/>
                <w:highlight w:val="yellow"/>
              </w:rPr>
            </w:pPr>
          </w:p>
        </w:tc>
      </w:tr>
      <w:tr w:rsidR="00B83D24" w:rsidRPr="004C511B" w:rsidTr="00B83D24">
        <w:tc>
          <w:tcPr>
            <w:tcW w:w="3034" w:type="dxa"/>
            <w:vMerge w:val="restart"/>
            <w:vAlign w:val="center"/>
          </w:tcPr>
          <w:p w:rsidR="00B83D24" w:rsidRPr="004C511B" w:rsidRDefault="00B83D24" w:rsidP="00B83D24">
            <w:pPr>
              <w:pStyle w:val="ConsPlusNormal"/>
              <w:ind w:right="80"/>
              <w:jc w:val="center"/>
              <w:rPr>
                <w:sz w:val="24"/>
                <w:szCs w:val="24"/>
              </w:rPr>
            </w:pPr>
            <w:r w:rsidRPr="004C511B">
              <w:rPr>
                <w:sz w:val="24"/>
                <w:szCs w:val="24"/>
              </w:rPr>
              <w:lastRenderedPageBreak/>
              <w:t>Задача 2.</w:t>
            </w:r>
          </w:p>
          <w:p w:rsidR="00B83D24" w:rsidRPr="004C511B" w:rsidRDefault="00B83D24" w:rsidP="00B83D24">
            <w:pPr>
              <w:pStyle w:val="ConsPlusNormal"/>
              <w:ind w:right="80"/>
              <w:jc w:val="center"/>
              <w:rPr>
                <w:sz w:val="24"/>
                <w:szCs w:val="24"/>
              </w:rPr>
            </w:pPr>
            <w:r w:rsidRPr="004C511B">
              <w:rPr>
                <w:sz w:val="24"/>
                <w:szCs w:val="24"/>
              </w:rPr>
              <w:t>Повышение уровня благоустройства общественных территорий (парков, скверов, набережных и т.д.)</w:t>
            </w:r>
          </w:p>
        </w:tc>
        <w:tc>
          <w:tcPr>
            <w:tcW w:w="3629" w:type="dxa"/>
            <w:vAlign w:val="center"/>
          </w:tcPr>
          <w:p w:rsidR="00B83D24" w:rsidRPr="004C511B" w:rsidRDefault="00B83D24" w:rsidP="00B83D24">
            <w:pPr>
              <w:pStyle w:val="ConsPlusNormal"/>
              <w:ind w:right="80"/>
              <w:rPr>
                <w:sz w:val="24"/>
                <w:szCs w:val="24"/>
              </w:rPr>
            </w:pPr>
            <w:r w:rsidRPr="004C511B">
              <w:rPr>
                <w:sz w:val="24"/>
                <w:szCs w:val="24"/>
              </w:rPr>
              <w:t xml:space="preserve">Количество благоустроенных общественных территорий </w:t>
            </w:r>
          </w:p>
        </w:tc>
        <w:tc>
          <w:tcPr>
            <w:tcW w:w="1275" w:type="dxa"/>
            <w:vAlign w:val="center"/>
          </w:tcPr>
          <w:p w:rsidR="00B83D24" w:rsidRPr="004C511B" w:rsidRDefault="00B83D24" w:rsidP="00B83D24">
            <w:pPr>
              <w:pStyle w:val="ConsPlusNormal"/>
              <w:jc w:val="center"/>
              <w:rPr>
                <w:sz w:val="24"/>
                <w:szCs w:val="24"/>
              </w:rPr>
            </w:pPr>
            <w:r w:rsidRPr="004C511B">
              <w:rPr>
                <w:sz w:val="24"/>
                <w:szCs w:val="24"/>
              </w:rPr>
              <w:t>единиц</w:t>
            </w:r>
          </w:p>
        </w:tc>
        <w:tc>
          <w:tcPr>
            <w:tcW w:w="1398" w:type="dxa"/>
            <w:vAlign w:val="center"/>
          </w:tcPr>
          <w:p w:rsidR="00B83D24" w:rsidRPr="004C511B" w:rsidRDefault="00FD639B" w:rsidP="00B83D24">
            <w:pPr>
              <w:pStyle w:val="ConsPlusNormal"/>
              <w:jc w:val="center"/>
              <w:rPr>
                <w:sz w:val="24"/>
                <w:szCs w:val="24"/>
              </w:rPr>
            </w:pPr>
            <w:r w:rsidRPr="004C511B">
              <w:rPr>
                <w:sz w:val="24"/>
                <w:szCs w:val="24"/>
              </w:rPr>
              <w:t>2</w:t>
            </w:r>
          </w:p>
        </w:tc>
      </w:tr>
      <w:tr w:rsidR="00B83D24" w:rsidRPr="004C511B" w:rsidTr="00B83D24">
        <w:tc>
          <w:tcPr>
            <w:tcW w:w="3034" w:type="dxa"/>
            <w:vMerge/>
            <w:vAlign w:val="center"/>
          </w:tcPr>
          <w:p w:rsidR="00B83D24" w:rsidRPr="004C511B" w:rsidRDefault="00B83D24" w:rsidP="00B83D24">
            <w:pPr>
              <w:pStyle w:val="ConsPlusNormal"/>
              <w:ind w:right="80"/>
              <w:jc w:val="both"/>
              <w:rPr>
                <w:color w:val="FF0000"/>
                <w:sz w:val="24"/>
                <w:szCs w:val="24"/>
              </w:rPr>
            </w:pPr>
          </w:p>
        </w:tc>
        <w:tc>
          <w:tcPr>
            <w:tcW w:w="3629" w:type="dxa"/>
            <w:vAlign w:val="center"/>
          </w:tcPr>
          <w:p w:rsidR="00B83D24" w:rsidRPr="004C511B" w:rsidRDefault="00B83D24" w:rsidP="00B83D24">
            <w:pPr>
              <w:pStyle w:val="ConsPlusNormal"/>
              <w:ind w:right="80"/>
              <w:jc w:val="both"/>
              <w:rPr>
                <w:sz w:val="24"/>
                <w:szCs w:val="24"/>
              </w:rPr>
            </w:pPr>
            <w:r w:rsidRPr="004C511B">
              <w:rPr>
                <w:sz w:val="24"/>
                <w:szCs w:val="24"/>
              </w:rPr>
              <w:t>Количество реализованных проектов благоустройства общественных территорий</w:t>
            </w:r>
          </w:p>
        </w:tc>
        <w:tc>
          <w:tcPr>
            <w:tcW w:w="1275" w:type="dxa"/>
            <w:vAlign w:val="center"/>
          </w:tcPr>
          <w:p w:rsidR="00B83D24" w:rsidRPr="004C511B" w:rsidRDefault="00B83D24" w:rsidP="00B83D24">
            <w:pPr>
              <w:pStyle w:val="ConsPlusNormal"/>
              <w:jc w:val="center"/>
              <w:rPr>
                <w:sz w:val="24"/>
                <w:szCs w:val="24"/>
              </w:rPr>
            </w:pPr>
            <w:r w:rsidRPr="004C511B">
              <w:rPr>
                <w:sz w:val="24"/>
                <w:szCs w:val="24"/>
              </w:rPr>
              <w:t>единиц</w:t>
            </w:r>
          </w:p>
        </w:tc>
        <w:tc>
          <w:tcPr>
            <w:tcW w:w="1398" w:type="dxa"/>
            <w:vAlign w:val="center"/>
          </w:tcPr>
          <w:p w:rsidR="00B83D24" w:rsidRPr="004C511B" w:rsidRDefault="00FD639B" w:rsidP="00B83D24">
            <w:pPr>
              <w:pStyle w:val="ConsPlusNormal"/>
              <w:jc w:val="center"/>
              <w:rPr>
                <w:sz w:val="24"/>
                <w:szCs w:val="24"/>
              </w:rPr>
            </w:pPr>
            <w:r w:rsidRPr="004C511B">
              <w:rPr>
                <w:sz w:val="24"/>
                <w:szCs w:val="24"/>
              </w:rPr>
              <w:t>2</w:t>
            </w:r>
          </w:p>
        </w:tc>
      </w:tr>
    </w:tbl>
    <w:p w:rsidR="00B83D24" w:rsidRPr="004C511B" w:rsidRDefault="00B83D24" w:rsidP="00B83D24">
      <w:pPr>
        <w:pStyle w:val="ConsPlusNormal"/>
        <w:jc w:val="both"/>
        <w:rPr>
          <w:sz w:val="24"/>
          <w:szCs w:val="24"/>
        </w:rPr>
      </w:pPr>
    </w:p>
    <w:p w:rsidR="00B83D24" w:rsidRPr="004C511B" w:rsidRDefault="00B83D24" w:rsidP="00B83D24">
      <w:pPr>
        <w:autoSpaceDE w:val="0"/>
        <w:autoSpaceDN w:val="0"/>
        <w:adjustRightInd w:val="0"/>
        <w:spacing w:after="0" w:line="240" w:lineRule="auto"/>
        <w:jc w:val="both"/>
        <w:rPr>
          <w:rFonts w:ascii="Arial" w:hAnsi="Arial" w:cs="Arial"/>
          <w:color w:val="000000"/>
          <w:sz w:val="23"/>
          <w:szCs w:val="23"/>
        </w:rPr>
      </w:pPr>
      <w:r w:rsidRPr="004C511B">
        <w:rPr>
          <w:rFonts w:ascii="Arial" w:hAnsi="Arial" w:cs="Arial"/>
          <w:color w:val="000000"/>
          <w:sz w:val="23"/>
          <w:szCs w:val="23"/>
        </w:rPr>
        <w:t xml:space="preserve">*- Трудовое участие заинтересованных лиц осуществляется в форме выполнения заинтересованными лицами неоплачиваемых работ, не требующих специальной квалификации, которое выполняется в форме субботников по уборке дворовой территории </w:t>
      </w:r>
    </w:p>
    <w:p w:rsidR="00B83D24" w:rsidRPr="004C511B" w:rsidRDefault="00B83D24" w:rsidP="00B83D24">
      <w:pPr>
        <w:pStyle w:val="ConsPlusNormal"/>
        <w:ind w:firstLine="540"/>
        <w:jc w:val="both"/>
        <w:rPr>
          <w:sz w:val="24"/>
          <w:szCs w:val="24"/>
        </w:rPr>
      </w:pPr>
    </w:p>
    <w:p w:rsidR="00B83D24" w:rsidRPr="004C511B" w:rsidRDefault="00B83D24" w:rsidP="00B83D24">
      <w:pPr>
        <w:pStyle w:val="ConsPlusNormal"/>
        <w:ind w:firstLine="540"/>
        <w:jc w:val="both"/>
        <w:rPr>
          <w:sz w:val="24"/>
          <w:szCs w:val="24"/>
        </w:rPr>
      </w:pPr>
      <w:r w:rsidRPr="004C511B">
        <w:rPr>
          <w:sz w:val="24"/>
          <w:szCs w:val="24"/>
        </w:rPr>
        <w:t>2.3. В целях решения задач, направленных на достижение цели муниципальной программы выполняются наиболее важные задачи.</w:t>
      </w:r>
    </w:p>
    <w:p w:rsidR="00B83D24" w:rsidRPr="004C511B" w:rsidRDefault="00B83D24" w:rsidP="00B83D24">
      <w:pPr>
        <w:pStyle w:val="ConsPlusNormal"/>
        <w:ind w:firstLine="540"/>
        <w:jc w:val="both"/>
        <w:rPr>
          <w:sz w:val="24"/>
          <w:szCs w:val="24"/>
        </w:rPr>
      </w:pPr>
      <w:r w:rsidRPr="004C511B">
        <w:rPr>
          <w:sz w:val="24"/>
          <w:szCs w:val="24"/>
        </w:rPr>
        <w:t>2.4. В результате реализации мероприятий муниципальной программы ожидается снижение доли неблагоустроенных дворовых и муниципальных территорий общего пользования.</w:t>
      </w:r>
    </w:p>
    <w:p w:rsidR="00B83D24" w:rsidRPr="004C511B" w:rsidRDefault="00B83D24" w:rsidP="00B83D24">
      <w:pPr>
        <w:pStyle w:val="ConsPlusNormal"/>
        <w:ind w:firstLine="540"/>
        <w:jc w:val="both"/>
        <w:rPr>
          <w:sz w:val="24"/>
          <w:szCs w:val="24"/>
        </w:rPr>
      </w:pPr>
      <w:r w:rsidRPr="004C511B">
        <w:rPr>
          <w:sz w:val="24"/>
          <w:szCs w:val="24"/>
        </w:rPr>
        <w:t>2.5. Успешное выполнение задач муниципальной программы позволит улучшить условия проживания и жизнедеятельности граждан и повысить привлекательность поселка.</w:t>
      </w:r>
    </w:p>
    <w:p w:rsidR="00B83D24" w:rsidRPr="004C511B" w:rsidRDefault="00B83D24" w:rsidP="00B83D24">
      <w:pPr>
        <w:pStyle w:val="ConsPlusNormal"/>
        <w:ind w:firstLine="540"/>
        <w:jc w:val="both"/>
        <w:rPr>
          <w:sz w:val="24"/>
          <w:szCs w:val="24"/>
        </w:rPr>
      </w:pPr>
      <w:r w:rsidRPr="004C511B">
        <w:rPr>
          <w:sz w:val="24"/>
          <w:szCs w:val="24"/>
        </w:rPr>
        <w:t>2.6. Реализация муниципальной программы позволит достичь следующих результатов:</w:t>
      </w:r>
    </w:p>
    <w:p w:rsidR="00B83D24" w:rsidRPr="004C511B" w:rsidRDefault="00B83D24" w:rsidP="00B83D24">
      <w:pPr>
        <w:pStyle w:val="ConsPlusNormal"/>
        <w:ind w:firstLine="540"/>
        <w:jc w:val="both"/>
        <w:rPr>
          <w:sz w:val="24"/>
          <w:szCs w:val="24"/>
        </w:rPr>
      </w:pPr>
      <w:r w:rsidRPr="004C511B">
        <w:rPr>
          <w:sz w:val="24"/>
          <w:szCs w:val="24"/>
        </w:rPr>
        <w:t xml:space="preserve">а) благоустройство территорий, прилегающих к многоквартирным жилым домам в </w:t>
      </w:r>
      <w:r w:rsidRPr="00C44776">
        <w:rPr>
          <w:color w:val="FF0000"/>
          <w:sz w:val="24"/>
          <w:szCs w:val="24"/>
        </w:rPr>
        <w:t xml:space="preserve">количестве </w:t>
      </w:r>
      <w:r w:rsidRPr="00C44776">
        <w:rPr>
          <w:color w:val="FF0000"/>
          <w:sz w:val="24"/>
          <w:szCs w:val="24"/>
          <w:u w:val="single"/>
        </w:rPr>
        <w:t xml:space="preserve"> </w:t>
      </w:r>
      <w:r w:rsidR="00C44776" w:rsidRPr="00C44776">
        <w:rPr>
          <w:color w:val="FF0000"/>
          <w:sz w:val="24"/>
          <w:szCs w:val="24"/>
          <w:u w:val="single"/>
        </w:rPr>
        <w:t>2</w:t>
      </w:r>
      <w:r w:rsidRPr="00C44776">
        <w:rPr>
          <w:color w:val="FF0000"/>
          <w:sz w:val="24"/>
          <w:szCs w:val="24"/>
          <w:u w:val="single"/>
        </w:rPr>
        <w:t xml:space="preserve"> </w:t>
      </w:r>
      <w:r w:rsidRPr="004C511B">
        <w:rPr>
          <w:sz w:val="24"/>
          <w:szCs w:val="24"/>
        </w:rPr>
        <w:t xml:space="preserve">единиц, в результате количество благоустроенных дворовых территорий в целом по поселку составит </w:t>
      </w:r>
      <w:r w:rsidRPr="004C511B">
        <w:rPr>
          <w:sz w:val="24"/>
          <w:szCs w:val="24"/>
          <w:u w:val="single"/>
        </w:rPr>
        <w:t xml:space="preserve"> 100 </w:t>
      </w:r>
      <w:r w:rsidRPr="004C511B">
        <w:rPr>
          <w:sz w:val="24"/>
          <w:szCs w:val="24"/>
        </w:rPr>
        <w:t>%.</w:t>
      </w:r>
    </w:p>
    <w:p w:rsidR="00B83D24" w:rsidRPr="004C511B" w:rsidRDefault="00B83D24" w:rsidP="00B83D24">
      <w:pPr>
        <w:pStyle w:val="ConsPlusNormal"/>
        <w:ind w:firstLine="540"/>
        <w:jc w:val="both"/>
        <w:rPr>
          <w:sz w:val="24"/>
          <w:szCs w:val="24"/>
        </w:rPr>
      </w:pPr>
      <w:r w:rsidRPr="004C511B">
        <w:rPr>
          <w:sz w:val="24"/>
          <w:szCs w:val="24"/>
        </w:rPr>
        <w:t>б) благоустрой</w:t>
      </w:r>
      <w:r w:rsidR="00FD639B" w:rsidRPr="004C511B">
        <w:rPr>
          <w:sz w:val="24"/>
          <w:szCs w:val="24"/>
        </w:rPr>
        <w:t xml:space="preserve">ство общественных территорий </w:t>
      </w:r>
      <w:r w:rsidR="00C44776" w:rsidRPr="00C44776">
        <w:rPr>
          <w:color w:val="FF0000"/>
          <w:sz w:val="24"/>
          <w:szCs w:val="24"/>
        </w:rPr>
        <w:t>-</w:t>
      </w:r>
      <w:r w:rsidR="00C44776">
        <w:rPr>
          <w:color w:val="FF0000"/>
          <w:sz w:val="24"/>
          <w:szCs w:val="24"/>
        </w:rPr>
        <w:t xml:space="preserve"> </w:t>
      </w:r>
      <w:r w:rsidR="00C44776" w:rsidRPr="00C44776">
        <w:rPr>
          <w:color w:val="FF0000"/>
          <w:sz w:val="24"/>
          <w:szCs w:val="24"/>
        </w:rPr>
        <w:t>5</w:t>
      </w:r>
    </w:p>
    <w:p w:rsidR="00B83D24" w:rsidRPr="004C511B" w:rsidRDefault="00B83D24" w:rsidP="00B83D24">
      <w:pPr>
        <w:pStyle w:val="ConsPlusNormal"/>
        <w:ind w:firstLine="540"/>
        <w:jc w:val="both"/>
        <w:rPr>
          <w:sz w:val="24"/>
          <w:szCs w:val="24"/>
        </w:rPr>
      </w:pPr>
      <w:r w:rsidRPr="004C511B">
        <w:rPr>
          <w:sz w:val="24"/>
          <w:szCs w:val="24"/>
        </w:rPr>
        <w:t>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и общественных территорий для инвалидов и других маломобильных групп населения.</w:t>
      </w:r>
    </w:p>
    <w:p w:rsidR="00B83D24" w:rsidRPr="004C511B" w:rsidRDefault="00B83D24" w:rsidP="00B83D24">
      <w:pPr>
        <w:widowControl w:val="0"/>
        <w:autoSpaceDE w:val="0"/>
        <w:autoSpaceDN w:val="0"/>
        <w:adjustRightInd w:val="0"/>
        <w:spacing w:after="0" w:line="240" w:lineRule="auto"/>
        <w:jc w:val="center"/>
        <w:outlineLvl w:val="1"/>
        <w:rPr>
          <w:rFonts w:ascii="Arial" w:hAnsi="Arial" w:cs="Arial"/>
          <w:b/>
          <w:bCs/>
          <w:sz w:val="24"/>
          <w:szCs w:val="24"/>
        </w:rPr>
      </w:pPr>
    </w:p>
    <w:p w:rsidR="00B83D24" w:rsidRPr="004C511B" w:rsidRDefault="00B83D24" w:rsidP="00B83D24">
      <w:pPr>
        <w:widowControl w:val="0"/>
        <w:autoSpaceDE w:val="0"/>
        <w:autoSpaceDN w:val="0"/>
        <w:adjustRightInd w:val="0"/>
        <w:spacing w:after="0" w:line="240" w:lineRule="auto"/>
        <w:jc w:val="center"/>
        <w:outlineLvl w:val="1"/>
        <w:rPr>
          <w:rFonts w:ascii="Arial" w:hAnsi="Arial" w:cs="Arial"/>
          <w:b/>
          <w:bCs/>
          <w:sz w:val="30"/>
          <w:szCs w:val="30"/>
        </w:rPr>
      </w:pPr>
      <w:r w:rsidRPr="004C511B">
        <w:rPr>
          <w:rFonts w:ascii="Arial" w:hAnsi="Arial" w:cs="Arial"/>
          <w:b/>
          <w:bCs/>
          <w:sz w:val="30"/>
          <w:szCs w:val="30"/>
        </w:rPr>
        <w:t>III. Сведения о показателях и индикаторах</w:t>
      </w:r>
    </w:p>
    <w:p w:rsidR="00B83D24" w:rsidRPr="004C511B" w:rsidRDefault="00B83D24" w:rsidP="00B83D24">
      <w:pPr>
        <w:widowControl w:val="0"/>
        <w:autoSpaceDE w:val="0"/>
        <w:autoSpaceDN w:val="0"/>
        <w:adjustRightInd w:val="0"/>
        <w:spacing w:after="0" w:line="240" w:lineRule="auto"/>
        <w:jc w:val="center"/>
        <w:rPr>
          <w:rFonts w:ascii="Arial" w:hAnsi="Arial" w:cs="Arial"/>
          <w:b/>
          <w:bCs/>
          <w:sz w:val="30"/>
          <w:szCs w:val="30"/>
        </w:rPr>
      </w:pPr>
      <w:r w:rsidRPr="004C511B">
        <w:rPr>
          <w:rFonts w:ascii="Arial" w:hAnsi="Arial" w:cs="Arial"/>
          <w:b/>
          <w:bCs/>
          <w:sz w:val="30"/>
          <w:szCs w:val="30"/>
        </w:rPr>
        <w:t>муниципальной программы</w:t>
      </w:r>
    </w:p>
    <w:p w:rsidR="00B83D24" w:rsidRPr="004C511B" w:rsidRDefault="00B83D24" w:rsidP="00B83D24">
      <w:pPr>
        <w:widowControl w:val="0"/>
        <w:autoSpaceDE w:val="0"/>
        <w:autoSpaceDN w:val="0"/>
        <w:adjustRightInd w:val="0"/>
        <w:spacing w:after="0" w:line="240" w:lineRule="auto"/>
        <w:jc w:val="center"/>
        <w:rPr>
          <w:rFonts w:ascii="Arial" w:hAnsi="Arial" w:cs="Arial"/>
          <w:b/>
          <w:bCs/>
          <w:sz w:val="24"/>
          <w:szCs w:val="24"/>
        </w:rPr>
      </w:pPr>
    </w:p>
    <w:p w:rsidR="00B83D24" w:rsidRPr="004C511B" w:rsidRDefault="00B83D24" w:rsidP="00B83D24">
      <w:pPr>
        <w:widowControl w:val="0"/>
        <w:autoSpaceDE w:val="0"/>
        <w:autoSpaceDN w:val="0"/>
        <w:adjustRightInd w:val="0"/>
        <w:spacing w:after="0" w:line="240" w:lineRule="auto"/>
        <w:ind w:firstLine="567"/>
        <w:jc w:val="both"/>
        <w:rPr>
          <w:rFonts w:ascii="Arial" w:hAnsi="Arial" w:cs="Arial"/>
          <w:sz w:val="24"/>
          <w:szCs w:val="24"/>
        </w:rPr>
      </w:pPr>
      <w:r w:rsidRPr="004C511B">
        <w:rPr>
          <w:rFonts w:ascii="Arial" w:hAnsi="Arial" w:cs="Arial"/>
          <w:sz w:val="24"/>
          <w:szCs w:val="24"/>
        </w:rPr>
        <w:t>Состав показателей и индикаторов муниципальной программы определен исходя из:</w:t>
      </w:r>
    </w:p>
    <w:p w:rsidR="00B83D24" w:rsidRPr="004C511B" w:rsidRDefault="00B83D24" w:rsidP="00B83D24">
      <w:pPr>
        <w:widowControl w:val="0"/>
        <w:autoSpaceDE w:val="0"/>
        <w:autoSpaceDN w:val="0"/>
        <w:adjustRightInd w:val="0"/>
        <w:spacing w:after="0" w:line="240" w:lineRule="auto"/>
        <w:ind w:firstLine="851"/>
        <w:jc w:val="both"/>
        <w:rPr>
          <w:rFonts w:ascii="Arial" w:hAnsi="Arial" w:cs="Arial"/>
          <w:sz w:val="24"/>
          <w:szCs w:val="24"/>
        </w:rPr>
      </w:pPr>
      <w:r w:rsidRPr="004C511B">
        <w:rPr>
          <w:rFonts w:ascii="Arial" w:hAnsi="Arial" w:cs="Arial"/>
          <w:sz w:val="24"/>
          <w:szCs w:val="24"/>
        </w:rPr>
        <w:t>наблюдаемости значений показателей и индикаторов в течение срока реализации муниципальной программы;</w:t>
      </w:r>
    </w:p>
    <w:p w:rsidR="00B83D24" w:rsidRPr="004C511B" w:rsidRDefault="00B83D24" w:rsidP="00B83D24">
      <w:pPr>
        <w:widowControl w:val="0"/>
        <w:autoSpaceDE w:val="0"/>
        <w:autoSpaceDN w:val="0"/>
        <w:adjustRightInd w:val="0"/>
        <w:spacing w:after="0" w:line="240" w:lineRule="auto"/>
        <w:ind w:firstLine="851"/>
        <w:jc w:val="both"/>
        <w:rPr>
          <w:rFonts w:ascii="Arial" w:hAnsi="Arial" w:cs="Arial"/>
          <w:sz w:val="24"/>
          <w:szCs w:val="24"/>
        </w:rPr>
      </w:pPr>
      <w:r w:rsidRPr="004C511B">
        <w:rPr>
          <w:rFonts w:ascii="Arial" w:hAnsi="Arial" w:cs="Arial"/>
          <w:sz w:val="24"/>
          <w:szCs w:val="24"/>
        </w:rPr>
        <w:t>охвата всех наиболее значимых результатов выполнения основных мероприятий муниципальной программы.</w:t>
      </w:r>
    </w:p>
    <w:p w:rsidR="00B83D24" w:rsidRPr="004C511B" w:rsidRDefault="00B83D24" w:rsidP="00B83D24">
      <w:pPr>
        <w:widowControl w:val="0"/>
        <w:tabs>
          <w:tab w:val="left" w:pos="567"/>
        </w:tabs>
        <w:autoSpaceDE w:val="0"/>
        <w:autoSpaceDN w:val="0"/>
        <w:adjustRightInd w:val="0"/>
        <w:spacing w:after="0" w:line="240" w:lineRule="auto"/>
        <w:ind w:firstLine="567"/>
        <w:jc w:val="both"/>
        <w:rPr>
          <w:rFonts w:ascii="Arial" w:hAnsi="Arial" w:cs="Arial"/>
          <w:sz w:val="24"/>
          <w:szCs w:val="24"/>
        </w:rPr>
      </w:pPr>
      <w:r w:rsidRPr="004C511B">
        <w:rPr>
          <w:rFonts w:ascii="Arial" w:hAnsi="Arial" w:cs="Arial"/>
          <w:sz w:val="24"/>
          <w:szCs w:val="24"/>
        </w:rPr>
        <w:t>Перечень показателей и индикаторов программы носит открытый характер и предусматривает возможность корректировки в случаях потери информативности показателя и/или индикатора (достижение максимального значения или насыщения),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сферы благоустройства.</w:t>
      </w:r>
    </w:p>
    <w:p w:rsidR="00B83D24" w:rsidRPr="004C511B" w:rsidRDefault="00B83D24" w:rsidP="00B83D24">
      <w:pPr>
        <w:widowControl w:val="0"/>
        <w:autoSpaceDE w:val="0"/>
        <w:autoSpaceDN w:val="0"/>
        <w:adjustRightInd w:val="0"/>
        <w:spacing w:after="0" w:line="240" w:lineRule="auto"/>
        <w:ind w:firstLine="567"/>
        <w:jc w:val="both"/>
        <w:rPr>
          <w:rFonts w:ascii="Arial" w:hAnsi="Arial" w:cs="Arial"/>
          <w:sz w:val="24"/>
          <w:szCs w:val="24"/>
        </w:rPr>
      </w:pPr>
      <w:r w:rsidRPr="004C511B">
        <w:rPr>
          <w:rFonts w:ascii="Arial" w:hAnsi="Arial" w:cs="Arial"/>
          <w:sz w:val="24"/>
          <w:szCs w:val="24"/>
        </w:rPr>
        <w:t>Показатели и индикаторы программы являются интегральными (синтезированными), достижение которых обеспечивается путем выполнения (реализации) всех показателей муниципальных программ.</w:t>
      </w:r>
    </w:p>
    <w:p w:rsidR="00B83D24" w:rsidRPr="004C511B" w:rsidRDefault="00B83D24" w:rsidP="00B83D24">
      <w:pPr>
        <w:widowControl w:val="0"/>
        <w:autoSpaceDE w:val="0"/>
        <w:autoSpaceDN w:val="0"/>
        <w:adjustRightInd w:val="0"/>
        <w:spacing w:after="0" w:line="240" w:lineRule="auto"/>
        <w:ind w:firstLine="567"/>
        <w:jc w:val="both"/>
        <w:rPr>
          <w:rFonts w:ascii="Arial" w:hAnsi="Arial" w:cs="Arial"/>
          <w:sz w:val="24"/>
          <w:szCs w:val="24"/>
        </w:rPr>
      </w:pPr>
      <w:r w:rsidRPr="004C511B">
        <w:rPr>
          <w:rFonts w:ascii="Arial" w:hAnsi="Arial" w:cs="Arial"/>
          <w:sz w:val="24"/>
          <w:szCs w:val="24"/>
        </w:rPr>
        <w:lastRenderedPageBreak/>
        <w:t>Целевые показатели (индикаторы) программы рассчитываются в % и соответствуют приоритетам, целям и задачам программы.</w:t>
      </w:r>
    </w:p>
    <w:p w:rsidR="00B83D24" w:rsidRPr="004C511B" w:rsidRDefault="00B83D24" w:rsidP="00B83D24">
      <w:pPr>
        <w:widowControl w:val="0"/>
        <w:autoSpaceDE w:val="0"/>
        <w:autoSpaceDN w:val="0"/>
        <w:adjustRightInd w:val="0"/>
        <w:spacing w:after="0" w:line="240" w:lineRule="auto"/>
        <w:ind w:firstLine="567"/>
        <w:jc w:val="both"/>
        <w:rPr>
          <w:rFonts w:ascii="Arial" w:hAnsi="Arial" w:cs="Arial"/>
          <w:sz w:val="24"/>
          <w:szCs w:val="24"/>
        </w:rPr>
      </w:pPr>
      <w:r w:rsidRPr="004C511B">
        <w:rPr>
          <w:rFonts w:ascii="Arial" w:hAnsi="Arial" w:cs="Arial"/>
          <w:sz w:val="24"/>
          <w:szCs w:val="24"/>
        </w:rPr>
        <w:t xml:space="preserve">Плановые </w:t>
      </w:r>
      <w:hyperlink w:anchor="Par1465" w:history="1">
        <w:r w:rsidRPr="004C511B">
          <w:rPr>
            <w:rFonts w:ascii="Arial" w:hAnsi="Arial" w:cs="Arial"/>
            <w:sz w:val="24"/>
            <w:szCs w:val="24"/>
          </w:rPr>
          <w:t>значения</w:t>
        </w:r>
      </w:hyperlink>
      <w:r w:rsidRPr="004C511B">
        <w:rPr>
          <w:rFonts w:ascii="Arial" w:hAnsi="Arial" w:cs="Arial"/>
          <w:sz w:val="24"/>
          <w:szCs w:val="24"/>
        </w:rPr>
        <w:t xml:space="preserve"> целевых индикаторов и показателей, характеризующих эффективность реализации мероприятий программы приведены в приложении № 1 к программе.</w:t>
      </w:r>
    </w:p>
    <w:p w:rsidR="00B83D24" w:rsidRPr="004C511B" w:rsidRDefault="00B83D24" w:rsidP="00B83D24">
      <w:pPr>
        <w:widowControl w:val="0"/>
        <w:autoSpaceDE w:val="0"/>
        <w:autoSpaceDN w:val="0"/>
        <w:adjustRightInd w:val="0"/>
        <w:spacing w:after="0" w:line="240" w:lineRule="auto"/>
        <w:ind w:firstLine="851"/>
        <w:jc w:val="both"/>
        <w:rPr>
          <w:rFonts w:ascii="Arial" w:hAnsi="Arial" w:cs="Arial"/>
          <w:sz w:val="24"/>
          <w:szCs w:val="24"/>
        </w:rPr>
      </w:pPr>
      <w:r w:rsidRPr="004C511B">
        <w:rPr>
          <w:rFonts w:ascii="Arial" w:hAnsi="Arial" w:cs="Arial"/>
          <w:sz w:val="24"/>
          <w:szCs w:val="24"/>
        </w:rPr>
        <w:t>В результате реализации программы в 2018-</w:t>
      </w:r>
      <w:r w:rsidR="00AA4352" w:rsidRPr="004C511B">
        <w:rPr>
          <w:rFonts w:ascii="Arial" w:hAnsi="Arial" w:cs="Arial"/>
          <w:sz w:val="24"/>
          <w:szCs w:val="24"/>
        </w:rPr>
        <w:t>2024</w:t>
      </w:r>
      <w:r w:rsidRPr="004C511B">
        <w:rPr>
          <w:rFonts w:ascii="Arial" w:hAnsi="Arial" w:cs="Arial"/>
          <w:sz w:val="24"/>
          <w:szCs w:val="24"/>
        </w:rPr>
        <w:t xml:space="preserve"> годах будет достигнуто:</w:t>
      </w:r>
    </w:p>
    <w:p w:rsidR="00B83D24" w:rsidRPr="004C511B" w:rsidRDefault="00B83D24" w:rsidP="00B83D24">
      <w:pPr>
        <w:pStyle w:val="ConsPlusNormal"/>
        <w:widowControl w:val="0"/>
        <w:adjustRightInd/>
        <w:ind w:right="282" w:firstLine="851"/>
        <w:jc w:val="both"/>
        <w:rPr>
          <w:sz w:val="24"/>
          <w:szCs w:val="24"/>
        </w:rPr>
      </w:pPr>
      <w:r w:rsidRPr="004C511B">
        <w:rPr>
          <w:sz w:val="24"/>
          <w:szCs w:val="24"/>
        </w:rPr>
        <w:t>- приведены в нормативное состояние дворовые территории слободы Пригородняя Щигровског</w:t>
      </w:r>
      <w:r w:rsidR="00C44776">
        <w:rPr>
          <w:sz w:val="24"/>
          <w:szCs w:val="24"/>
        </w:rPr>
        <w:t xml:space="preserve">о района Курской области - </w:t>
      </w:r>
      <w:r w:rsidR="00C44776" w:rsidRPr="00C44776">
        <w:rPr>
          <w:color w:val="FF0000"/>
          <w:sz w:val="24"/>
          <w:szCs w:val="24"/>
        </w:rPr>
        <w:softHyphen/>
      </w:r>
      <w:r w:rsidR="00C44776" w:rsidRPr="00C44776">
        <w:rPr>
          <w:color w:val="FF0000"/>
          <w:sz w:val="24"/>
          <w:szCs w:val="24"/>
        </w:rPr>
        <w:softHyphen/>
      </w:r>
      <w:r w:rsidR="00C44776" w:rsidRPr="00C44776">
        <w:rPr>
          <w:color w:val="FF0000"/>
          <w:sz w:val="24"/>
          <w:szCs w:val="24"/>
        </w:rPr>
        <w:softHyphen/>
      </w:r>
      <w:r w:rsidR="00C44776" w:rsidRPr="00C44776">
        <w:rPr>
          <w:color w:val="FF0000"/>
          <w:sz w:val="24"/>
          <w:szCs w:val="24"/>
        </w:rPr>
        <w:softHyphen/>
        <w:t>2</w:t>
      </w:r>
      <w:r w:rsidRPr="00C44776">
        <w:rPr>
          <w:color w:val="FF0000"/>
          <w:sz w:val="24"/>
          <w:szCs w:val="24"/>
        </w:rPr>
        <w:t xml:space="preserve"> ед.</w:t>
      </w:r>
    </w:p>
    <w:p w:rsidR="00B83D24" w:rsidRPr="004C511B" w:rsidRDefault="00C44776" w:rsidP="00B83D24">
      <w:pPr>
        <w:widowControl w:val="0"/>
        <w:autoSpaceDE w:val="0"/>
        <w:autoSpaceDN w:val="0"/>
        <w:adjustRightInd w:val="0"/>
        <w:spacing w:after="0" w:line="240" w:lineRule="auto"/>
        <w:ind w:firstLine="851"/>
        <w:jc w:val="both"/>
        <w:outlineLvl w:val="1"/>
        <w:rPr>
          <w:rFonts w:ascii="Arial" w:hAnsi="Arial" w:cs="Arial"/>
          <w:sz w:val="24"/>
          <w:szCs w:val="24"/>
        </w:rPr>
      </w:pPr>
      <w:r>
        <w:rPr>
          <w:rFonts w:ascii="Arial" w:hAnsi="Arial" w:cs="Arial"/>
          <w:sz w:val="24"/>
          <w:szCs w:val="24"/>
        </w:rPr>
        <w:t xml:space="preserve">- </w:t>
      </w:r>
      <w:r w:rsidRPr="00C44776">
        <w:rPr>
          <w:rFonts w:ascii="Arial" w:hAnsi="Arial" w:cs="Arial"/>
          <w:color w:val="FF0000"/>
          <w:sz w:val="24"/>
          <w:szCs w:val="24"/>
        </w:rPr>
        <w:t xml:space="preserve">благоустроены 5 </w:t>
      </w:r>
      <w:r>
        <w:rPr>
          <w:rFonts w:ascii="Arial" w:hAnsi="Arial" w:cs="Arial"/>
          <w:sz w:val="24"/>
          <w:szCs w:val="24"/>
        </w:rPr>
        <w:t>общественных  территорий</w:t>
      </w:r>
      <w:r w:rsidR="00B83D24" w:rsidRPr="004C511B">
        <w:rPr>
          <w:rFonts w:ascii="Arial" w:hAnsi="Arial" w:cs="Arial"/>
          <w:sz w:val="24"/>
          <w:szCs w:val="24"/>
        </w:rPr>
        <w:t xml:space="preserve">  слободы Пригородняя Щигровского района Курской области.</w:t>
      </w:r>
    </w:p>
    <w:p w:rsidR="00B83D24" w:rsidRPr="004C511B" w:rsidRDefault="00B83D24" w:rsidP="00B83D24">
      <w:pPr>
        <w:widowControl w:val="0"/>
        <w:autoSpaceDE w:val="0"/>
        <w:autoSpaceDN w:val="0"/>
        <w:adjustRightInd w:val="0"/>
        <w:spacing w:after="0" w:line="240" w:lineRule="auto"/>
        <w:ind w:firstLine="851"/>
        <w:jc w:val="both"/>
        <w:outlineLvl w:val="1"/>
        <w:rPr>
          <w:rFonts w:ascii="Arial" w:hAnsi="Arial" w:cs="Arial"/>
          <w:sz w:val="24"/>
          <w:szCs w:val="24"/>
        </w:rPr>
      </w:pPr>
    </w:p>
    <w:p w:rsidR="00B83D24" w:rsidRPr="004C511B" w:rsidRDefault="00B83D24" w:rsidP="00B83D24">
      <w:pPr>
        <w:widowControl w:val="0"/>
        <w:autoSpaceDE w:val="0"/>
        <w:autoSpaceDN w:val="0"/>
        <w:adjustRightInd w:val="0"/>
        <w:spacing w:after="0" w:line="240" w:lineRule="auto"/>
        <w:ind w:firstLine="851"/>
        <w:jc w:val="both"/>
        <w:outlineLvl w:val="1"/>
        <w:rPr>
          <w:rFonts w:ascii="Arial" w:hAnsi="Arial" w:cs="Arial"/>
          <w:sz w:val="24"/>
          <w:szCs w:val="24"/>
        </w:rPr>
      </w:pPr>
    </w:p>
    <w:p w:rsidR="00B83D24" w:rsidRPr="004C511B" w:rsidRDefault="00B83D24" w:rsidP="00B83D24">
      <w:pPr>
        <w:widowControl w:val="0"/>
        <w:autoSpaceDE w:val="0"/>
        <w:autoSpaceDN w:val="0"/>
        <w:adjustRightInd w:val="0"/>
        <w:spacing w:after="0" w:line="240" w:lineRule="auto"/>
        <w:jc w:val="center"/>
        <w:outlineLvl w:val="1"/>
        <w:rPr>
          <w:rFonts w:ascii="Arial" w:hAnsi="Arial" w:cs="Arial"/>
          <w:b/>
          <w:bCs/>
          <w:sz w:val="30"/>
          <w:szCs w:val="30"/>
        </w:rPr>
      </w:pPr>
      <w:r w:rsidRPr="004C511B">
        <w:rPr>
          <w:rFonts w:ascii="Arial" w:hAnsi="Arial" w:cs="Arial"/>
          <w:b/>
          <w:bCs/>
          <w:sz w:val="30"/>
          <w:szCs w:val="30"/>
        </w:rPr>
        <w:t>IV. Обобщенная характеристика основных мероприятий муниципальной программы и ведомственных целевых программ подпрограмм муниципальной программы</w:t>
      </w:r>
    </w:p>
    <w:p w:rsidR="00B83D24" w:rsidRPr="004C511B" w:rsidRDefault="00B83D24" w:rsidP="00B83D24">
      <w:pPr>
        <w:widowControl w:val="0"/>
        <w:autoSpaceDE w:val="0"/>
        <w:autoSpaceDN w:val="0"/>
        <w:adjustRightInd w:val="0"/>
        <w:spacing w:after="0" w:line="240" w:lineRule="auto"/>
        <w:jc w:val="center"/>
        <w:outlineLvl w:val="1"/>
        <w:rPr>
          <w:rFonts w:ascii="Arial" w:hAnsi="Arial" w:cs="Arial"/>
          <w:sz w:val="24"/>
          <w:szCs w:val="24"/>
        </w:rPr>
      </w:pPr>
    </w:p>
    <w:p w:rsidR="00B83D24" w:rsidRPr="004C511B" w:rsidRDefault="00B83D24" w:rsidP="00B83D24">
      <w:pPr>
        <w:widowControl w:val="0"/>
        <w:tabs>
          <w:tab w:val="left" w:pos="1134"/>
        </w:tabs>
        <w:autoSpaceDE w:val="0"/>
        <w:autoSpaceDN w:val="0"/>
        <w:adjustRightInd w:val="0"/>
        <w:spacing w:after="0" w:line="240" w:lineRule="auto"/>
        <w:ind w:firstLine="567"/>
        <w:jc w:val="both"/>
        <w:rPr>
          <w:rFonts w:ascii="Arial" w:hAnsi="Arial" w:cs="Arial"/>
          <w:sz w:val="24"/>
          <w:szCs w:val="24"/>
        </w:rPr>
      </w:pPr>
      <w:r w:rsidRPr="004C511B">
        <w:rPr>
          <w:rFonts w:ascii="Arial" w:hAnsi="Arial" w:cs="Arial"/>
          <w:sz w:val="24"/>
          <w:szCs w:val="24"/>
        </w:rPr>
        <w:t>Муниципальная программа не содержит подпрограмм.</w:t>
      </w:r>
    </w:p>
    <w:p w:rsidR="00E73F6A" w:rsidRPr="004C511B" w:rsidRDefault="00B83D24" w:rsidP="00E77C0B">
      <w:pPr>
        <w:widowControl w:val="0"/>
        <w:autoSpaceDE w:val="0"/>
        <w:autoSpaceDN w:val="0"/>
        <w:adjustRightInd w:val="0"/>
        <w:spacing w:after="0" w:line="240" w:lineRule="auto"/>
        <w:ind w:firstLine="540"/>
        <w:jc w:val="both"/>
        <w:rPr>
          <w:rFonts w:ascii="Arial" w:eastAsia="Times New Roman" w:hAnsi="Arial" w:cs="Arial"/>
          <w:sz w:val="24"/>
          <w:szCs w:val="24"/>
          <w:lang w:eastAsia="ru-RU" w:bidi="ru-RU"/>
        </w:rPr>
      </w:pPr>
      <w:r w:rsidRPr="004C511B">
        <w:rPr>
          <w:rFonts w:ascii="Arial" w:eastAsia="Times New Roman" w:hAnsi="Arial" w:cs="Arial"/>
          <w:bCs/>
          <w:sz w:val="24"/>
          <w:szCs w:val="24"/>
          <w:lang w:eastAsia="ru-RU" w:bidi="ru-RU"/>
        </w:rPr>
        <w:t xml:space="preserve"> </w:t>
      </w:r>
      <w:r w:rsidRPr="004C511B">
        <w:rPr>
          <w:rFonts w:ascii="Arial" w:eastAsia="Times New Roman" w:hAnsi="Arial" w:cs="Arial"/>
          <w:sz w:val="24"/>
          <w:szCs w:val="24"/>
          <w:lang w:eastAsia="ru-RU" w:bidi="ru-RU"/>
        </w:rPr>
        <w:t>В рамках Программы осуществляется основное мероприятие – реализация мероприятий в сфере формирования современной городской среды.</w:t>
      </w:r>
    </w:p>
    <w:p w:rsidR="00E77C0B" w:rsidRPr="004C511B" w:rsidRDefault="00B83D24" w:rsidP="00E77C0B">
      <w:pPr>
        <w:widowControl w:val="0"/>
        <w:autoSpaceDE w:val="0"/>
        <w:autoSpaceDN w:val="0"/>
        <w:adjustRightInd w:val="0"/>
        <w:spacing w:after="0" w:line="240" w:lineRule="auto"/>
        <w:ind w:firstLine="540"/>
        <w:jc w:val="both"/>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 xml:space="preserve"> </w:t>
      </w:r>
    </w:p>
    <w:p w:rsidR="00E73F6A" w:rsidRPr="004C511B" w:rsidRDefault="00E73F6A" w:rsidP="00E77C0B">
      <w:pPr>
        <w:widowControl w:val="0"/>
        <w:autoSpaceDE w:val="0"/>
        <w:autoSpaceDN w:val="0"/>
        <w:adjustRightInd w:val="0"/>
        <w:spacing w:after="0" w:line="240" w:lineRule="auto"/>
        <w:ind w:firstLine="540"/>
        <w:jc w:val="both"/>
        <w:rPr>
          <w:rFonts w:ascii="Arial" w:eastAsia="Times New Roman" w:hAnsi="Arial" w:cs="Arial"/>
          <w:bCs/>
          <w:sz w:val="24"/>
          <w:szCs w:val="24"/>
          <w:lang w:eastAsia="ru-RU" w:bidi="ru-RU"/>
        </w:rPr>
      </w:pPr>
      <w:r w:rsidRPr="004C511B">
        <w:rPr>
          <w:rFonts w:ascii="Arial" w:hAnsi="Arial" w:cs="Arial"/>
          <w:sz w:val="24"/>
          <w:szCs w:val="24"/>
        </w:rPr>
        <w:t>Достижение целевых индикаторов и показателей достигается путем реализации следующих основных мероприятий:</w:t>
      </w:r>
    </w:p>
    <w:p w:rsidR="00E77C0B" w:rsidRPr="004C511B" w:rsidRDefault="00642FA1" w:rsidP="00E77C0B">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b/>
          <w:bCs/>
          <w:sz w:val="24"/>
          <w:szCs w:val="24"/>
        </w:rPr>
        <w:t xml:space="preserve">1) </w:t>
      </w:r>
      <w:r w:rsidR="00E77C0B" w:rsidRPr="004C511B">
        <w:rPr>
          <w:rFonts w:ascii="Arial" w:hAnsi="Arial" w:cs="Arial"/>
          <w:b/>
          <w:bCs/>
          <w:sz w:val="24"/>
          <w:szCs w:val="24"/>
        </w:rPr>
        <w:t xml:space="preserve">Основное мероприятие 1 «Благоустройство дворовых территорий». </w:t>
      </w:r>
      <w:r w:rsidR="00E77C0B" w:rsidRPr="004C511B">
        <w:rPr>
          <w:rFonts w:ascii="Arial" w:hAnsi="Arial" w:cs="Arial"/>
          <w:sz w:val="24"/>
          <w:szCs w:val="24"/>
        </w:rPr>
        <w:t>В данное мероприятие включены реализация минимального перечня работ по благоустройству (устройство дворовых проездов и дворовой территории, освещение, установка урн и лавочек) и дополнительного перечня работ по благоустройству (устройство детских (спортивных) площадок, автомобильных парковок и озеленение территорий).</w:t>
      </w:r>
    </w:p>
    <w:p w:rsidR="00B83D24" w:rsidRPr="004C511B" w:rsidRDefault="00B83D24" w:rsidP="00E77C0B">
      <w:pPr>
        <w:widowControl w:val="0"/>
        <w:tabs>
          <w:tab w:val="left" w:pos="1134"/>
        </w:tabs>
        <w:autoSpaceDE w:val="0"/>
        <w:autoSpaceDN w:val="0"/>
        <w:adjustRightInd w:val="0"/>
        <w:spacing w:after="0" w:line="240" w:lineRule="auto"/>
        <w:ind w:firstLine="567"/>
        <w:jc w:val="both"/>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 xml:space="preserve">В рамках основного мероприятия осуществляются следующие мероприятия: </w:t>
      </w:r>
    </w:p>
    <w:p w:rsidR="00B83D24" w:rsidRPr="004C511B" w:rsidRDefault="00862D08" w:rsidP="00B83D24">
      <w:pPr>
        <w:widowControl w:val="0"/>
        <w:autoSpaceDE w:val="0"/>
        <w:spacing w:after="0" w:line="240" w:lineRule="auto"/>
        <w:ind w:firstLine="567"/>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t>-</w:t>
      </w:r>
      <w:r w:rsidR="00B83D24" w:rsidRPr="004C511B">
        <w:rPr>
          <w:rFonts w:ascii="Arial" w:eastAsia="Times New Roman" w:hAnsi="Arial" w:cs="Arial"/>
          <w:sz w:val="24"/>
          <w:szCs w:val="24"/>
          <w:lang w:eastAsia="ru-RU" w:bidi="ru-RU"/>
        </w:rPr>
        <w:t xml:space="preserve"> оценка состояния дворовых территорий многоквартирных домов(инвентаризация),  по результатам которой составляется паспорт благоустройства дворовой территории в соответствии с требованиями, установленными нормативным актом Курской области;</w:t>
      </w:r>
    </w:p>
    <w:p w:rsidR="00B83D24" w:rsidRPr="004C511B" w:rsidRDefault="00862D08" w:rsidP="00B83D24">
      <w:pPr>
        <w:widowControl w:val="0"/>
        <w:autoSpaceDE w:val="0"/>
        <w:spacing w:after="0" w:line="240" w:lineRule="auto"/>
        <w:ind w:firstLine="567"/>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t>-</w:t>
      </w:r>
      <w:r w:rsidR="00B83D24" w:rsidRPr="004C511B">
        <w:rPr>
          <w:rFonts w:ascii="Arial" w:eastAsia="Times New Roman" w:hAnsi="Arial" w:cs="Arial"/>
          <w:sz w:val="24"/>
          <w:szCs w:val="24"/>
          <w:lang w:eastAsia="ru-RU" w:bidi="ru-RU"/>
        </w:rPr>
        <w:t xml:space="preserve"> оценка предложений заинтересованных лиц о включении дворовой территории нуждающихся в благоустройстве и подлеж</w:t>
      </w:r>
      <w:r w:rsidR="00AA4352" w:rsidRPr="004C511B">
        <w:rPr>
          <w:rFonts w:ascii="Arial" w:eastAsia="Times New Roman" w:hAnsi="Arial" w:cs="Arial"/>
          <w:sz w:val="24"/>
          <w:szCs w:val="24"/>
          <w:lang w:eastAsia="ru-RU" w:bidi="ru-RU"/>
        </w:rPr>
        <w:t>ащих благоустройству в 2018-2024</w:t>
      </w:r>
      <w:r w:rsidR="00B83D24" w:rsidRPr="004C511B">
        <w:rPr>
          <w:rFonts w:ascii="Arial" w:eastAsia="Times New Roman" w:hAnsi="Arial" w:cs="Arial"/>
          <w:sz w:val="24"/>
          <w:szCs w:val="24"/>
          <w:lang w:eastAsia="ru-RU" w:bidi="ru-RU"/>
        </w:rPr>
        <w:t>гг.;</w:t>
      </w:r>
    </w:p>
    <w:p w:rsidR="00862D08" w:rsidRPr="004C511B" w:rsidRDefault="00862D08" w:rsidP="00B83D24">
      <w:pPr>
        <w:widowControl w:val="0"/>
        <w:autoSpaceDE w:val="0"/>
        <w:spacing w:after="0" w:line="240" w:lineRule="auto"/>
        <w:ind w:firstLine="567"/>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t>-разработка проектной и сметной документации по объектам, благоустройство которых запланировано и будет проводиться в рамках реализации Программы;</w:t>
      </w:r>
    </w:p>
    <w:p w:rsidR="00862D08" w:rsidRPr="004C511B" w:rsidRDefault="00862D08" w:rsidP="00862D08">
      <w:pPr>
        <w:widowControl w:val="0"/>
        <w:tabs>
          <w:tab w:val="left" w:pos="993"/>
        </w:tabs>
        <w:autoSpaceDE w:val="0"/>
        <w:spacing w:after="0" w:line="240" w:lineRule="auto"/>
        <w:ind w:firstLine="567"/>
        <w:contextualSpacing/>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t>- Вовлечение граждан, организаций в реализацию мероприятий                        в сфере формирования современной городской среды.</w:t>
      </w:r>
    </w:p>
    <w:p w:rsidR="00E77C0B" w:rsidRPr="004C511B" w:rsidRDefault="00862D08" w:rsidP="00B83D24">
      <w:pPr>
        <w:widowControl w:val="0"/>
        <w:autoSpaceDE w:val="0"/>
        <w:spacing w:after="0" w:line="240" w:lineRule="auto"/>
        <w:ind w:firstLine="567"/>
        <w:jc w:val="both"/>
        <w:rPr>
          <w:rFonts w:ascii="Arial" w:hAnsi="Arial" w:cs="Arial"/>
          <w:sz w:val="24"/>
          <w:szCs w:val="24"/>
        </w:rPr>
      </w:pPr>
      <w:r w:rsidRPr="004C511B">
        <w:rPr>
          <w:rFonts w:ascii="Arial" w:eastAsia="Times New Roman" w:hAnsi="Arial" w:cs="Arial"/>
          <w:sz w:val="24"/>
          <w:szCs w:val="24"/>
          <w:lang w:eastAsia="ru-RU" w:bidi="ru-RU"/>
        </w:rPr>
        <w:t>-</w:t>
      </w:r>
      <w:r w:rsidR="00B83D24" w:rsidRPr="004C511B">
        <w:rPr>
          <w:rFonts w:ascii="Arial" w:eastAsia="Times New Roman" w:hAnsi="Arial" w:cs="Arial"/>
          <w:sz w:val="24"/>
          <w:szCs w:val="24"/>
          <w:lang w:eastAsia="ru-RU" w:bidi="ru-RU"/>
        </w:rPr>
        <w:t xml:space="preserve"> составление Адресного перечня всех дворовых территорий многоквартирных домов, нуждающихся в благоустройстве и подлеж</w:t>
      </w:r>
      <w:r w:rsidR="00AA4352" w:rsidRPr="004C511B">
        <w:rPr>
          <w:rFonts w:ascii="Arial" w:eastAsia="Times New Roman" w:hAnsi="Arial" w:cs="Arial"/>
          <w:sz w:val="24"/>
          <w:szCs w:val="24"/>
          <w:lang w:eastAsia="ru-RU" w:bidi="ru-RU"/>
        </w:rPr>
        <w:t>ащих благоустройству в 2018-2024</w:t>
      </w:r>
      <w:r w:rsidR="00B83D24" w:rsidRPr="004C511B">
        <w:rPr>
          <w:rFonts w:ascii="Arial" w:eastAsia="Times New Roman" w:hAnsi="Arial" w:cs="Arial"/>
          <w:sz w:val="24"/>
          <w:szCs w:val="24"/>
          <w:lang w:eastAsia="ru-RU" w:bidi="ru-RU"/>
        </w:rPr>
        <w:t>гг.;</w:t>
      </w:r>
      <w:r w:rsidR="00E77C0B" w:rsidRPr="004C511B">
        <w:rPr>
          <w:rFonts w:ascii="Arial" w:hAnsi="Arial" w:cs="Arial"/>
          <w:sz w:val="24"/>
          <w:szCs w:val="24"/>
        </w:rPr>
        <w:t xml:space="preserve"> </w:t>
      </w:r>
    </w:p>
    <w:p w:rsidR="00B83D24" w:rsidRPr="004C511B" w:rsidRDefault="00E77C0B" w:rsidP="00B83D24">
      <w:pPr>
        <w:widowControl w:val="0"/>
        <w:autoSpaceDE w:val="0"/>
        <w:spacing w:after="0" w:line="240" w:lineRule="auto"/>
        <w:ind w:firstLine="567"/>
        <w:jc w:val="both"/>
        <w:rPr>
          <w:rFonts w:ascii="Arial" w:eastAsia="Times New Roman" w:hAnsi="Arial" w:cs="Arial"/>
          <w:sz w:val="24"/>
          <w:szCs w:val="24"/>
          <w:lang w:eastAsia="ru-RU" w:bidi="ru-RU"/>
        </w:rPr>
      </w:pPr>
      <w:r w:rsidRPr="004C511B">
        <w:rPr>
          <w:rFonts w:ascii="Arial" w:hAnsi="Arial" w:cs="Arial"/>
          <w:sz w:val="24"/>
          <w:szCs w:val="24"/>
        </w:rPr>
        <w:t>Адресный перечень многоквартирных домов, дворовые территории которых отобраны и подлежат благоустройству на 2018-2024 годы, приведен в приложении №5 к настоящей муниципальной программе</w:t>
      </w:r>
    </w:p>
    <w:p w:rsidR="00B83D24" w:rsidRPr="004C511B" w:rsidRDefault="00862D08" w:rsidP="00B83D24">
      <w:pPr>
        <w:widowControl w:val="0"/>
        <w:autoSpaceDE w:val="0"/>
        <w:spacing w:after="0" w:line="240" w:lineRule="auto"/>
        <w:ind w:firstLine="567"/>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t>-</w:t>
      </w:r>
      <w:r w:rsidR="00B83D24" w:rsidRPr="004C511B">
        <w:rPr>
          <w:rFonts w:ascii="Arial" w:eastAsia="Times New Roman" w:hAnsi="Arial" w:cs="Arial"/>
          <w:sz w:val="24"/>
          <w:szCs w:val="24"/>
          <w:lang w:eastAsia="ru-RU" w:bidi="ru-RU"/>
        </w:rPr>
        <w:t xml:space="preserve"> выполнение работ по благоустройству дворовых территорий многоквартирных домов в рамках </w:t>
      </w:r>
      <w:r w:rsidR="00B83D24" w:rsidRPr="004C511B">
        <w:rPr>
          <w:rFonts w:ascii="Arial" w:eastAsia="Times New Roman" w:hAnsi="Arial" w:cs="Arial"/>
          <w:bCs/>
          <w:sz w:val="24"/>
          <w:szCs w:val="24"/>
          <w:lang w:eastAsia="ru-RU" w:bidi="ru-RU"/>
        </w:rPr>
        <w:t xml:space="preserve">минимального и дополнительного перечня </w:t>
      </w:r>
      <w:r w:rsidR="00B83D24" w:rsidRPr="004C511B">
        <w:rPr>
          <w:rFonts w:ascii="Arial" w:eastAsia="Times New Roman" w:hAnsi="Arial" w:cs="Arial"/>
          <w:bCs/>
          <w:sz w:val="24"/>
          <w:szCs w:val="24"/>
          <w:lang w:eastAsia="ru-RU" w:bidi="ru-RU"/>
        </w:rPr>
        <w:lastRenderedPageBreak/>
        <w:t xml:space="preserve">работ по ремонту и благоустройству дворовых территорий и проездов к ним согласно утвержденного дизайн-проекта благоустройства дворовой территории и разработанной проектно-сметной документации в соответствии с </w:t>
      </w:r>
      <w:r w:rsidR="00B83D24" w:rsidRPr="004C511B">
        <w:rPr>
          <w:rFonts w:ascii="Arial" w:eastAsia="Times New Roman" w:hAnsi="Arial" w:cs="Arial"/>
          <w:sz w:val="24"/>
          <w:szCs w:val="24"/>
          <w:lang w:eastAsia="ru-RU" w:bidi="ru-RU"/>
        </w:rPr>
        <w:t>Порядком разработки, обсуждения, согласования и утверждения  дизайн - проекта благоустройства дворовой территории многоквартирного дома, расположенного на территории Пригородненского сельсовета.</w:t>
      </w:r>
    </w:p>
    <w:p w:rsidR="00E77C0B" w:rsidRPr="004C511B" w:rsidRDefault="00E77C0B" w:rsidP="00E77C0B">
      <w:pPr>
        <w:widowControl w:val="0"/>
        <w:autoSpaceDE w:val="0"/>
        <w:autoSpaceDN w:val="0"/>
        <w:adjustRightInd w:val="0"/>
        <w:spacing w:after="0" w:line="240" w:lineRule="auto"/>
        <w:ind w:firstLine="567"/>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t>Реализация данного мероприятия позволит создать благоприятные условия среды обитания, повысить комфортность проживания населения, увеличить площадь озеленения территорий, обеспечить более эффективную эксплуатацию жилых домов, улучшить условия для отдых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E77C0B" w:rsidRPr="004C511B" w:rsidRDefault="00E77C0B" w:rsidP="00B83D24">
      <w:pPr>
        <w:widowControl w:val="0"/>
        <w:autoSpaceDE w:val="0"/>
        <w:autoSpaceDN w:val="0"/>
        <w:adjustRightInd w:val="0"/>
        <w:spacing w:after="0" w:line="240" w:lineRule="auto"/>
        <w:ind w:firstLine="567"/>
        <w:jc w:val="both"/>
        <w:rPr>
          <w:rFonts w:ascii="Arial" w:eastAsia="Times New Roman" w:hAnsi="Arial" w:cs="Arial"/>
          <w:sz w:val="24"/>
          <w:szCs w:val="24"/>
          <w:lang w:eastAsia="ru-RU" w:bidi="ru-RU"/>
        </w:rPr>
      </w:pPr>
    </w:p>
    <w:p w:rsidR="00E77C0B" w:rsidRPr="004C511B" w:rsidRDefault="00B83D24" w:rsidP="00E77C0B">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eastAsia="Times New Roman" w:hAnsi="Arial" w:cs="Arial"/>
          <w:sz w:val="24"/>
          <w:szCs w:val="24"/>
          <w:lang w:eastAsia="ru-RU" w:bidi="ru-RU"/>
        </w:rPr>
        <w:t xml:space="preserve">2) </w:t>
      </w:r>
      <w:r w:rsidR="00E77C0B" w:rsidRPr="004C511B">
        <w:rPr>
          <w:rFonts w:ascii="Arial" w:hAnsi="Arial" w:cs="Arial"/>
          <w:b/>
          <w:bCs/>
          <w:sz w:val="24"/>
          <w:szCs w:val="24"/>
        </w:rPr>
        <w:t xml:space="preserve">Основное мероприятие 2 «Благоустройство общественных территорий». </w:t>
      </w:r>
      <w:r w:rsidR="00E77C0B" w:rsidRPr="004C511B">
        <w:rPr>
          <w:rFonts w:ascii="Arial" w:hAnsi="Arial" w:cs="Arial"/>
          <w:sz w:val="24"/>
          <w:szCs w:val="24"/>
        </w:rPr>
        <w:t>В рамках данного мероприятия могут быть реализованы следующие виды проектов и территорий:</w:t>
      </w:r>
    </w:p>
    <w:p w:rsidR="00E77C0B" w:rsidRPr="004C511B" w:rsidRDefault="00E77C0B" w:rsidP="00E77C0B">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sz w:val="24"/>
          <w:szCs w:val="24"/>
        </w:rPr>
        <w:t>- благоустройство парков, скверов, бульваров,</w:t>
      </w:r>
    </w:p>
    <w:p w:rsidR="00E77C0B" w:rsidRPr="004C511B" w:rsidRDefault="00E77C0B" w:rsidP="00E77C0B">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sz w:val="24"/>
          <w:szCs w:val="24"/>
        </w:rPr>
        <w:t>- устройство освещения улицы, парка, сквера, бульваров,</w:t>
      </w:r>
    </w:p>
    <w:p w:rsidR="00E77C0B" w:rsidRPr="004C511B" w:rsidRDefault="00E77C0B" w:rsidP="00E77C0B">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sz w:val="24"/>
          <w:szCs w:val="24"/>
        </w:rPr>
        <w:t>- благоустройство набережной,</w:t>
      </w:r>
    </w:p>
    <w:p w:rsidR="00E77C0B" w:rsidRPr="004C511B" w:rsidRDefault="00E77C0B" w:rsidP="00E77C0B">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sz w:val="24"/>
          <w:szCs w:val="24"/>
        </w:rPr>
        <w:t>- благоустройство места для купания (пляжа),</w:t>
      </w:r>
    </w:p>
    <w:p w:rsidR="00E77C0B" w:rsidRPr="004C511B" w:rsidRDefault="00E77C0B" w:rsidP="00E77C0B">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sz w:val="24"/>
          <w:szCs w:val="24"/>
        </w:rPr>
        <w:t>- устройство или реконструкция детской площадки,</w:t>
      </w:r>
    </w:p>
    <w:p w:rsidR="00E77C0B" w:rsidRPr="004C511B" w:rsidRDefault="00E77C0B" w:rsidP="00E77C0B">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sz w:val="24"/>
          <w:szCs w:val="24"/>
        </w:rPr>
        <w:t>- благоустройство территории возле общественного здания (Дом культуры, библиотека и т.д.),</w:t>
      </w:r>
    </w:p>
    <w:p w:rsidR="00E77C0B" w:rsidRPr="004C511B" w:rsidRDefault="00E77C0B" w:rsidP="00E77C0B">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sz w:val="24"/>
          <w:szCs w:val="24"/>
        </w:rPr>
        <w:t>- благоустройство территории вокруг памятника,</w:t>
      </w:r>
    </w:p>
    <w:p w:rsidR="00E77C0B" w:rsidRPr="004C511B" w:rsidRDefault="00E77C0B" w:rsidP="00E77C0B">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sz w:val="24"/>
          <w:szCs w:val="24"/>
        </w:rPr>
        <w:t>- реконструкция пешеходных зон (тротуаров) с обустройством зон отдыха (лавочек и пр.) на конкретной улице;</w:t>
      </w:r>
    </w:p>
    <w:p w:rsidR="00E77C0B" w:rsidRPr="004C511B" w:rsidRDefault="00E77C0B" w:rsidP="00E77C0B">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sz w:val="24"/>
          <w:szCs w:val="24"/>
        </w:rPr>
        <w:t>- обустройство родников,</w:t>
      </w:r>
    </w:p>
    <w:p w:rsidR="00E77C0B" w:rsidRPr="004C511B" w:rsidRDefault="00E77C0B" w:rsidP="00E77C0B">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sz w:val="24"/>
          <w:szCs w:val="24"/>
        </w:rPr>
        <w:t>- очистка водоемов,</w:t>
      </w:r>
    </w:p>
    <w:p w:rsidR="00E77C0B" w:rsidRPr="004C511B" w:rsidRDefault="00E77C0B" w:rsidP="00E77C0B">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sz w:val="24"/>
          <w:szCs w:val="24"/>
        </w:rPr>
        <w:t xml:space="preserve">- благоустройство пустырей, </w:t>
      </w:r>
    </w:p>
    <w:p w:rsidR="00E77C0B" w:rsidRPr="004C511B" w:rsidRDefault="00E77C0B" w:rsidP="00E77C0B">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sz w:val="24"/>
          <w:szCs w:val="24"/>
        </w:rPr>
        <w:t>- благоустройство центральных площадей,</w:t>
      </w:r>
    </w:p>
    <w:p w:rsidR="00E77C0B" w:rsidRPr="004C511B" w:rsidRDefault="00E77C0B" w:rsidP="00E77C0B">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sz w:val="24"/>
          <w:szCs w:val="24"/>
        </w:rPr>
        <w:t xml:space="preserve">- благоустройство или реконструкция муниципальных рынков, </w:t>
      </w:r>
    </w:p>
    <w:p w:rsidR="00E77C0B" w:rsidRPr="004C511B" w:rsidRDefault="00E77C0B" w:rsidP="00E77C0B">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sz w:val="24"/>
          <w:szCs w:val="24"/>
        </w:rPr>
        <w:t>- иные объекты.</w:t>
      </w:r>
    </w:p>
    <w:p w:rsidR="00B83D24" w:rsidRPr="004C511B" w:rsidRDefault="00B83D24" w:rsidP="00B83D24">
      <w:pPr>
        <w:tabs>
          <w:tab w:val="left" w:pos="1134"/>
        </w:tabs>
        <w:autoSpaceDE w:val="0"/>
        <w:autoSpaceDN w:val="0"/>
        <w:adjustRightInd w:val="0"/>
        <w:spacing w:after="0" w:line="240" w:lineRule="auto"/>
        <w:ind w:firstLine="567"/>
        <w:contextualSpacing/>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t>В ходе реализации мероприятия проводится:</w:t>
      </w:r>
    </w:p>
    <w:p w:rsidR="00B83D24" w:rsidRPr="004C511B" w:rsidRDefault="00B83D24" w:rsidP="00B83D24">
      <w:pPr>
        <w:tabs>
          <w:tab w:val="left" w:pos="1134"/>
        </w:tabs>
        <w:autoSpaceDE w:val="0"/>
        <w:autoSpaceDN w:val="0"/>
        <w:adjustRightInd w:val="0"/>
        <w:spacing w:after="0" w:line="240" w:lineRule="auto"/>
        <w:ind w:firstLine="567"/>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t xml:space="preserve"> анализ благоустроенности общественных территорий, по результатам которого составляется паспорт благоустройства общественной территории      в соответствии с требованиями, установленными нормативным актом Курской области;</w:t>
      </w:r>
    </w:p>
    <w:p w:rsidR="00B83D24" w:rsidRPr="004C511B" w:rsidRDefault="00B83D24" w:rsidP="00B83D24">
      <w:pPr>
        <w:widowControl w:val="0"/>
        <w:tabs>
          <w:tab w:val="left" w:pos="0"/>
        </w:tabs>
        <w:autoSpaceDE w:val="0"/>
        <w:spacing w:after="0" w:line="240" w:lineRule="auto"/>
        <w:ind w:firstLine="567"/>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t xml:space="preserve"> рассмотрение и оценка предложений граждан, организаций на включение  в адресный перечень всех общественных территорий, нуждающихся  в благоустройстве и подлежа</w:t>
      </w:r>
      <w:r w:rsidR="00AA4352" w:rsidRPr="004C511B">
        <w:rPr>
          <w:rFonts w:ascii="Arial" w:eastAsia="Times New Roman" w:hAnsi="Arial" w:cs="Arial"/>
          <w:sz w:val="24"/>
          <w:szCs w:val="24"/>
          <w:lang w:eastAsia="ru-RU" w:bidi="ru-RU"/>
        </w:rPr>
        <w:t>щих благоустройству  в 2018-2024</w:t>
      </w:r>
      <w:r w:rsidRPr="004C511B">
        <w:rPr>
          <w:rFonts w:ascii="Arial" w:eastAsia="Times New Roman" w:hAnsi="Arial" w:cs="Arial"/>
          <w:sz w:val="24"/>
          <w:szCs w:val="24"/>
          <w:lang w:eastAsia="ru-RU" w:bidi="ru-RU"/>
        </w:rPr>
        <w:t xml:space="preserve"> гг. в соответствии с Порядком представления, рассмотрения и оценки предложений граждан, организаций о включении в муниципальную программу формирования современной городской среды на территории муниципального образования «Пригоро</w:t>
      </w:r>
      <w:r w:rsidR="00AA4352" w:rsidRPr="004C511B">
        <w:rPr>
          <w:rFonts w:ascii="Arial" w:eastAsia="Times New Roman" w:hAnsi="Arial" w:cs="Arial"/>
          <w:sz w:val="24"/>
          <w:szCs w:val="24"/>
          <w:lang w:eastAsia="ru-RU" w:bidi="ru-RU"/>
        </w:rPr>
        <w:t>дненский сельсовет» на 2018-2024</w:t>
      </w:r>
      <w:r w:rsidRPr="004C511B">
        <w:rPr>
          <w:rFonts w:ascii="Arial" w:eastAsia="Times New Roman" w:hAnsi="Arial" w:cs="Arial"/>
          <w:sz w:val="24"/>
          <w:szCs w:val="24"/>
          <w:lang w:eastAsia="ru-RU" w:bidi="ru-RU"/>
        </w:rPr>
        <w:t xml:space="preserve"> годы общественной территории, подлеж</w:t>
      </w:r>
      <w:r w:rsidR="00AA4352" w:rsidRPr="004C511B">
        <w:rPr>
          <w:rFonts w:ascii="Arial" w:eastAsia="Times New Roman" w:hAnsi="Arial" w:cs="Arial"/>
          <w:sz w:val="24"/>
          <w:szCs w:val="24"/>
          <w:lang w:eastAsia="ru-RU" w:bidi="ru-RU"/>
        </w:rPr>
        <w:t>ащей благоустройству в 2018-2024</w:t>
      </w:r>
      <w:r w:rsidRPr="004C511B">
        <w:rPr>
          <w:rFonts w:ascii="Arial" w:eastAsia="Times New Roman" w:hAnsi="Arial" w:cs="Arial"/>
          <w:sz w:val="24"/>
          <w:szCs w:val="24"/>
          <w:lang w:eastAsia="ru-RU" w:bidi="ru-RU"/>
        </w:rPr>
        <w:t xml:space="preserve"> годах, утвержденным постановлением Администрации Пригородненского сельсовета Щигровского района от 25 октября 2017 года № 211.</w:t>
      </w:r>
    </w:p>
    <w:p w:rsidR="00E77C0B" w:rsidRPr="004C511B" w:rsidRDefault="00B83D24" w:rsidP="00B83D24">
      <w:pPr>
        <w:tabs>
          <w:tab w:val="left" w:pos="1134"/>
        </w:tabs>
        <w:autoSpaceDE w:val="0"/>
        <w:autoSpaceDN w:val="0"/>
        <w:adjustRightInd w:val="0"/>
        <w:spacing w:after="0" w:line="240" w:lineRule="auto"/>
        <w:ind w:firstLine="567"/>
        <w:jc w:val="both"/>
        <w:rPr>
          <w:rFonts w:ascii="Arial" w:eastAsia="Times New Roman" w:hAnsi="Arial" w:cs="Arial"/>
          <w:bCs/>
          <w:sz w:val="24"/>
          <w:szCs w:val="24"/>
          <w:lang w:eastAsia="ru-RU" w:bidi="ru-RU"/>
        </w:rPr>
      </w:pPr>
      <w:r w:rsidRPr="004C511B">
        <w:rPr>
          <w:rFonts w:ascii="Arial" w:eastAsia="Times New Roman" w:hAnsi="Arial" w:cs="Arial"/>
          <w:sz w:val="24"/>
          <w:szCs w:val="24"/>
          <w:lang w:eastAsia="ru-RU" w:bidi="ru-RU"/>
        </w:rPr>
        <w:t xml:space="preserve"> выполнение работ по благоустройству общественных территорий</w:t>
      </w:r>
      <w:r w:rsidRPr="004C511B">
        <w:rPr>
          <w:rFonts w:ascii="Arial" w:eastAsia="Times New Roman" w:hAnsi="Arial" w:cs="Arial"/>
          <w:bCs/>
          <w:sz w:val="24"/>
          <w:szCs w:val="24"/>
          <w:lang w:eastAsia="ru-RU" w:bidi="ru-RU"/>
        </w:rPr>
        <w:t xml:space="preserve"> (в том числе, устройство и ремонт пешеходных тротуаров и дорожек, обустройство цветников и газонов, посадка новых и вырубка аварийных деревьев, установка урн, скамеек и малых архитектурных форм, </w:t>
      </w:r>
      <w:r w:rsidRPr="004C511B">
        <w:rPr>
          <w:rFonts w:ascii="Arial" w:eastAsia="Times New Roman" w:hAnsi="Arial" w:cs="Arial"/>
          <w:sz w:val="24"/>
          <w:szCs w:val="24"/>
          <w:lang w:eastAsia="ru-RU" w:bidi="ru-RU"/>
        </w:rPr>
        <w:t xml:space="preserve">обеспечение физической, </w:t>
      </w:r>
      <w:r w:rsidRPr="004C511B">
        <w:rPr>
          <w:rFonts w:ascii="Arial" w:eastAsia="Times New Roman" w:hAnsi="Arial" w:cs="Arial"/>
          <w:sz w:val="24"/>
          <w:szCs w:val="24"/>
          <w:lang w:eastAsia="ru-RU" w:bidi="ru-RU"/>
        </w:rPr>
        <w:lastRenderedPageBreak/>
        <w:t xml:space="preserve">пространственной и информационной доступности общественных территорий для инвалидов и других маломобильных групп населения, </w:t>
      </w:r>
      <w:r w:rsidRPr="004C511B">
        <w:rPr>
          <w:rFonts w:ascii="Arial" w:eastAsia="Times New Roman" w:hAnsi="Arial" w:cs="Arial"/>
          <w:bCs/>
          <w:sz w:val="24"/>
          <w:szCs w:val="24"/>
          <w:lang w:eastAsia="ru-RU" w:bidi="ru-RU"/>
        </w:rPr>
        <w:t xml:space="preserve">озеленение </w:t>
      </w:r>
      <w:r w:rsidRPr="004C511B">
        <w:rPr>
          <w:rFonts w:ascii="Arial" w:eastAsia="Times New Roman" w:hAnsi="Arial" w:cs="Arial"/>
          <w:sz w:val="24"/>
          <w:szCs w:val="24"/>
          <w:lang w:eastAsia="ru-RU" w:bidi="ru-RU"/>
        </w:rPr>
        <w:t>общественных территорий</w:t>
      </w:r>
      <w:r w:rsidRPr="004C511B">
        <w:rPr>
          <w:rFonts w:ascii="Arial" w:eastAsia="Times New Roman" w:hAnsi="Arial" w:cs="Arial"/>
          <w:bCs/>
          <w:sz w:val="24"/>
          <w:szCs w:val="24"/>
          <w:lang w:eastAsia="ru-RU" w:bidi="ru-RU"/>
        </w:rPr>
        <w:t xml:space="preserve"> и т.п.);</w:t>
      </w:r>
    </w:p>
    <w:p w:rsidR="00E77C0B" w:rsidRPr="004C511B" w:rsidRDefault="00E77C0B" w:rsidP="00E77C0B">
      <w:pPr>
        <w:widowControl w:val="0"/>
        <w:tabs>
          <w:tab w:val="left" w:pos="1134"/>
        </w:tabs>
        <w:autoSpaceDE w:val="0"/>
        <w:autoSpaceDN w:val="0"/>
        <w:adjustRightInd w:val="0"/>
        <w:spacing w:after="0" w:line="240" w:lineRule="auto"/>
        <w:ind w:firstLine="567"/>
        <w:contextualSpacing/>
        <w:jc w:val="both"/>
        <w:rPr>
          <w:rFonts w:ascii="Arial" w:eastAsia="Times New Roman" w:hAnsi="Arial" w:cs="Arial"/>
          <w:bCs/>
          <w:sz w:val="24"/>
          <w:szCs w:val="24"/>
          <w:lang w:eastAsia="ru-RU" w:bidi="ru-RU"/>
        </w:rPr>
      </w:pPr>
      <w:r w:rsidRPr="004C511B">
        <w:rPr>
          <w:rFonts w:ascii="Arial" w:hAnsi="Arial" w:cs="Arial"/>
          <w:sz w:val="24"/>
          <w:szCs w:val="24"/>
        </w:rPr>
        <w:t>Перечень общественных территорий, подлежа</w:t>
      </w:r>
      <w:r w:rsidR="00C44776">
        <w:rPr>
          <w:rFonts w:ascii="Arial" w:hAnsi="Arial" w:cs="Arial"/>
          <w:sz w:val="24"/>
          <w:szCs w:val="24"/>
        </w:rPr>
        <w:t>щих благоустройству на 2018-2024</w:t>
      </w:r>
      <w:r w:rsidRPr="004C511B">
        <w:rPr>
          <w:rFonts w:ascii="Arial" w:hAnsi="Arial" w:cs="Arial"/>
          <w:sz w:val="24"/>
          <w:szCs w:val="24"/>
        </w:rPr>
        <w:t xml:space="preserve"> годы, с перечнем видов работ, планируемых к выполнению, в том числе с включением не менее одной общественной территории, отобранной с учетом результатов общественного обсуждения, а также иные мероприятия по благоустройству, определенные Администрацией Пригородненского сельсовета Щигровского  района Курской области, подлежащие реализации в 2018-2024 годах приведен в приложении №6 к муниципальной программе</w:t>
      </w:r>
      <w:r w:rsidRPr="004C511B">
        <w:rPr>
          <w:rFonts w:ascii="Arial" w:eastAsia="Times New Roman" w:hAnsi="Arial" w:cs="Arial"/>
          <w:sz w:val="24"/>
          <w:szCs w:val="24"/>
          <w:lang w:eastAsia="ru-RU" w:bidi="ru-RU"/>
        </w:rPr>
        <w:t>Благоустройство общественных территорий Пригородненского сельсовета в соответствии с проектом благоустройства наиболее посещаемой общественной территории населенного пункта</w:t>
      </w:r>
      <w:r w:rsidRPr="004C511B">
        <w:rPr>
          <w:rFonts w:ascii="Arial" w:eastAsia="Times New Roman" w:hAnsi="Arial" w:cs="Arial"/>
          <w:bCs/>
          <w:sz w:val="24"/>
          <w:szCs w:val="24"/>
          <w:lang w:eastAsia="ru-RU" w:bidi="ru-RU"/>
        </w:rPr>
        <w:t>.</w:t>
      </w:r>
    </w:p>
    <w:p w:rsidR="00E73F6A" w:rsidRPr="004C511B" w:rsidRDefault="00E73F6A" w:rsidP="00642FA1">
      <w:pPr>
        <w:tabs>
          <w:tab w:val="left" w:pos="1134"/>
        </w:tabs>
        <w:autoSpaceDE w:val="0"/>
        <w:autoSpaceDN w:val="0"/>
        <w:adjustRightInd w:val="0"/>
        <w:spacing w:after="0" w:line="240" w:lineRule="auto"/>
        <w:ind w:firstLine="567"/>
        <w:jc w:val="both"/>
        <w:rPr>
          <w:rFonts w:ascii="Arial" w:eastAsia="Times New Roman" w:hAnsi="Arial" w:cs="Arial"/>
          <w:sz w:val="24"/>
          <w:szCs w:val="24"/>
          <w:lang w:eastAsia="ru-RU" w:bidi="ru-RU"/>
        </w:rPr>
      </w:pPr>
    </w:p>
    <w:p w:rsidR="00642FA1" w:rsidRPr="004C511B" w:rsidRDefault="00642FA1" w:rsidP="00642FA1">
      <w:pPr>
        <w:tabs>
          <w:tab w:val="left" w:pos="1134"/>
        </w:tabs>
        <w:autoSpaceDE w:val="0"/>
        <w:autoSpaceDN w:val="0"/>
        <w:adjustRightInd w:val="0"/>
        <w:spacing w:after="0" w:line="240" w:lineRule="auto"/>
        <w:ind w:firstLine="567"/>
        <w:jc w:val="both"/>
        <w:rPr>
          <w:rFonts w:ascii="Arial" w:eastAsia="Times New Roman" w:hAnsi="Arial" w:cs="Arial"/>
          <w:bCs/>
          <w:sz w:val="24"/>
          <w:szCs w:val="24"/>
          <w:lang w:eastAsia="ru-RU" w:bidi="ru-RU"/>
        </w:rPr>
      </w:pPr>
      <w:r w:rsidRPr="004C511B">
        <w:rPr>
          <w:rFonts w:ascii="Arial" w:eastAsia="Times New Roman" w:hAnsi="Arial" w:cs="Arial"/>
          <w:sz w:val="24"/>
          <w:szCs w:val="24"/>
          <w:lang w:eastAsia="ru-RU" w:bidi="ru-RU"/>
        </w:rPr>
        <w:t>3</w:t>
      </w:r>
      <w:r w:rsidR="00E73F6A" w:rsidRPr="004C511B">
        <w:rPr>
          <w:rFonts w:ascii="Arial" w:eastAsia="Times New Roman" w:hAnsi="Arial" w:cs="Arial"/>
          <w:sz w:val="24"/>
          <w:szCs w:val="24"/>
          <w:lang w:eastAsia="ru-RU" w:bidi="ru-RU"/>
        </w:rPr>
        <w:t>)</w:t>
      </w:r>
      <w:r w:rsidRPr="004C511B">
        <w:rPr>
          <w:rFonts w:ascii="Arial" w:eastAsia="Times New Roman" w:hAnsi="Arial" w:cs="Arial"/>
          <w:sz w:val="24"/>
          <w:szCs w:val="24"/>
          <w:lang w:eastAsia="ru-RU" w:bidi="ru-RU"/>
        </w:rPr>
        <w:t>.</w:t>
      </w:r>
      <w:r w:rsidR="00E73F6A" w:rsidRPr="004C511B">
        <w:rPr>
          <w:rFonts w:ascii="Arial" w:eastAsia="Times New Roman" w:hAnsi="Arial" w:cs="Arial"/>
          <w:sz w:val="24"/>
          <w:szCs w:val="24"/>
          <w:lang w:eastAsia="ru-RU" w:bidi="ru-RU"/>
        </w:rPr>
        <w:t xml:space="preserve"> </w:t>
      </w:r>
      <w:r w:rsidRPr="004C511B">
        <w:rPr>
          <w:rFonts w:ascii="Arial" w:eastAsia="Times New Roman" w:hAnsi="Arial" w:cs="Arial"/>
          <w:bCs/>
          <w:sz w:val="24"/>
          <w:szCs w:val="24"/>
          <w:lang w:eastAsia="ru-RU" w:bidi="ru-RU"/>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в соответствии с требованиями утвержденных в муниципальном образовании правил благоустройства;</w:t>
      </w:r>
    </w:p>
    <w:p w:rsidR="00E73F6A" w:rsidRPr="004C511B" w:rsidRDefault="00E73F6A" w:rsidP="00642FA1">
      <w:pPr>
        <w:tabs>
          <w:tab w:val="left" w:pos="1134"/>
        </w:tabs>
        <w:autoSpaceDE w:val="0"/>
        <w:autoSpaceDN w:val="0"/>
        <w:adjustRightInd w:val="0"/>
        <w:spacing w:after="0" w:line="240" w:lineRule="auto"/>
        <w:ind w:firstLine="567"/>
        <w:jc w:val="both"/>
        <w:rPr>
          <w:rFonts w:ascii="Arial" w:eastAsia="Times New Roman" w:hAnsi="Arial" w:cs="Arial"/>
          <w:bCs/>
          <w:sz w:val="24"/>
          <w:szCs w:val="24"/>
          <w:lang w:eastAsia="ru-RU" w:bidi="ru-RU"/>
        </w:rPr>
      </w:pPr>
    </w:p>
    <w:p w:rsidR="00642FA1" w:rsidRPr="004C511B" w:rsidRDefault="00642FA1" w:rsidP="00642FA1">
      <w:pPr>
        <w:tabs>
          <w:tab w:val="left" w:pos="1134"/>
        </w:tabs>
        <w:autoSpaceDE w:val="0"/>
        <w:autoSpaceDN w:val="0"/>
        <w:adjustRightInd w:val="0"/>
        <w:spacing w:after="0" w:line="240" w:lineRule="auto"/>
        <w:ind w:firstLine="567"/>
        <w:jc w:val="both"/>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4</w:t>
      </w:r>
      <w:r w:rsidR="00E73F6A" w:rsidRPr="004C511B">
        <w:rPr>
          <w:rFonts w:ascii="Arial" w:eastAsia="Times New Roman" w:hAnsi="Arial" w:cs="Arial"/>
          <w:bCs/>
          <w:sz w:val="24"/>
          <w:szCs w:val="24"/>
          <w:lang w:eastAsia="ru-RU" w:bidi="ru-RU"/>
        </w:rPr>
        <w:t>)</w:t>
      </w:r>
      <w:r w:rsidRPr="004C511B">
        <w:rPr>
          <w:rFonts w:ascii="Arial" w:eastAsia="Times New Roman" w:hAnsi="Arial" w:cs="Arial"/>
          <w:bCs/>
          <w:sz w:val="24"/>
          <w:szCs w:val="24"/>
          <w:lang w:eastAsia="ru-RU" w:bidi="ru-RU"/>
        </w:rPr>
        <w:t>. 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2024 года в соответствии с требованиями утвержденных в муниципальном образовании правил благоустройства;</w:t>
      </w:r>
    </w:p>
    <w:p w:rsidR="00E73F6A" w:rsidRPr="004C511B" w:rsidRDefault="00E73F6A" w:rsidP="00642FA1">
      <w:pPr>
        <w:tabs>
          <w:tab w:val="left" w:pos="1134"/>
        </w:tabs>
        <w:autoSpaceDE w:val="0"/>
        <w:autoSpaceDN w:val="0"/>
        <w:adjustRightInd w:val="0"/>
        <w:spacing w:after="0" w:line="240" w:lineRule="auto"/>
        <w:ind w:firstLine="567"/>
        <w:jc w:val="both"/>
        <w:rPr>
          <w:rFonts w:ascii="Arial" w:eastAsia="Times New Roman" w:hAnsi="Arial" w:cs="Arial"/>
          <w:bCs/>
          <w:sz w:val="24"/>
          <w:szCs w:val="24"/>
          <w:lang w:eastAsia="ru-RU" w:bidi="ru-RU"/>
        </w:rPr>
      </w:pPr>
    </w:p>
    <w:p w:rsidR="00642FA1" w:rsidRPr="004C511B" w:rsidRDefault="00642FA1" w:rsidP="00642FA1">
      <w:pPr>
        <w:tabs>
          <w:tab w:val="left" w:pos="1134"/>
        </w:tabs>
        <w:autoSpaceDE w:val="0"/>
        <w:autoSpaceDN w:val="0"/>
        <w:adjustRightInd w:val="0"/>
        <w:spacing w:after="0" w:line="240" w:lineRule="auto"/>
        <w:ind w:firstLine="567"/>
        <w:jc w:val="both"/>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5</w:t>
      </w:r>
      <w:r w:rsidR="00E73F6A" w:rsidRPr="004C511B">
        <w:rPr>
          <w:rFonts w:ascii="Arial" w:eastAsia="Times New Roman" w:hAnsi="Arial" w:cs="Arial"/>
          <w:bCs/>
          <w:sz w:val="24"/>
          <w:szCs w:val="24"/>
          <w:lang w:eastAsia="ru-RU" w:bidi="ru-RU"/>
        </w:rPr>
        <w:t>)</w:t>
      </w:r>
      <w:r w:rsidRPr="004C511B">
        <w:rPr>
          <w:rFonts w:ascii="Arial" w:eastAsia="Times New Roman" w:hAnsi="Arial" w:cs="Arial"/>
          <w:bCs/>
          <w:sz w:val="24"/>
          <w:szCs w:val="24"/>
          <w:lang w:eastAsia="ru-RU" w:bidi="ru-RU"/>
        </w:rPr>
        <w:t>. Проведение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rsidR="00B83D24" w:rsidRPr="004C511B" w:rsidRDefault="00B83D24" w:rsidP="00B83D24">
      <w:pPr>
        <w:tabs>
          <w:tab w:val="left" w:pos="1134"/>
        </w:tabs>
        <w:autoSpaceDE w:val="0"/>
        <w:autoSpaceDN w:val="0"/>
        <w:adjustRightInd w:val="0"/>
        <w:spacing w:after="0" w:line="240" w:lineRule="auto"/>
        <w:ind w:firstLine="567"/>
        <w:jc w:val="both"/>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ab/>
      </w:r>
    </w:p>
    <w:p w:rsidR="00B83D24" w:rsidRPr="004C511B" w:rsidRDefault="00E73F6A" w:rsidP="00B83D24">
      <w:pPr>
        <w:widowControl w:val="0"/>
        <w:tabs>
          <w:tab w:val="left" w:pos="993"/>
        </w:tabs>
        <w:autoSpaceDE w:val="0"/>
        <w:spacing w:after="0" w:line="240" w:lineRule="auto"/>
        <w:ind w:firstLine="567"/>
        <w:contextualSpacing/>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t>6</w:t>
      </w:r>
      <w:r w:rsidR="00B83D24" w:rsidRPr="004C511B">
        <w:rPr>
          <w:rFonts w:ascii="Arial" w:eastAsia="Times New Roman" w:hAnsi="Arial" w:cs="Arial"/>
          <w:sz w:val="24"/>
          <w:szCs w:val="24"/>
          <w:lang w:eastAsia="ru-RU" w:bidi="ru-RU"/>
        </w:rPr>
        <w:t>) Вовлечение граждан, организаций в реализацию мероприятий  в сфере формирования современной городской среды</w:t>
      </w:r>
    </w:p>
    <w:p w:rsidR="00B83D24" w:rsidRPr="004C511B" w:rsidRDefault="00B83D24" w:rsidP="00B83D24">
      <w:pPr>
        <w:widowControl w:val="0"/>
        <w:autoSpaceDE w:val="0"/>
        <w:spacing w:after="0" w:line="240" w:lineRule="auto"/>
        <w:ind w:firstLine="567"/>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t>В ходе реализации мероприятия проводится:</w:t>
      </w:r>
    </w:p>
    <w:p w:rsidR="00B83D24" w:rsidRPr="004C511B" w:rsidRDefault="00B83D24" w:rsidP="00B83D24">
      <w:pPr>
        <w:spacing w:after="0" w:line="240" w:lineRule="auto"/>
        <w:ind w:firstLine="567"/>
        <w:jc w:val="both"/>
        <w:rPr>
          <w:rFonts w:ascii="Arial" w:eastAsia="Calibri" w:hAnsi="Arial" w:cs="Arial"/>
          <w:sz w:val="24"/>
          <w:szCs w:val="24"/>
          <w:lang w:eastAsia="ru-RU"/>
        </w:rPr>
      </w:pPr>
      <w:r w:rsidRPr="004C511B">
        <w:rPr>
          <w:rFonts w:ascii="Arial" w:eastAsia="Calibri" w:hAnsi="Arial" w:cs="Arial"/>
          <w:sz w:val="24"/>
          <w:szCs w:val="24"/>
          <w:lang w:eastAsia="ru-RU"/>
        </w:rPr>
        <w:t xml:space="preserve"> информирование граждан о проводимых мероприятиях по благоустройству дворовых и общественных территорий;</w:t>
      </w:r>
    </w:p>
    <w:p w:rsidR="00B83D24" w:rsidRPr="004C511B" w:rsidRDefault="00B83D24" w:rsidP="00B83D24">
      <w:pPr>
        <w:spacing w:after="0" w:line="240" w:lineRule="auto"/>
        <w:ind w:firstLine="567"/>
        <w:jc w:val="both"/>
        <w:rPr>
          <w:rFonts w:ascii="Arial" w:eastAsia="Calibri" w:hAnsi="Arial" w:cs="Arial"/>
          <w:sz w:val="24"/>
          <w:szCs w:val="24"/>
          <w:lang w:eastAsia="ru-RU"/>
        </w:rPr>
      </w:pPr>
      <w:r w:rsidRPr="004C511B">
        <w:rPr>
          <w:rFonts w:ascii="Arial" w:eastAsia="Calibri" w:hAnsi="Arial" w:cs="Arial"/>
          <w:sz w:val="24"/>
          <w:szCs w:val="24"/>
          <w:lang w:eastAsia="ru-RU"/>
        </w:rPr>
        <w:t xml:space="preserve"> софинансирование мероприятий по благоустройству дворовых территорий многоквартирных домов;</w:t>
      </w:r>
    </w:p>
    <w:p w:rsidR="00B83D24" w:rsidRPr="004C511B" w:rsidRDefault="00B83D24" w:rsidP="00B83D24">
      <w:pPr>
        <w:spacing w:after="0" w:line="240" w:lineRule="auto"/>
        <w:ind w:firstLine="567"/>
        <w:jc w:val="both"/>
        <w:rPr>
          <w:rFonts w:ascii="Arial" w:eastAsia="Calibri" w:hAnsi="Arial" w:cs="Arial"/>
          <w:sz w:val="24"/>
          <w:szCs w:val="24"/>
          <w:lang w:eastAsia="ru-RU"/>
        </w:rPr>
      </w:pPr>
      <w:r w:rsidRPr="004C511B">
        <w:rPr>
          <w:rFonts w:ascii="Arial" w:eastAsia="Calibri" w:hAnsi="Arial" w:cs="Arial"/>
          <w:sz w:val="24"/>
          <w:szCs w:val="24"/>
          <w:lang w:eastAsia="ru-RU"/>
        </w:rPr>
        <w:t xml:space="preserve"> обсуждение общественных территорий, подлежащих благоустройству;</w:t>
      </w:r>
    </w:p>
    <w:p w:rsidR="00B83D24" w:rsidRPr="004C511B" w:rsidRDefault="00B83D24" w:rsidP="00B83D24">
      <w:pPr>
        <w:widowControl w:val="0"/>
        <w:tabs>
          <w:tab w:val="left" w:pos="284"/>
          <w:tab w:val="left" w:pos="993"/>
        </w:tabs>
        <w:autoSpaceDE w:val="0"/>
        <w:autoSpaceDN w:val="0"/>
        <w:adjustRightInd w:val="0"/>
        <w:spacing w:after="0" w:line="240" w:lineRule="auto"/>
        <w:ind w:firstLine="567"/>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t xml:space="preserve"> трудовое участие граждан, организаций и иных лиц в реализации мероприятий по благоустройству посредством проведения весеннего               и осеннего месячников по санитарной очистке территории города.</w:t>
      </w:r>
    </w:p>
    <w:p w:rsidR="00E73F6A" w:rsidRPr="004C511B" w:rsidRDefault="00E73F6A" w:rsidP="00B83D24">
      <w:pPr>
        <w:widowControl w:val="0"/>
        <w:tabs>
          <w:tab w:val="left" w:pos="284"/>
          <w:tab w:val="left" w:pos="993"/>
        </w:tabs>
        <w:autoSpaceDE w:val="0"/>
        <w:autoSpaceDN w:val="0"/>
        <w:adjustRightInd w:val="0"/>
        <w:spacing w:after="0" w:line="240" w:lineRule="auto"/>
        <w:ind w:firstLine="567"/>
        <w:jc w:val="both"/>
        <w:rPr>
          <w:rFonts w:ascii="Arial" w:eastAsia="Times New Roman" w:hAnsi="Arial" w:cs="Arial"/>
          <w:sz w:val="24"/>
          <w:szCs w:val="24"/>
          <w:lang w:eastAsia="ru-RU" w:bidi="ru-RU"/>
        </w:rPr>
      </w:pPr>
    </w:p>
    <w:p w:rsidR="00B83D24" w:rsidRPr="004C511B" w:rsidRDefault="00E73F6A" w:rsidP="00B83D24">
      <w:pPr>
        <w:widowControl w:val="0"/>
        <w:tabs>
          <w:tab w:val="left" w:pos="1134"/>
        </w:tabs>
        <w:autoSpaceDE w:val="0"/>
        <w:autoSpaceDN w:val="0"/>
        <w:adjustRightInd w:val="0"/>
        <w:spacing w:after="0" w:line="240" w:lineRule="auto"/>
        <w:ind w:firstLine="567"/>
        <w:jc w:val="both"/>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7</w:t>
      </w:r>
      <w:r w:rsidR="00B83D24" w:rsidRPr="004C511B">
        <w:rPr>
          <w:rFonts w:ascii="Arial" w:eastAsia="Times New Roman" w:hAnsi="Arial" w:cs="Arial"/>
          <w:bCs/>
          <w:sz w:val="24"/>
          <w:szCs w:val="24"/>
          <w:lang w:eastAsia="ru-RU" w:bidi="ru-RU"/>
        </w:rPr>
        <w:t xml:space="preserve">) Публикация материалов в местных СМИ, мониторинг работы в ГИС ЖКХ. </w:t>
      </w:r>
    </w:p>
    <w:p w:rsidR="00E73F6A" w:rsidRPr="004C511B" w:rsidRDefault="00E73F6A" w:rsidP="00B83D24">
      <w:pPr>
        <w:widowControl w:val="0"/>
        <w:tabs>
          <w:tab w:val="left" w:pos="1134"/>
        </w:tabs>
        <w:autoSpaceDE w:val="0"/>
        <w:autoSpaceDN w:val="0"/>
        <w:adjustRightInd w:val="0"/>
        <w:spacing w:after="0" w:line="240" w:lineRule="auto"/>
        <w:ind w:firstLine="567"/>
        <w:jc w:val="both"/>
        <w:rPr>
          <w:rFonts w:ascii="Arial" w:eastAsia="Times New Roman" w:hAnsi="Arial" w:cs="Arial"/>
          <w:bCs/>
          <w:sz w:val="24"/>
          <w:szCs w:val="24"/>
          <w:lang w:eastAsia="ru-RU" w:bidi="ru-RU"/>
        </w:rPr>
      </w:pPr>
    </w:p>
    <w:p w:rsidR="00B83D24" w:rsidRPr="004C511B" w:rsidRDefault="00B83D24" w:rsidP="00B83D24">
      <w:pPr>
        <w:pStyle w:val="ConsPlusNormal"/>
        <w:ind w:firstLine="540"/>
        <w:jc w:val="both"/>
        <w:rPr>
          <w:sz w:val="24"/>
          <w:szCs w:val="24"/>
        </w:rPr>
      </w:pPr>
      <w:r w:rsidRPr="004C511B">
        <w:rPr>
          <w:sz w:val="24"/>
          <w:szCs w:val="24"/>
        </w:rPr>
        <w:t>Для реализации мероприятий программы подготовлены следующие документы:</w:t>
      </w:r>
    </w:p>
    <w:p w:rsidR="00B83D24" w:rsidRPr="004C511B" w:rsidRDefault="00B83D24" w:rsidP="00B83D24">
      <w:pPr>
        <w:pStyle w:val="ConsPlusNormal"/>
        <w:ind w:firstLine="540"/>
        <w:jc w:val="both"/>
        <w:rPr>
          <w:sz w:val="24"/>
          <w:szCs w:val="24"/>
        </w:rPr>
      </w:pPr>
      <w:r w:rsidRPr="004C511B">
        <w:rPr>
          <w:sz w:val="24"/>
          <w:szCs w:val="24"/>
        </w:rPr>
        <w:lastRenderedPageBreak/>
        <w:t>- минимальный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 (приложение 5 к программе),</w:t>
      </w:r>
    </w:p>
    <w:p w:rsidR="00B83D24" w:rsidRPr="004C511B" w:rsidRDefault="00B83D24" w:rsidP="00B83D24">
      <w:pPr>
        <w:widowControl w:val="0"/>
        <w:autoSpaceDE w:val="0"/>
        <w:autoSpaceDN w:val="0"/>
        <w:adjustRightInd w:val="0"/>
        <w:spacing w:after="0" w:line="240" w:lineRule="auto"/>
        <w:ind w:firstLine="491"/>
        <w:jc w:val="both"/>
        <w:rPr>
          <w:rFonts w:ascii="Arial" w:hAnsi="Arial" w:cs="Arial"/>
          <w:sz w:val="24"/>
          <w:szCs w:val="24"/>
        </w:rPr>
      </w:pPr>
      <w:r w:rsidRPr="004C511B">
        <w:rPr>
          <w:rFonts w:ascii="Arial" w:hAnsi="Arial" w:cs="Arial"/>
          <w:sz w:val="24"/>
          <w:szCs w:val="24"/>
        </w:rPr>
        <w:t>- дополнительный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 (приложение 8 к программе),</w:t>
      </w:r>
    </w:p>
    <w:p w:rsidR="00B83D24" w:rsidRPr="004C511B" w:rsidRDefault="00B83D24" w:rsidP="00B83D24">
      <w:pPr>
        <w:pStyle w:val="ConsPlusNormal"/>
        <w:ind w:firstLine="540"/>
        <w:jc w:val="both"/>
        <w:rPr>
          <w:sz w:val="24"/>
          <w:szCs w:val="24"/>
        </w:rPr>
      </w:pPr>
      <w:r w:rsidRPr="004C511B">
        <w:rPr>
          <w:sz w:val="24"/>
          <w:szCs w:val="24"/>
        </w:rPr>
        <w:t>- 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 (приложения 9 к программе),</w:t>
      </w:r>
    </w:p>
    <w:p w:rsidR="00B83D24" w:rsidRPr="004C511B" w:rsidRDefault="00B83D24" w:rsidP="00B83D24">
      <w:pPr>
        <w:pStyle w:val="ConsPlusNormal"/>
        <w:ind w:firstLine="540"/>
        <w:jc w:val="both"/>
        <w:rPr>
          <w:sz w:val="24"/>
          <w:szCs w:val="24"/>
        </w:rPr>
      </w:pPr>
      <w:r w:rsidRPr="004C511B">
        <w:rPr>
          <w:sz w:val="24"/>
          <w:szCs w:val="24"/>
        </w:rPr>
        <w:t>-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а также порядок и форма участия (финансовое и (или) трудовое граждан в выполнении указанных работ (приложение 10 к программе),</w:t>
      </w:r>
    </w:p>
    <w:p w:rsidR="00B83D24" w:rsidRPr="004C511B" w:rsidRDefault="00B83D24" w:rsidP="00B83D24">
      <w:pPr>
        <w:pStyle w:val="ConsPlusNormal"/>
        <w:ind w:firstLine="540"/>
        <w:jc w:val="both"/>
        <w:rPr>
          <w:sz w:val="24"/>
          <w:szCs w:val="24"/>
        </w:rPr>
      </w:pPr>
      <w:r w:rsidRPr="004C511B">
        <w:rPr>
          <w:sz w:val="24"/>
          <w:szCs w:val="24"/>
        </w:rPr>
        <w:t>- порядок разработки, обсуждения с заинтересованными лицами и утверждения дизайн - проекта благоустройства дворовой территории, включенных в муни</w:t>
      </w:r>
      <w:r w:rsidR="00AA4352" w:rsidRPr="004C511B">
        <w:rPr>
          <w:sz w:val="24"/>
          <w:szCs w:val="24"/>
        </w:rPr>
        <w:t>ципальную программу на 2018-2024</w:t>
      </w:r>
      <w:r w:rsidRPr="004C511B">
        <w:rPr>
          <w:sz w:val="24"/>
          <w:szCs w:val="24"/>
        </w:rPr>
        <w:t xml:space="preserve"> годы (приложение 11 к программе).</w:t>
      </w:r>
    </w:p>
    <w:p w:rsidR="00B83D24" w:rsidRPr="004C511B" w:rsidRDefault="00B83D24" w:rsidP="00B83D24">
      <w:pPr>
        <w:widowControl w:val="0"/>
        <w:autoSpaceDE w:val="0"/>
        <w:autoSpaceDN w:val="0"/>
        <w:adjustRightInd w:val="0"/>
        <w:spacing w:after="0" w:line="240" w:lineRule="auto"/>
        <w:ind w:firstLine="540"/>
        <w:jc w:val="both"/>
        <w:rPr>
          <w:rFonts w:ascii="Arial" w:hAnsi="Arial" w:cs="Arial"/>
          <w:sz w:val="24"/>
          <w:szCs w:val="24"/>
        </w:rPr>
      </w:pPr>
    </w:p>
    <w:p w:rsidR="00B83D24" w:rsidRPr="004C511B" w:rsidRDefault="00B83D24" w:rsidP="00B83D24">
      <w:pPr>
        <w:widowControl w:val="0"/>
        <w:autoSpaceDE w:val="0"/>
        <w:autoSpaceDN w:val="0"/>
        <w:adjustRightInd w:val="0"/>
        <w:spacing w:after="0" w:line="240" w:lineRule="auto"/>
        <w:ind w:firstLine="851"/>
        <w:jc w:val="both"/>
        <w:outlineLvl w:val="1"/>
        <w:rPr>
          <w:rFonts w:ascii="Arial" w:hAnsi="Arial" w:cs="Arial"/>
          <w:sz w:val="24"/>
          <w:szCs w:val="24"/>
        </w:rPr>
      </w:pPr>
    </w:p>
    <w:p w:rsidR="00B83D24" w:rsidRPr="004C511B" w:rsidRDefault="00B83D24" w:rsidP="00B83D24">
      <w:pPr>
        <w:tabs>
          <w:tab w:val="left" w:pos="3736"/>
        </w:tabs>
        <w:jc w:val="center"/>
        <w:rPr>
          <w:rFonts w:ascii="Arial" w:hAnsi="Arial" w:cs="Arial"/>
          <w:sz w:val="30"/>
          <w:szCs w:val="30"/>
        </w:rPr>
      </w:pPr>
      <w:r w:rsidRPr="004C511B">
        <w:rPr>
          <w:rFonts w:ascii="Arial" w:hAnsi="Arial" w:cs="Arial"/>
          <w:b/>
          <w:bCs/>
          <w:sz w:val="30"/>
          <w:szCs w:val="30"/>
        </w:rPr>
        <w:t>V. Прогноз сводных показателей муниципальных заданий по этапам реализации муниципальной программы (при оказании муниципальному учреждению муниципальных услуг (работ) в рамках муниципальной программы</w:t>
      </w:r>
      <w:r w:rsidRPr="004C511B">
        <w:rPr>
          <w:rFonts w:ascii="Arial" w:hAnsi="Arial" w:cs="Arial"/>
          <w:sz w:val="30"/>
          <w:szCs w:val="30"/>
        </w:rPr>
        <w:t>).</w:t>
      </w:r>
    </w:p>
    <w:p w:rsidR="00B83D24" w:rsidRPr="004C511B" w:rsidRDefault="00B83D24" w:rsidP="00B83D24">
      <w:pPr>
        <w:tabs>
          <w:tab w:val="left" w:pos="3736"/>
        </w:tabs>
        <w:jc w:val="center"/>
        <w:rPr>
          <w:rFonts w:ascii="Arial" w:hAnsi="Arial" w:cs="Arial"/>
          <w:sz w:val="24"/>
          <w:szCs w:val="24"/>
        </w:rPr>
      </w:pPr>
      <w:r w:rsidRPr="004C511B">
        <w:rPr>
          <w:rFonts w:ascii="Arial" w:hAnsi="Arial" w:cs="Arial"/>
          <w:sz w:val="24"/>
          <w:szCs w:val="24"/>
        </w:rPr>
        <w:t>В рамках муниципальной Программы услуги не предоставляются.</w:t>
      </w:r>
    </w:p>
    <w:p w:rsidR="00B83D24" w:rsidRPr="004C511B" w:rsidRDefault="00B83D24" w:rsidP="00B83D24">
      <w:pPr>
        <w:widowControl w:val="0"/>
        <w:autoSpaceDE w:val="0"/>
        <w:autoSpaceDN w:val="0"/>
        <w:adjustRightInd w:val="0"/>
        <w:spacing w:after="0" w:line="240" w:lineRule="auto"/>
        <w:jc w:val="center"/>
        <w:outlineLvl w:val="1"/>
        <w:rPr>
          <w:rFonts w:ascii="Arial" w:hAnsi="Arial" w:cs="Arial"/>
          <w:b/>
          <w:bCs/>
          <w:sz w:val="30"/>
          <w:szCs w:val="30"/>
        </w:rPr>
      </w:pPr>
      <w:r w:rsidRPr="004C511B">
        <w:rPr>
          <w:rFonts w:ascii="Arial" w:hAnsi="Arial" w:cs="Arial"/>
          <w:b/>
          <w:bCs/>
          <w:sz w:val="30"/>
          <w:szCs w:val="30"/>
        </w:rPr>
        <w:t>VI. Информация об участии предприятий и организаций независимо от их организационно-правовых форм и форм собственности в реализации муниципальной программы</w:t>
      </w:r>
    </w:p>
    <w:p w:rsidR="00B83D24" w:rsidRPr="004C511B" w:rsidRDefault="00B83D24" w:rsidP="00B83D24">
      <w:pPr>
        <w:widowControl w:val="0"/>
        <w:autoSpaceDE w:val="0"/>
        <w:autoSpaceDN w:val="0"/>
        <w:adjustRightInd w:val="0"/>
        <w:spacing w:after="0" w:line="240" w:lineRule="auto"/>
        <w:jc w:val="center"/>
        <w:outlineLvl w:val="1"/>
        <w:rPr>
          <w:rFonts w:ascii="Arial" w:hAnsi="Arial" w:cs="Arial"/>
          <w:b/>
          <w:bCs/>
          <w:sz w:val="24"/>
          <w:szCs w:val="24"/>
        </w:rPr>
      </w:pPr>
    </w:p>
    <w:p w:rsidR="00B83D24" w:rsidRPr="004C511B" w:rsidRDefault="00B83D24" w:rsidP="00B83D24">
      <w:pPr>
        <w:widowControl w:val="0"/>
        <w:autoSpaceDE w:val="0"/>
        <w:autoSpaceDN w:val="0"/>
        <w:adjustRightInd w:val="0"/>
        <w:ind w:firstLine="851"/>
        <w:jc w:val="both"/>
        <w:rPr>
          <w:rFonts w:ascii="Arial" w:hAnsi="Arial" w:cs="Arial"/>
          <w:sz w:val="24"/>
          <w:szCs w:val="24"/>
        </w:rPr>
      </w:pPr>
      <w:r w:rsidRPr="004C511B">
        <w:rPr>
          <w:rFonts w:ascii="Arial" w:hAnsi="Arial" w:cs="Arial"/>
          <w:sz w:val="24"/>
          <w:szCs w:val="24"/>
        </w:rPr>
        <w:t>Участие предприятий и организаций независимо от их организационно-правовых форм и форм собственности как субъектов, осуществляющих реализацию мероприятий муниципальной программы, не предполагается.</w:t>
      </w:r>
    </w:p>
    <w:p w:rsidR="00B83D24" w:rsidRPr="004C511B" w:rsidRDefault="00B83D24" w:rsidP="00B83D24">
      <w:pPr>
        <w:widowControl w:val="0"/>
        <w:autoSpaceDE w:val="0"/>
        <w:autoSpaceDN w:val="0"/>
        <w:adjustRightInd w:val="0"/>
        <w:spacing w:after="0" w:line="240" w:lineRule="auto"/>
        <w:jc w:val="center"/>
        <w:outlineLvl w:val="1"/>
        <w:rPr>
          <w:rFonts w:ascii="Arial" w:hAnsi="Arial" w:cs="Arial"/>
          <w:b/>
          <w:bCs/>
          <w:sz w:val="30"/>
          <w:szCs w:val="30"/>
        </w:rPr>
      </w:pPr>
      <w:r w:rsidRPr="004C511B">
        <w:rPr>
          <w:rFonts w:ascii="Arial" w:hAnsi="Arial" w:cs="Arial"/>
          <w:b/>
          <w:bCs/>
          <w:sz w:val="30"/>
          <w:szCs w:val="30"/>
          <w:lang w:val="en-US"/>
        </w:rPr>
        <w:t>VII</w:t>
      </w:r>
      <w:r w:rsidRPr="004C511B">
        <w:rPr>
          <w:rFonts w:ascii="Arial" w:hAnsi="Arial" w:cs="Arial"/>
          <w:b/>
          <w:bCs/>
          <w:sz w:val="30"/>
          <w:szCs w:val="30"/>
        </w:rPr>
        <w:t>. Обоснование выделения подпрограмм</w:t>
      </w:r>
    </w:p>
    <w:p w:rsidR="00B83D24" w:rsidRPr="004C511B" w:rsidRDefault="00B83D24" w:rsidP="00B83D24">
      <w:pPr>
        <w:widowControl w:val="0"/>
        <w:autoSpaceDE w:val="0"/>
        <w:autoSpaceDN w:val="0"/>
        <w:adjustRightInd w:val="0"/>
        <w:spacing w:after="0" w:line="240" w:lineRule="auto"/>
        <w:jc w:val="both"/>
        <w:rPr>
          <w:rFonts w:ascii="Arial" w:hAnsi="Arial" w:cs="Arial"/>
          <w:sz w:val="30"/>
          <w:szCs w:val="30"/>
        </w:rPr>
      </w:pPr>
    </w:p>
    <w:p w:rsidR="00B83D24" w:rsidRPr="004C511B" w:rsidRDefault="00B83D24" w:rsidP="00B83D24">
      <w:pPr>
        <w:spacing w:after="0" w:line="264" w:lineRule="auto"/>
        <w:ind w:firstLine="709"/>
        <w:jc w:val="both"/>
        <w:rPr>
          <w:rFonts w:ascii="Arial" w:hAnsi="Arial" w:cs="Arial"/>
          <w:sz w:val="26"/>
          <w:szCs w:val="26"/>
        </w:rPr>
      </w:pPr>
      <w:r w:rsidRPr="004C511B">
        <w:rPr>
          <w:rFonts w:ascii="Arial" w:hAnsi="Arial" w:cs="Arial"/>
          <w:sz w:val="24"/>
          <w:szCs w:val="24"/>
          <w:lang w:eastAsia="ru-RU"/>
        </w:rPr>
        <w:t>Муниципальная программа не включает реализацию подпрограмм.</w:t>
      </w:r>
    </w:p>
    <w:p w:rsidR="00B83D24" w:rsidRPr="004C511B" w:rsidRDefault="00B83D24" w:rsidP="00B83D24">
      <w:pPr>
        <w:widowControl w:val="0"/>
        <w:autoSpaceDE w:val="0"/>
        <w:autoSpaceDN w:val="0"/>
        <w:adjustRightInd w:val="0"/>
        <w:spacing w:after="0" w:line="240" w:lineRule="auto"/>
        <w:jc w:val="center"/>
        <w:rPr>
          <w:rFonts w:ascii="Arial" w:hAnsi="Arial" w:cs="Arial"/>
          <w:sz w:val="24"/>
          <w:szCs w:val="24"/>
        </w:rPr>
      </w:pPr>
    </w:p>
    <w:p w:rsidR="00B83D24" w:rsidRPr="004C511B" w:rsidRDefault="00B83D24" w:rsidP="00B83D24">
      <w:pPr>
        <w:widowControl w:val="0"/>
        <w:tabs>
          <w:tab w:val="left" w:pos="1764"/>
          <w:tab w:val="center" w:pos="4677"/>
        </w:tabs>
        <w:autoSpaceDE w:val="0"/>
        <w:autoSpaceDN w:val="0"/>
        <w:adjustRightInd w:val="0"/>
        <w:spacing w:after="0" w:line="240" w:lineRule="auto"/>
        <w:jc w:val="center"/>
        <w:outlineLvl w:val="1"/>
        <w:rPr>
          <w:rFonts w:ascii="Arial" w:hAnsi="Arial" w:cs="Arial"/>
          <w:b/>
          <w:bCs/>
          <w:sz w:val="30"/>
          <w:szCs w:val="30"/>
        </w:rPr>
      </w:pPr>
      <w:r w:rsidRPr="004C511B">
        <w:rPr>
          <w:rFonts w:ascii="Arial" w:hAnsi="Arial" w:cs="Arial"/>
          <w:b/>
          <w:bCs/>
          <w:sz w:val="30"/>
          <w:szCs w:val="30"/>
          <w:lang w:val="en-US"/>
        </w:rPr>
        <w:t>VIII</w:t>
      </w:r>
      <w:r w:rsidRPr="004C511B">
        <w:rPr>
          <w:rFonts w:ascii="Arial" w:hAnsi="Arial" w:cs="Arial"/>
          <w:b/>
          <w:bCs/>
          <w:sz w:val="30"/>
          <w:szCs w:val="30"/>
        </w:rPr>
        <w:t>. Обоснование объема финансовых ресурсов,</w:t>
      </w:r>
    </w:p>
    <w:p w:rsidR="00B83D24" w:rsidRPr="004C511B" w:rsidRDefault="00B83D24" w:rsidP="00B83D24">
      <w:pPr>
        <w:widowControl w:val="0"/>
        <w:tabs>
          <w:tab w:val="left" w:pos="1764"/>
          <w:tab w:val="center" w:pos="4677"/>
        </w:tabs>
        <w:autoSpaceDE w:val="0"/>
        <w:autoSpaceDN w:val="0"/>
        <w:adjustRightInd w:val="0"/>
        <w:spacing w:after="0" w:line="240" w:lineRule="auto"/>
        <w:jc w:val="center"/>
        <w:outlineLvl w:val="1"/>
        <w:rPr>
          <w:rFonts w:ascii="Arial" w:hAnsi="Arial" w:cs="Arial"/>
          <w:b/>
          <w:bCs/>
          <w:sz w:val="24"/>
          <w:szCs w:val="24"/>
        </w:rPr>
      </w:pPr>
      <w:r w:rsidRPr="004C511B">
        <w:rPr>
          <w:rFonts w:ascii="Arial" w:hAnsi="Arial" w:cs="Arial"/>
          <w:b/>
          <w:bCs/>
          <w:sz w:val="30"/>
          <w:szCs w:val="30"/>
        </w:rPr>
        <w:t>необходимых для реализации муниципальной программы</w:t>
      </w:r>
    </w:p>
    <w:p w:rsidR="00B83D24" w:rsidRPr="004C511B" w:rsidRDefault="00B83D24" w:rsidP="00B83D24">
      <w:pPr>
        <w:widowControl w:val="0"/>
        <w:autoSpaceDE w:val="0"/>
        <w:autoSpaceDN w:val="0"/>
        <w:adjustRightInd w:val="0"/>
        <w:spacing w:after="0" w:line="240" w:lineRule="auto"/>
        <w:jc w:val="both"/>
        <w:rPr>
          <w:rFonts w:ascii="Arial" w:hAnsi="Arial" w:cs="Arial"/>
          <w:b/>
          <w:bCs/>
          <w:sz w:val="24"/>
          <w:szCs w:val="24"/>
        </w:rPr>
      </w:pPr>
    </w:p>
    <w:p w:rsidR="00B83D24" w:rsidRPr="004C511B" w:rsidRDefault="00B83D24" w:rsidP="00B83D24">
      <w:pPr>
        <w:autoSpaceDE w:val="0"/>
        <w:autoSpaceDN w:val="0"/>
        <w:adjustRightInd w:val="0"/>
        <w:spacing w:after="0" w:line="240" w:lineRule="auto"/>
        <w:ind w:firstLine="709"/>
        <w:jc w:val="both"/>
        <w:rPr>
          <w:rFonts w:ascii="Arial" w:hAnsi="Arial" w:cs="Arial"/>
          <w:sz w:val="24"/>
          <w:szCs w:val="24"/>
          <w:lang w:eastAsia="ru-RU"/>
        </w:rPr>
      </w:pPr>
      <w:r w:rsidRPr="004C511B">
        <w:rPr>
          <w:rFonts w:ascii="Arial" w:hAnsi="Arial" w:cs="Arial"/>
          <w:sz w:val="24"/>
          <w:szCs w:val="24"/>
          <w:lang w:eastAsia="ru-RU"/>
        </w:rPr>
        <w:t>Финансирование мероприятий Программы осуществляется за счет средств федерального, областного и местного бюджета Пригородненского сельсовета Щигровского района Курской области.</w:t>
      </w:r>
    </w:p>
    <w:p w:rsidR="00042B53" w:rsidRPr="004C511B" w:rsidRDefault="00042B53" w:rsidP="00042B53">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Общий объем финансирования мероприятий программы</w:t>
      </w:r>
    </w:p>
    <w:p w:rsidR="00042B53" w:rsidRPr="004C511B" w:rsidRDefault="00042B53" w:rsidP="00042B53">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 xml:space="preserve"> на 2018 год составляет </w:t>
      </w:r>
      <w:r w:rsidRPr="004C511B">
        <w:rPr>
          <w:rFonts w:ascii="Arial" w:eastAsia="Times New Roman" w:hAnsi="Arial" w:cs="Arial"/>
          <w:sz w:val="24"/>
          <w:szCs w:val="24"/>
          <w:lang w:eastAsia="ru-RU" w:bidi="ru-RU"/>
        </w:rPr>
        <w:t xml:space="preserve">590536,00 </w:t>
      </w:r>
      <w:r w:rsidRPr="004C511B">
        <w:rPr>
          <w:rFonts w:ascii="Arial" w:eastAsia="Times New Roman" w:hAnsi="Arial" w:cs="Arial"/>
          <w:bCs/>
          <w:sz w:val="24"/>
          <w:szCs w:val="24"/>
          <w:lang w:eastAsia="ru-RU" w:bidi="ru-RU"/>
        </w:rPr>
        <w:t xml:space="preserve">рублей, в том числе: </w:t>
      </w:r>
    </w:p>
    <w:p w:rsidR="00042B53" w:rsidRPr="004C511B" w:rsidRDefault="00042B53" w:rsidP="00042B53">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lastRenderedPageBreak/>
        <w:t>за счет средств бюджета Российской Федерации и за счет бюджета Курской области  – 531697 руб.</w:t>
      </w:r>
    </w:p>
    <w:p w:rsidR="00042B53" w:rsidRPr="004C511B" w:rsidRDefault="00042B53" w:rsidP="00042B53">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за счет средств бюджета сельсовета –   58839 руб.</w:t>
      </w:r>
    </w:p>
    <w:p w:rsidR="00042B53" w:rsidRPr="004C511B" w:rsidRDefault="00042B53" w:rsidP="00042B53">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за счет безвозмездных поступлений – 0,00 руб.</w:t>
      </w:r>
    </w:p>
    <w:p w:rsidR="00042B53" w:rsidRPr="004C511B" w:rsidRDefault="00042B53" w:rsidP="00042B53">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 xml:space="preserve">Общий объем финансирования мероприятий программы </w:t>
      </w:r>
    </w:p>
    <w:p w:rsidR="00042B53" w:rsidRPr="004C511B" w:rsidRDefault="00042B53" w:rsidP="00042B53">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 xml:space="preserve">на 2019 год составляет </w:t>
      </w:r>
      <w:r w:rsidRPr="004C511B">
        <w:rPr>
          <w:rFonts w:ascii="Arial" w:hAnsi="Arial" w:cs="Arial"/>
          <w:sz w:val="24"/>
          <w:szCs w:val="24"/>
          <w:lang w:eastAsia="ru-RU"/>
        </w:rPr>
        <w:t>911874</w:t>
      </w:r>
      <w:r w:rsidRPr="004C511B">
        <w:rPr>
          <w:rFonts w:ascii="Arial" w:eastAsia="Times New Roman" w:hAnsi="Arial" w:cs="Arial"/>
          <w:sz w:val="24"/>
          <w:szCs w:val="24"/>
          <w:lang w:eastAsia="ru-RU" w:bidi="ru-RU"/>
        </w:rPr>
        <w:t xml:space="preserve">,00 </w:t>
      </w:r>
      <w:r w:rsidRPr="004C511B">
        <w:rPr>
          <w:rFonts w:ascii="Arial" w:eastAsia="Times New Roman" w:hAnsi="Arial" w:cs="Arial"/>
          <w:bCs/>
          <w:sz w:val="24"/>
          <w:szCs w:val="24"/>
          <w:lang w:eastAsia="ru-RU" w:bidi="ru-RU"/>
        </w:rPr>
        <w:t xml:space="preserve">рублей, в том числе: </w:t>
      </w:r>
    </w:p>
    <w:p w:rsidR="00042B53" w:rsidRPr="004C511B" w:rsidRDefault="00042B53" w:rsidP="00042B53">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за счет средств бюджета Российской Федерации и за счет бюджета Курской области  - 844748,00 руб.</w:t>
      </w:r>
    </w:p>
    <w:p w:rsidR="00042B53" w:rsidRPr="004C511B" w:rsidRDefault="00042B53" w:rsidP="00042B53">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за счет средств бюджета сельсовета – 67126,00 руб.</w:t>
      </w:r>
    </w:p>
    <w:p w:rsidR="00042B53" w:rsidRPr="004C511B" w:rsidRDefault="00042B53" w:rsidP="00042B53">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за счет безвозмездных поступлений – 0,00 руб.</w:t>
      </w:r>
    </w:p>
    <w:p w:rsidR="00042B53" w:rsidRPr="004C511B" w:rsidRDefault="00042B53" w:rsidP="00042B53">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Общий объем финансирования мероприятий программы</w:t>
      </w:r>
    </w:p>
    <w:p w:rsidR="00FD639B" w:rsidRPr="004C511B" w:rsidRDefault="00042B53" w:rsidP="00FD639B">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 xml:space="preserve"> на 2020 год </w:t>
      </w:r>
      <w:r w:rsidR="00FD639B" w:rsidRPr="004C511B">
        <w:rPr>
          <w:rFonts w:ascii="Arial" w:eastAsia="Times New Roman" w:hAnsi="Arial" w:cs="Arial"/>
          <w:bCs/>
          <w:sz w:val="24"/>
          <w:szCs w:val="24"/>
          <w:lang w:eastAsia="ru-RU" w:bidi="ru-RU"/>
        </w:rPr>
        <w:t xml:space="preserve">составляет </w:t>
      </w:r>
      <w:r w:rsidR="00FD639B" w:rsidRPr="004C511B">
        <w:rPr>
          <w:rFonts w:ascii="Arial" w:hAnsi="Arial" w:cs="Arial"/>
          <w:sz w:val="24"/>
          <w:szCs w:val="24"/>
          <w:lang w:eastAsia="ru-RU"/>
        </w:rPr>
        <w:t>911874</w:t>
      </w:r>
      <w:r w:rsidR="00FD639B" w:rsidRPr="004C511B">
        <w:rPr>
          <w:rFonts w:ascii="Arial" w:eastAsia="Times New Roman" w:hAnsi="Arial" w:cs="Arial"/>
          <w:sz w:val="24"/>
          <w:szCs w:val="24"/>
          <w:lang w:eastAsia="ru-RU" w:bidi="ru-RU"/>
        </w:rPr>
        <w:t xml:space="preserve">,00 </w:t>
      </w:r>
      <w:r w:rsidR="00FD639B" w:rsidRPr="004C511B">
        <w:rPr>
          <w:rFonts w:ascii="Arial" w:eastAsia="Times New Roman" w:hAnsi="Arial" w:cs="Arial"/>
          <w:bCs/>
          <w:sz w:val="24"/>
          <w:szCs w:val="24"/>
          <w:lang w:eastAsia="ru-RU" w:bidi="ru-RU"/>
        </w:rPr>
        <w:t xml:space="preserve">рублей, в том числе: </w:t>
      </w:r>
    </w:p>
    <w:p w:rsidR="00FD639B" w:rsidRPr="004C511B" w:rsidRDefault="00FD639B" w:rsidP="00FD639B">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за счет средств бюджета Российской Федерации и за счет бюджета Курской области  - 844748,00 руб.</w:t>
      </w:r>
    </w:p>
    <w:p w:rsidR="00FD639B" w:rsidRPr="004C511B" w:rsidRDefault="00FD639B" w:rsidP="00FD639B">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за счет средств бюджета сельсовета – 67126,00 руб.</w:t>
      </w:r>
    </w:p>
    <w:p w:rsidR="00042B53" w:rsidRPr="004C511B" w:rsidRDefault="00FD639B" w:rsidP="00FD639B">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за счет безвозмездных поступлений – 0,00 руб</w:t>
      </w:r>
    </w:p>
    <w:p w:rsidR="00042B53" w:rsidRPr="004C511B" w:rsidRDefault="00042B53" w:rsidP="00042B53">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Общий объем финансирования мероприятий программы</w:t>
      </w:r>
    </w:p>
    <w:p w:rsidR="00042B53" w:rsidRPr="004C511B" w:rsidRDefault="00042B53" w:rsidP="00042B53">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 xml:space="preserve"> на 2021 год составляет </w:t>
      </w:r>
      <w:r w:rsidRPr="004C511B">
        <w:rPr>
          <w:rFonts w:ascii="Arial" w:eastAsia="Times New Roman" w:hAnsi="Arial" w:cs="Arial"/>
          <w:sz w:val="24"/>
          <w:szCs w:val="24"/>
          <w:lang w:eastAsia="ru-RU" w:bidi="ru-RU"/>
        </w:rPr>
        <w:t xml:space="preserve">590536,00 </w:t>
      </w:r>
      <w:r w:rsidRPr="004C511B">
        <w:rPr>
          <w:rFonts w:ascii="Arial" w:eastAsia="Times New Roman" w:hAnsi="Arial" w:cs="Arial"/>
          <w:bCs/>
          <w:sz w:val="24"/>
          <w:szCs w:val="24"/>
          <w:lang w:eastAsia="ru-RU" w:bidi="ru-RU"/>
        </w:rPr>
        <w:t xml:space="preserve">рублей, в том числе: </w:t>
      </w:r>
    </w:p>
    <w:p w:rsidR="00042B53" w:rsidRPr="004C511B" w:rsidRDefault="00042B53" w:rsidP="00042B53">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за счет средств бюджета Российской Федерации и за счет бюджета Курской области  – 531697 руб.</w:t>
      </w:r>
    </w:p>
    <w:p w:rsidR="00042B53" w:rsidRPr="004C511B" w:rsidRDefault="00042B53" w:rsidP="00042B53">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за счет средств бюджета сельсовета –   58839 руб.</w:t>
      </w:r>
    </w:p>
    <w:p w:rsidR="00042B53" w:rsidRPr="004C511B" w:rsidRDefault="00042B53" w:rsidP="00042B53">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за счет безвозмездных поступлений – 0,00 руб.</w:t>
      </w:r>
    </w:p>
    <w:p w:rsidR="00042B53" w:rsidRPr="004C511B" w:rsidRDefault="00042B53" w:rsidP="00042B53">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 xml:space="preserve">Общий объем финансирования мероприятий программы </w:t>
      </w:r>
    </w:p>
    <w:p w:rsidR="00042B53" w:rsidRPr="00C44776" w:rsidRDefault="00042B53" w:rsidP="00042B53">
      <w:pPr>
        <w:widowControl w:val="0"/>
        <w:autoSpaceDE w:val="0"/>
        <w:autoSpaceDN w:val="0"/>
        <w:adjustRightInd w:val="0"/>
        <w:spacing w:after="0" w:line="240" w:lineRule="auto"/>
        <w:rPr>
          <w:rFonts w:ascii="Arial" w:eastAsia="Times New Roman" w:hAnsi="Arial" w:cs="Arial"/>
          <w:bCs/>
          <w:color w:val="FF0000"/>
          <w:sz w:val="24"/>
          <w:szCs w:val="24"/>
          <w:lang w:eastAsia="ru-RU" w:bidi="ru-RU"/>
        </w:rPr>
      </w:pPr>
      <w:r w:rsidRPr="00C44776">
        <w:rPr>
          <w:rFonts w:ascii="Arial" w:eastAsia="Times New Roman" w:hAnsi="Arial" w:cs="Arial"/>
          <w:bCs/>
          <w:color w:val="FF0000"/>
          <w:sz w:val="24"/>
          <w:szCs w:val="24"/>
          <w:lang w:eastAsia="ru-RU" w:bidi="ru-RU"/>
        </w:rPr>
        <w:t xml:space="preserve">на 2022 год составляет </w:t>
      </w:r>
      <w:r w:rsidRPr="00C44776">
        <w:rPr>
          <w:rFonts w:ascii="Arial" w:eastAsia="Times New Roman" w:hAnsi="Arial" w:cs="Arial"/>
          <w:color w:val="FF0000"/>
          <w:sz w:val="24"/>
          <w:szCs w:val="24"/>
          <w:lang w:eastAsia="ru-RU" w:bidi="ru-RU"/>
        </w:rPr>
        <w:t xml:space="preserve">590536,00 </w:t>
      </w:r>
      <w:r w:rsidRPr="00C44776">
        <w:rPr>
          <w:rFonts w:ascii="Arial" w:eastAsia="Times New Roman" w:hAnsi="Arial" w:cs="Arial"/>
          <w:bCs/>
          <w:color w:val="FF0000"/>
          <w:sz w:val="24"/>
          <w:szCs w:val="24"/>
          <w:lang w:eastAsia="ru-RU" w:bidi="ru-RU"/>
        </w:rPr>
        <w:t xml:space="preserve">рублей, в том числе: </w:t>
      </w:r>
    </w:p>
    <w:p w:rsidR="00042B53" w:rsidRPr="00C44776" w:rsidRDefault="00042B53" w:rsidP="00042B53">
      <w:pPr>
        <w:widowControl w:val="0"/>
        <w:autoSpaceDE w:val="0"/>
        <w:autoSpaceDN w:val="0"/>
        <w:adjustRightInd w:val="0"/>
        <w:spacing w:after="0" w:line="240" w:lineRule="auto"/>
        <w:rPr>
          <w:rFonts w:ascii="Arial" w:eastAsia="Times New Roman" w:hAnsi="Arial" w:cs="Arial"/>
          <w:bCs/>
          <w:color w:val="FF0000"/>
          <w:sz w:val="24"/>
          <w:szCs w:val="24"/>
          <w:lang w:eastAsia="ru-RU" w:bidi="ru-RU"/>
        </w:rPr>
      </w:pPr>
      <w:r w:rsidRPr="00C44776">
        <w:rPr>
          <w:rFonts w:ascii="Arial" w:eastAsia="Times New Roman" w:hAnsi="Arial" w:cs="Arial"/>
          <w:bCs/>
          <w:color w:val="FF0000"/>
          <w:sz w:val="24"/>
          <w:szCs w:val="24"/>
          <w:lang w:eastAsia="ru-RU" w:bidi="ru-RU"/>
        </w:rPr>
        <w:t>за счет средств бюджета Российской Федерации и за счет бюджета Курской области  – 531697 руб.</w:t>
      </w:r>
    </w:p>
    <w:p w:rsidR="00042B53" w:rsidRPr="00C44776" w:rsidRDefault="00042B53" w:rsidP="00042B53">
      <w:pPr>
        <w:widowControl w:val="0"/>
        <w:autoSpaceDE w:val="0"/>
        <w:autoSpaceDN w:val="0"/>
        <w:adjustRightInd w:val="0"/>
        <w:spacing w:after="0" w:line="240" w:lineRule="auto"/>
        <w:rPr>
          <w:rFonts w:ascii="Arial" w:eastAsia="Times New Roman" w:hAnsi="Arial" w:cs="Arial"/>
          <w:bCs/>
          <w:color w:val="FF0000"/>
          <w:sz w:val="24"/>
          <w:szCs w:val="24"/>
          <w:lang w:eastAsia="ru-RU" w:bidi="ru-RU"/>
        </w:rPr>
      </w:pPr>
      <w:r w:rsidRPr="00C44776">
        <w:rPr>
          <w:rFonts w:ascii="Arial" w:eastAsia="Times New Roman" w:hAnsi="Arial" w:cs="Arial"/>
          <w:bCs/>
          <w:color w:val="FF0000"/>
          <w:sz w:val="24"/>
          <w:szCs w:val="24"/>
          <w:lang w:eastAsia="ru-RU" w:bidi="ru-RU"/>
        </w:rPr>
        <w:t>за счет средств бюджета сельсовета –   58839 руб.</w:t>
      </w:r>
    </w:p>
    <w:p w:rsidR="00042B53" w:rsidRPr="004C511B" w:rsidRDefault="00042B53" w:rsidP="00042B53">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за счет безвозмездных поступлений – 0,00 руб.</w:t>
      </w:r>
    </w:p>
    <w:p w:rsidR="00042B53" w:rsidRPr="004C511B" w:rsidRDefault="00042B53" w:rsidP="00042B53">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 xml:space="preserve"> Общий объем финансирования мероприятий программы </w:t>
      </w:r>
    </w:p>
    <w:p w:rsidR="00042B53" w:rsidRPr="004C511B" w:rsidRDefault="00042B53" w:rsidP="00042B53">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 xml:space="preserve">на 2023 год составляет </w:t>
      </w:r>
      <w:r w:rsidRPr="004C511B">
        <w:rPr>
          <w:rFonts w:ascii="Arial" w:eastAsia="Times New Roman" w:hAnsi="Arial" w:cs="Arial"/>
          <w:sz w:val="24"/>
          <w:szCs w:val="24"/>
          <w:lang w:eastAsia="ru-RU" w:bidi="ru-RU"/>
        </w:rPr>
        <w:t xml:space="preserve">0,00 </w:t>
      </w:r>
      <w:r w:rsidRPr="004C511B">
        <w:rPr>
          <w:rFonts w:ascii="Arial" w:eastAsia="Times New Roman" w:hAnsi="Arial" w:cs="Arial"/>
          <w:bCs/>
          <w:sz w:val="24"/>
          <w:szCs w:val="24"/>
          <w:lang w:eastAsia="ru-RU" w:bidi="ru-RU"/>
        </w:rPr>
        <w:t xml:space="preserve">рублей, в том числе: </w:t>
      </w:r>
    </w:p>
    <w:p w:rsidR="00042B53" w:rsidRPr="004C511B" w:rsidRDefault="00042B53" w:rsidP="00042B53">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за счет средств бюджета Российской Федерации и за счет бюджета Курской области  – 0,00 руб.</w:t>
      </w:r>
    </w:p>
    <w:p w:rsidR="00042B53" w:rsidRPr="004C511B" w:rsidRDefault="00042B53" w:rsidP="00042B53">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за счет средств бюджета сельсовета – 0,00 руб.</w:t>
      </w:r>
    </w:p>
    <w:p w:rsidR="00042B53" w:rsidRPr="004C511B" w:rsidRDefault="00042B53" w:rsidP="00042B53">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за счет безвозмездных поступлений – 0,00 руб.</w:t>
      </w:r>
    </w:p>
    <w:p w:rsidR="00042B53" w:rsidRPr="004C511B" w:rsidRDefault="00042B53" w:rsidP="00042B53">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Общий объем финансирования мероприятий программы</w:t>
      </w:r>
    </w:p>
    <w:p w:rsidR="00042B53" w:rsidRPr="004C511B" w:rsidRDefault="00042B53" w:rsidP="00042B53">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 xml:space="preserve"> на 2024 год составляет </w:t>
      </w:r>
      <w:r w:rsidRPr="004C511B">
        <w:rPr>
          <w:rFonts w:ascii="Arial" w:eastAsia="Times New Roman" w:hAnsi="Arial" w:cs="Arial"/>
          <w:sz w:val="24"/>
          <w:szCs w:val="24"/>
          <w:lang w:eastAsia="ru-RU" w:bidi="ru-RU"/>
        </w:rPr>
        <w:t xml:space="preserve">0,00 </w:t>
      </w:r>
      <w:r w:rsidRPr="004C511B">
        <w:rPr>
          <w:rFonts w:ascii="Arial" w:eastAsia="Times New Roman" w:hAnsi="Arial" w:cs="Arial"/>
          <w:bCs/>
          <w:sz w:val="24"/>
          <w:szCs w:val="24"/>
          <w:lang w:eastAsia="ru-RU" w:bidi="ru-RU"/>
        </w:rPr>
        <w:t xml:space="preserve">рублей, в том числе: </w:t>
      </w:r>
    </w:p>
    <w:p w:rsidR="00042B53" w:rsidRPr="004C511B" w:rsidRDefault="00042B53" w:rsidP="00042B53">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за счет средств бюджета Российской Федерации и за счет бюджета Курской области  0,00 руб.</w:t>
      </w:r>
    </w:p>
    <w:p w:rsidR="00042B53" w:rsidRPr="004C511B" w:rsidRDefault="00042B53" w:rsidP="00042B53">
      <w:pPr>
        <w:widowControl w:val="0"/>
        <w:autoSpaceDE w:val="0"/>
        <w:autoSpaceDN w:val="0"/>
        <w:adjustRightInd w:val="0"/>
        <w:spacing w:after="0" w:line="240" w:lineRule="auto"/>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за счет средств бюджета сельсовета – 0,00 руб.</w:t>
      </w:r>
    </w:p>
    <w:p w:rsidR="00042B53" w:rsidRPr="004C511B" w:rsidRDefault="00042B53" w:rsidP="00D5338B">
      <w:pPr>
        <w:widowControl w:val="0"/>
        <w:autoSpaceDE w:val="0"/>
        <w:autoSpaceDN w:val="0"/>
        <w:adjustRightInd w:val="0"/>
        <w:spacing w:after="0" w:line="240" w:lineRule="auto"/>
        <w:rPr>
          <w:rFonts w:ascii="Arial" w:hAnsi="Arial" w:cs="Arial"/>
          <w:sz w:val="24"/>
          <w:szCs w:val="24"/>
          <w:lang w:eastAsia="ru-RU"/>
        </w:rPr>
      </w:pPr>
      <w:r w:rsidRPr="004C511B">
        <w:rPr>
          <w:rFonts w:ascii="Arial" w:eastAsia="Times New Roman" w:hAnsi="Arial" w:cs="Arial"/>
          <w:bCs/>
          <w:sz w:val="24"/>
          <w:szCs w:val="24"/>
          <w:lang w:eastAsia="ru-RU" w:bidi="ru-RU"/>
        </w:rPr>
        <w:t>за счет безвозмездных поступлений – 0,00 руб.</w:t>
      </w:r>
    </w:p>
    <w:p w:rsidR="00B83D24" w:rsidRPr="004C511B" w:rsidRDefault="00B83D24" w:rsidP="00B83D24">
      <w:pPr>
        <w:tabs>
          <w:tab w:val="left" w:pos="-3220"/>
        </w:tabs>
        <w:spacing w:after="0" w:line="240" w:lineRule="auto"/>
        <w:ind w:firstLine="709"/>
        <w:jc w:val="both"/>
        <w:rPr>
          <w:rFonts w:ascii="Arial" w:hAnsi="Arial" w:cs="Arial"/>
          <w:sz w:val="24"/>
          <w:szCs w:val="24"/>
          <w:lang w:eastAsia="ru-RU"/>
        </w:rPr>
      </w:pPr>
      <w:r w:rsidRPr="004C511B">
        <w:rPr>
          <w:rFonts w:ascii="Arial" w:hAnsi="Arial" w:cs="Arial"/>
          <w:sz w:val="24"/>
          <w:szCs w:val="24"/>
          <w:lang w:eastAsia="ru-RU"/>
        </w:rPr>
        <w:t>Сведения о средствах Пригородненского сельсовета Щигровского района Курской области, направляемых на реализацию программы, указаны в приложении №3 к Программе.</w:t>
      </w:r>
    </w:p>
    <w:p w:rsidR="00B83D24" w:rsidRPr="004C511B" w:rsidRDefault="00B83D24" w:rsidP="00B83D24">
      <w:pPr>
        <w:spacing w:after="0" w:line="240" w:lineRule="auto"/>
        <w:ind w:firstLine="709"/>
        <w:jc w:val="both"/>
        <w:rPr>
          <w:rFonts w:ascii="Arial" w:hAnsi="Arial" w:cs="Arial"/>
          <w:sz w:val="24"/>
          <w:szCs w:val="24"/>
        </w:rPr>
      </w:pPr>
      <w:r w:rsidRPr="004C511B">
        <w:rPr>
          <w:rFonts w:ascii="Arial" w:hAnsi="Arial" w:cs="Arial"/>
          <w:sz w:val="24"/>
          <w:szCs w:val="24"/>
        </w:rPr>
        <w:t xml:space="preserve">Сведения о ресурсном обеспечении и прогнозной (справочной) оценке расходов федерального бюджета, областного бюджета, бюджета </w:t>
      </w:r>
      <w:r w:rsidRPr="004C511B">
        <w:rPr>
          <w:rFonts w:ascii="Arial" w:hAnsi="Arial" w:cs="Arial"/>
          <w:sz w:val="24"/>
          <w:szCs w:val="24"/>
          <w:lang w:eastAsia="ru-RU"/>
        </w:rPr>
        <w:t>Пригородненского сельсовета Щигровского района</w:t>
      </w:r>
      <w:r w:rsidRPr="004C511B">
        <w:rPr>
          <w:rFonts w:ascii="Arial" w:hAnsi="Arial" w:cs="Arial"/>
          <w:sz w:val="24"/>
          <w:szCs w:val="24"/>
        </w:rPr>
        <w:t xml:space="preserve"> Курской области и внебюджетных источников на реализацию целей муниципальной программы «Формирование современной городской среды </w:t>
      </w:r>
      <w:r w:rsidRPr="004C511B">
        <w:rPr>
          <w:rFonts w:ascii="Arial" w:hAnsi="Arial" w:cs="Arial"/>
          <w:sz w:val="24"/>
          <w:szCs w:val="24"/>
          <w:lang w:eastAsia="ru-RU"/>
        </w:rPr>
        <w:t>Пригородненского сельсовета Щигровского района</w:t>
      </w:r>
      <w:r w:rsidR="00AA4352" w:rsidRPr="004C511B">
        <w:rPr>
          <w:rFonts w:ascii="Arial" w:hAnsi="Arial" w:cs="Arial"/>
          <w:sz w:val="24"/>
          <w:szCs w:val="24"/>
        </w:rPr>
        <w:t xml:space="preserve">  Курской области на 2018-2024</w:t>
      </w:r>
      <w:r w:rsidRPr="004C511B">
        <w:rPr>
          <w:rFonts w:ascii="Arial" w:hAnsi="Arial" w:cs="Arial"/>
          <w:sz w:val="24"/>
          <w:szCs w:val="24"/>
        </w:rPr>
        <w:t xml:space="preserve"> годы» указаны в приложении №4 к Программе.</w:t>
      </w:r>
    </w:p>
    <w:p w:rsidR="00B83D24" w:rsidRPr="004C511B" w:rsidRDefault="00B83D24" w:rsidP="00B83D24">
      <w:pPr>
        <w:widowControl w:val="0"/>
        <w:autoSpaceDE w:val="0"/>
        <w:autoSpaceDN w:val="0"/>
        <w:adjustRightInd w:val="0"/>
        <w:spacing w:after="0" w:line="240" w:lineRule="auto"/>
        <w:ind w:firstLine="567"/>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t xml:space="preserve">Объем бюджетных ассигнований на реализацию муниципальной программы утверждается решением Собрания депутатов Пригородненского </w:t>
      </w:r>
      <w:r w:rsidRPr="004C511B">
        <w:rPr>
          <w:rFonts w:ascii="Arial" w:eastAsia="Times New Roman" w:hAnsi="Arial" w:cs="Arial"/>
          <w:sz w:val="24"/>
          <w:szCs w:val="24"/>
          <w:lang w:eastAsia="ru-RU" w:bidi="ru-RU"/>
        </w:rPr>
        <w:lastRenderedPageBreak/>
        <w:t>сельсовета  о бюджете муниципального образования «Пригородненский сельсовет» Щигровского района на очередной финансовый год     и плановый период.</w:t>
      </w:r>
    </w:p>
    <w:p w:rsidR="00B83D24" w:rsidRPr="004C511B" w:rsidRDefault="00B83D24" w:rsidP="00B83D24">
      <w:pPr>
        <w:spacing w:after="0" w:line="240" w:lineRule="auto"/>
        <w:ind w:firstLine="567"/>
        <w:jc w:val="both"/>
        <w:rPr>
          <w:rFonts w:ascii="Arial" w:eastAsia="Calibri" w:hAnsi="Arial" w:cs="Arial"/>
          <w:sz w:val="24"/>
          <w:szCs w:val="24"/>
          <w:lang w:eastAsia="ru-RU"/>
        </w:rPr>
      </w:pPr>
      <w:r w:rsidRPr="004C511B">
        <w:rPr>
          <w:rFonts w:ascii="Arial" w:eastAsia="Calibri" w:hAnsi="Arial" w:cs="Arial"/>
          <w:sz w:val="24"/>
          <w:szCs w:val="24"/>
          <w:lang w:eastAsia="ru-RU"/>
        </w:rPr>
        <w:t>Ресурсное обеспечение программы за счет всех источников финансирования подлежит уточнению в рамках бюджетного цикла.</w:t>
      </w:r>
    </w:p>
    <w:p w:rsidR="00B83D24" w:rsidRPr="004C511B" w:rsidRDefault="00B83D24" w:rsidP="00B83D24">
      <w:pPr>
        <w:spacing w:after="0" w:line="240" w:lineRule="auto"/>
        <w:ind w:firstLine="567"/>
        <w:jc w:val="both"/>
        <w:rPr>
          <w:rFonts w:ascii="Arial" w:eastAsia="Calibri" w:hAnsi="Arial" w:cs="Arial"/>
          <w:sz w:val="24"/>
          <w:szCs w:val="24"/>
          <w:lang w:eastAsia="ru-RU"/>
        </w:rPr>
      </w:pPr>
      <w:r w:rsidRPr="004C511B">
        <w:rPr>
          <w:rFonts w:ascii="Arial" w:eastAsia="Calibri" w:hAnsi="Arial" w:cs="Arial"/>
          <w:sz w:val="24"/>
          <w:szCs w:val="24"/>
          <w:lang w:eastAsia="ru-RU"/>
        </w:rPr>
        <w:t>Необходимо отметить, к внебюджетным источникам в рамках программы относятся средства организаций и лиц, привлекаемые  на добровольной и безвозмездной основе для финансирования мероприятий,</w:t>
      </w:r>
      <w:r w:rsidRPr="004C511B">
        <w:rPr>
          <w:rFonts w:ascii="Arial" w:eastAsia="Calibri" w:hAnsi="Arial" w:cs="Arial"/>
          <w:bCs/>
          <w:sz w:val="24"/>
          <w:szCs w:val="24"/>
          <w:lang w:eastAsia="ru-RU"/>
        </w:rPr>
        <w:t xml:space="preserve"> </w:t>
      </w:r>
      <w:r w:rsidRPr="004C511B">
        <w:rPr>
          <w:rFonts w:ascii="Arial" w:eastAsia="Calibri" w:hAnsi="Arial" w:cs="Arial"/>
          <w:sz w:val="24"/>
          <w:szCs w:val="24"/>
          <w:lang w:eastAsia="ru-RU"/>
        </w:rPr>
        <w:t>способствующих благоустройству дворовых  территорий, а</w:t>
      </w:r>
      <w:r w:rsidRPr="004C511B">
        <w:rPr>
          <w:rFonts w:ascii="Arial" w:eastAsia="Calibri" w:hAnsi="Arial" w:cs="Arial"/>
          <w:bCs/>
          <w:sz w:val="24"/>
          <w:szCs w:val="24"/>
          <w:lang w:eastAsia="ru-RU"/>
        </w:rPr>
        <w:t xml:space="preserve"> также </w:t>
      </w:r>
      <w:r w:rsidRPr="004C511B">
        <w:rPr>
          <w:rFonts w:ascii="Arial" w:eastAsia="Calibri" w:hAnsi="Arial" w:cs="Arial"/>
          <w:sz w:val="24"/>
          <w:szCs w:val="24"/>
          <w:lang w:eastAsia="ru-RU"/>
        </w:rPr>
        <w:t>средства собственников помещений многоквартирных домов с долевым участием       не менее 5% и не более 50 % от общего объема работ в рамках  дополнительного перечня работ.</w:t>
      </w:r>
    </w:p>
    <w:p w:rsidR="00B83D24" w:rsidRPr="004C511B" w:rsidRDefault="00B83D24" w:rsidP="00B83D24">
      <w:pPr>
        <w:widowControl w:val="0"/>
        <w:autoSpaceDE w:val="0"/>
        <w:spacing w:after="0" w:line="240" w:lineRule="auto"/>
        <w:ind w:firstLine="567"/>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t>Аккумулирование и расходование бюджетных и внебюджетных средств, предназначенных на проведение работ по благоустройству, производится в соответствии с Порядком аккумулирования и расходования средств заинтересованных лиц, направляемых на выполнение минимального и (или) дополнительного перечней работ по благоустройству дворовых территорий, включенных в муниципальную программу  «Формирование современной городской среды на территории муниципального образования «Пригородненский сельсовет</w:t>
      </w:r>
      <w:r w:rsidR="00AA4352" w:rsidRPr="004C511B">
        <w:rPr>
          <w:rFonts w:ascii="Arial" w:eastAsia="Times New Roman" w:hAnsi="Arial" w:cs="Arial"/>
          <w:sz w:val="24"/>
          <w:szCs w:val="24"/>
          <w:lang w:eastAsia="ru-RU" w:bidi="ru-RU"/>
        </w:rPr>
        <w:t>» на 2018-2024</w:t>
      </w:r>
      <w:r w:rsidRPr="004C511B">
        <w:rPr>
          <w:rFonts w:ascii="Arial" w:eastAsia="Times New Roman" w:hAnsi="Arial" w:cs="Arial"/>
          <w:sz w:val="24"/>
          <w:szCs w:val="24"/>
          <w:lang w:eastAsia="ru-RU" w:bidi="ru-RU"/>
        </w:rPr>
        <w:t xml:space="preserve"> годы».</w:t>
      </w:r>
    </w:p>
    <w:p w:rsidR="00B83D24" w:rsidRPr="004C511B" w:rsidRDefault="00B83D24" w:rsidP="00B83D24">
      <w:pPr>
        <w:spacing w:after="0" w:line="240" w:lineRule="auto"/>
        <w:ind w:firstLine="709"/>
        <w:jc w:val="both"/>
        <w:rPr>
          <w:rFonts w:ascii="Arial" w:hAnsi="Arial" w:cs="Arial"/>
          <w:sz w:val="24"/>
          <w:szCs w:val="24"/>
        </w:rPr>
      </w:pPr>
    </w:p>
    <w:p w:rsidR="00B83D24" w:rsidRPr="004C511B" w:rsidRDefault="00B83D24" w:rsidP="00B83D24">
      <w:pPr>
        <w:widowControl w:val="0"/>
        <w:autoSpaceDE w:val="0"/>
        <w:autoSpaceDN w:val="0"/>
        <w:adjustRightInd w:val="0"/>
        <w:spacing w:after="0" w:line="240" w:lineRule="auto"/>
        <w:jc w:val="center"/>
        <w:outlineLvl w:val="1"/>
        <w:rPr>
          <w:rFonts w:ascii="Arial" w:hAnsi="Arial" w:cs="Arial"/>
          <w:b/>
          <w:bCs/>
          <w:sz w:val="30"/>
          <w:szCs w:val="30"/>
        </w:rPr>
      </w:pPr>
      <w:r w:rsidRPr="004C511B">
        <w:rPr>
          <w:rFonts w:ascii="Arial" w:hAnsi="Arial" w:cs="Arial"/>
          <w:b/>
          <w:bCs/>
          <w:sz w:val="30"/>
          <w:szCs w:val="30"/>
          <w:lang w:val="en-US"/>
        </w:rPr>
        <w:t>I</w:t>
      </w:r>
      <w:r w:rsidRPr="004C511B">
        <w:rPr>
          <w:rFonts w:ascii="Arial" w:hAnsi="Arial" w:cs="Arial"/>
          <w:b/>
          <w:bCs/>
          <w:sz w:val="30"/>
          <w:szCs w:val="30"/>
        </w:rPr>
        <w:t>X. Оценка степени влияния выделения дополнительных</w:t>
      </w:r>
    </w:p>
    <w:p w:rsidR="00B83D24" w:rsidRPr="004C511B" w:rsidRDefault="00B83D24" w:rsidP="00B83D24">
      <w:pPr>
        <w:widowControl w:val="0"/>
        <w:autoSpaceDE w:val="0"/>
        <w:autoSpaceDN w:val="0"/>
        <w:adjustRightInd w:val="0"/>
        <w:spacing w:after="0" w:line="240" w:lineRule="auto"/>
        <w:jc w:val="center"/>
        <w:rPr>
          <w:rFonts w:ascii="Arial" w:hAnsi="Arial" w:cs="Arial"/>
          <w:b/>
          <w:bCs/>
          <w:sz w:val="30"/>
          <w:szCs w:val="30"/>
        </w:rPr>
      </w:pPr>
      <w:r w:rsidRPr="004C511B">
        <w:rPr>
          <w:rFonts w:ascii="Arial" w:hAnsi="Arial" w:cs="Arial"/>
          <w:b/>
          <w:bCs/>
          <w:sz w:val="30"/>
          <w:szCs w:val="30"/>
        </w:rPr>
        <w:t>объемов ресурсов на показатели (индикаторы) муниципальной программы, состав и основные характеристики основных мероприятий подпрограмм муниципальной программы</w:t>
      </w:r>
    </w:p>
    <w:p w:rsidR="00B83D24" w:rsidRPr="004C511B" w:rsidRDefault="00B83D24" w:rsidP="00B83D24">
      <w:pPr>
        <w:widowControl w:val="0"/>
        <w:autoSpaceDE w:val="0"/>
        <w:autoSpaceDN w:val="0"/>
        <w:adjustRightInd w:val="0"/>
        <w:spacing w:after="0" w:line="240" w:lineRule="auto"/>
        <w:jc w:val="both"/>
        <w:rPr>
          <w:rFonts w:ascii="Arial" w:hAnsi="Arial" w:cs="Arial"/>
          <w:sz w:val="30"/>
          <w:szCs w:val="30"/>
        </w:rPr>
      </w:pPr>
    </w:p>
    <w:p w:rsidR="00B83D24" w:rsidRPr="004C511B" w:rsidRDefault="00B83D24" w:rsidP="00B83D24">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sz w:val="24"/>
          <w:szCs w:val="24"/>
        </w:rPr>
        <w:t>Реализация основных мероприятий муниципальной программы не предусматривает выделение дополнительных объемов ресурсов.</w:t>
      </w:r>
    </w:p>
    <w:p w:rsidR="00B83D24" w:rsidRPr="004C511B" w:rsidRDefault="00B83D24" w:rsidP="00B83D24">
      <w:pPr>
        <w:widowControl w:val="0"/>
        <w:autoSpaceDE w:val="0"/>
        <w:autoSpaceDN w:val="0"/>
        <w:adjustRightInd w:val="0"/>
        <w:spacing w:after="0" w:line="240" w:lineRule="auto"/>
        <w:jc w:val="both"/>
        <w:rPr>
          <w:rFonts w:ascii="Arial" w:hAnsi="Arial" w:cs="Arial"/>
          <w:sz w:val="30"/>
          <w:szCs w:val="30"/>
        </w:rPr>
      </w:pPr>
    </w:p>
    <w:p w:rsidR="00B83D24" w:rsidRPr="004C511B" w:rsidRDefault="00B83D24" w:rsidP="00B83D24">
      <w:pPr>
        <w:tabs>
          <w:tab w:val="left" w:pos="-3220"/>
        </w:tabs>
        <w:jc w:val="center"/>
        <w:rPr>
          <w:rFonts w:ascii="Arial" w:hAnsi="Arial" w:cs="Arial"/>
          <w:b/>
          <w:bCs/>
          <w:sz w:val="30"/>
          <w:szCs w:val="30"/>
        </w:rPr>
      </w:pPr>
      <w:r w:rsidRPr="004C511B">
        <w:rPr>
          <w:rFonts w:ascii="Arial" w:hAnsi="Arial" w:cs="Arial"/>
          <w:b/>
          <w:bCs/>
          <w:sz w:val="30"/>
          <w:szCs w:val="30"/>
        </w:rPr>
        <w:t>X. Анализ рисков реализации муниципальной Программы (вероятных явлений, событий, процессов, не зависящих от ответственного исполнителя, соисполнителей и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B83D24" w:rsidRPr="004C511B" w:rsidRDefault="00B83D24" w:rsidP="00B83D24">
      <w:pPr>
        <w:widowControl w:val="0"/>
        <w:autoSpaceDE w:val="0"/>
        <w:autoSpaceDN w:val="0"/>
        <w:adjustRightInd w:val="0"/>
        <w:spacing w:after="0" w:line="240" w:lineRule="auto"/>
        <w:jc w:val="center"/>
        <w:outlineLvl w:val="1"/>
        <w:rPr>
          <w:rFonts w:ascii="Arial" w:hAnsi="Arial" w:cs="Arial"/>
          <w:b/>
          <w:bCs/>
          <w:sz w:val="24"/>
          <w:szCs w:val="24"/>
        </w:rPr>
      </w:pPr>
    </w:p>
    <w:p w:rsidR="00B83D24" w:rsidRPr="004C511B" w:rsidRDefault="00B83D24" w:rsidP="00B83D24">
      <w:pPr>
        <w:keepNext/>
        <w:widowControl w:val="0"/>
        <w:shd w:val="clear" w:color="auto" w:fill="FFFFFF"/>
        <w:tabs>
          <w:tab w:val="left" w:pos="709"/>
        </w:tabs>
        <w:autoSpaceDE w:val="0"/>
        <w:spacing w:after="0" w:line="240" w:lineRule="auto"/>
        <w:ind w:firstLine="567"/>
        <w:jc w:val="both"/>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 xml:space="preserve">В рамках </w:t>
      </w:r>
      <w:r w:rsidRPr="004C511B">
        <w:rPr>
          <w:rFonts w:ascii="Arial" w:eastAsia="Times New Roman" w:hAnsi="Arial" w:cs="Arial"/>
          <w:sz w:val="24"/>
          <w:szCs w:val="24"/>
          <w:lang w:eastAsia="ru-RU" w:bidi="ru-RU"/>
        </w:rPr>
        <w:t>реализации программы можно выделить следующие риски, оказывающие влияние на достижение цели и задач программы.</w:t>
      </w:r>
    </w:p>
    <w:p w:rsidR="00B83D24" w:rsidRPr="004C511B" w:rsidRDefault="00B83D24" w:rsidP="00B83D24">
      <w:pPr>
        <w:widowControl w:val="0"/>
        <w:autoSpaceDE w:val="0"/>
        <w:autoSpaceDN w:val="0"/>
        <w:adjustRightInd w:val="0"/>
        <w:spacing w:after="0" w:line="240" w:lineRule="auto"/>
        <w:ind w:firstLine="540"/>
        <w:jc w:val="both"/>
        <w:rPr>
          <w:rFonts w:ascii="Arial" w:hAnsi="Arial" w:cs="Arial"/>
          <w:sz w:val="24"/>
          <w:szCs w:val="24"/>
        </w:rPr>
      </w:pPr>
    </w:p>
    <w:p w:rsidR="00B83D24" w:rsidRPr="004C511B" w:rsidRDefault="00B83D24" w:rsidP="00B83D24">
      <w:pPr>
        <w:spacing w:after="0" w:line="240" w:lineRule="auto"/>
        <w:ind w:firstLine="540"/>
        <w:jc w:val="both"/>
        <w:rPr>
          <w:rFonts w:ascii="Arial" w:hAnsi="Arial" w:cs="Arial"/>
          <w:sz w:val="24"/>
          <w:szCs w:val="24"/>
        </w:rPr>
      </w:pPr>
      <w:r w:rsidRPr="004C511B">
        <w:rPr>
          <w:rFonts w:ascii="Arial" w:hAnsi="Arial" w:cs="Arial"/>
          <w:b/>
          <w:sz w:val="24"/>
          <w:szCs w:val="24"/>
        </w:rPr>
        <w:t>Финансовые риски</w:t>
      </w:r>
      <w:r w:rsidRPr="004C511B">
        <w:rPr>
          <w:rFonts w:ascii="Arial" w:hAnsi="Arial" w:cs="Arial"/>
          <w:sz w:val="24"/>
          <w:szCs w:val="24"/>
        </w:rPr>
        <w:t xml:space="preserve">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данном секторе экономики.</w:t>
      </w:r>
    </w:p>
    <w:p w:rsidR="00B83D24" w:rsidRPr="004C511B" w:rsidRDefault="00B83D24" w:rsidP="00B83D24">
      <w:pPr>
        <w:spacing w:after="0" w:line="240" w:lineRule="auto"/>
        <w:ind w:firstLine="709"/>
        <w:jc w:val="both"/>
        <w:rPr>
          <w:rFonts w:ascii="Arial" w:hAnsi="Arial" w:cs="Arial"/>
          <w:sz w:val="24"/>
          <w:szCs w:val="24"/>
        </w:rPr>
      </w:pPr>
      <w:r w:rsidRPr="004C511B">
        <w:rPr>
          <w:rFonts w:ascii="Arial" w:hAnsi="Arial" w:cs="Arial"/>
          <w:sz w:val="24"/>
          <w:szCs w:val="24"/>
        </w:rPr>
        <w:t xml:space="preserve">Возникновение указанных рисков может привести к сокращению объемов финансирования запланированных мероприятий, прекращению финансирования ряда мероприятий и, как следствие, выполнению не в полном </w:t>
      </w:r>
      <w:r w:rsidRPr="004C511B">
        <w:rPr>
          <w:rFonts w:ascii="Arial" w:hAnsi="Arial" w:cs="Arial"/>
          <w:sz w:val="24"/>
          <w:szCs w:val="24"/>
        </w:rPr>
        <w:lastRenderedPageBreak/>
        <w:t>объеме или невыполнению как непосредственных, так и конечных результатов муниципальной программы.</w:t>
      </w:r>
    </w:p>
    <w:p w:rsidR="00B83D24" w:rsidRPr="004C511B" w:rsidRDefault="00B83D24" w:rsidP="00B83D24">
      <w:pPr>
        <w:spacing w:after="0" w:line="240" w:lineRule="auto"/>
        <w:ind w:firstLine="709"/>
        <w:jc w:val="both"/>
        <w:rPr>
          <w:rFonts w:ascii="Arial" w:hAnsi="Arial" w:cs="Arial"/>
          <w:sz w:val="24"/>
          <w:szCs w:val="24"/>
        </w:rPr>
      </w:pPr>
      <w:r w:rsidRPr="004C511B">
        <w:rPr>
          <w:rFonts w:ascii="Arial" w:hAnsi="Arial" w:cs="Arial"/>
          <w:sz w:val="24"/>
          <w:szCs w:val="24"/>
        </w:rPr>
        <w:t>Способами ограничения финансовых рисков выступают следующие меры:</w:t>
      </w:r>
    </w:p>
    <w:p w:rsidR="00B83D24" w:rsidRPr="004C511B" w:rsidRDefault="00B83D24" w:rsidP="00B83D24">
      <w:pPr>
        <w:spacing w:after="0" w:line="240" w:lineRule="auto"/>
        <w:ind w:firstLine="709"/>
        <w:jc w:val="both"/>
        <w:rPr>
          <w:rFonts w:ascii="Arial" w:hAnsi="Arial" w:cs="Arial"/>
          <w:sz w:val="24"/>
          <w:szCs w:val="24"/>
        </w:rPr>
      </w:pPr>
      <w:r w:rsidRPr="004C511B">
        <w:rPr>
          <w:rFonts w:ascii="Arial" w:hAnsi="Arial" w:cs="Arial"/>
          <w:sz w:val="24"/>
          <w:szCs w:val="24"/>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B83D24" w:rsidRPr="004C511B" w:rsidRDefault="00B83D24" w:rsidP="00B83D24">
      <w:pPr>
        <w:spacing w:after="0" w:line="240" w:lineRule="auto"/>
        <w:ind w:firstLine="709"/>
        <w:jc w:val="both"/>
        <w:rPr>
          <w:rFonts w:ascii="Arial" w:hAnsi="Arial" w:cs="Arial"/>
          <w:sz w:val="24"/>
          <w:szCs w:val="24"/>
        </w:rPr>
      </w:pPr>
      <w:r w:rsidRPr="004C511B">
        <w:rPr>
          <w:rFonts w:ascii="Arial" w:hAnsi="Arial" w:cs="Arial"/>
          <w:sz w:val="24"/>
          <w:szCs w:val="24"/>
        </w:rPr>
        <w:t>-определение приоритетов для первоочередного финансирования расходов;</w:t>
      </w:r>
    </w:p>
    <w:p w:rsidR="00B83D24" w:rsidRPr="004C511B" w:rsidRDefault="00B83D24" w:rsidP="00B83D24">
      <w:pPr>
        <w:spacing w:after="0" w:line="240" w:lineRule="auto"/>
        <w:ind w:firstLine="709"/>
        <w:jc w:val="both"/>
        <w:rPr>
          <w:rFonts w:ascii="Arial" w:hAnsi="Arial" w:cs="Arial"/>
          <w:sz w:val="24"/>
          <w:szCs w:val="24"/>
        </w:rPr>
      </w:pPr>
      <w:r w:rsidRPr="004C511B">
        <w:rPr>
          <w:rFonts w:ascii="Arial" w:hAnsi="Arial" w:cs="Arial"/>
          <w:sz w:val="24"/>
          <w:szCs w:val="24"/>
        </w:rPr>
        <w:t>-планирование бюджетных расходов с применением методик оценки эффективности бюджетных расходов.</w:t>
      </w:r>
    </w:p>
    <w:p w:rsidR="00B83D24" w:rsidRPr="004C511B" w:rsidRDefault="00B83D24" w:rsidP="00B83D24">
      <w:pPr>
        <w:spacing w:after="0" w:line="240" w:lineRule="auto"/>
        <w:ind w:firstLine="709"/>
        <w:jc w:val="both"/>
        <w:rPr>
          <w:rFonts w:ascii="Arial" w:hAnsi="Arial" w:cs="Arial"/>
          <w:sz w:val="24"/>
          <w:szCs w:val="24"/>
        </w:rPr>
      </w:pPr>
      <w:r w:rsidRPr="004C511B">
        <w:rPr>
          <w:rFonts w:ascii="Arial" w:hAnsi="Arial" w:cs="Arial"/>
          <w:sz w:val="24"/>
          <w:szCs w:val="24"/>
        </w:rPr>
        <w:t>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 применения механизмов государственно-частного партнерства.</w:t>
      </w:r>
    </w:p>
    <w:p w:rsidR="00B83D24" w:rsidRPr="004C511B" w:rsidRDefault="00B83D24" w:rsidP="00B83D24">
      <w:pPr>
        <w:widowControl w:val="0"/>
        <w:tabs>
          <w:tab w:val="left" w:pos="1134"/>
        </w:tabs>
        <w:autoSpaceDE w:val="0"/>
        <w:autoSpaceDN w:val="0"/>
        <w:adjustRightInd w:val="0"/>
        <w:spacing w:after="0" w:line="240" w:lineRule="auto"/>
        <w:jc w:val="both"/>
        <w:rPr>
          <w:rFonts w:ascii="Arial" w:eastAsia="Times New Roman" w:hAnsi="Arial" w:cs="Arial"/>
          <w:b/>
          <w:bCs/>
          <w:sz w:val="24"/>
          <w:szCs w:val="24"/>
          <w:lang w:eastAsia="ru-RU" w:bidi="ru-RU"/>
        </w:rPr>
      </w:pPr>
      <w:r w:rsidRPr="004C511B">
        <w:rPr>
          <w:rFonts w:ascii="Arial" w:eastAsia="Times New Roman" w:hAnsi="Arial" w:cs="Arial"/>
          <w:b/>
          <w:bCs/>
          <w:sz w:val="24"/>
          <w:szCs w:val="24"/>
          <w:lang w:eastAsia="ru-RU" w:bidi="ru-RU"/>
        </w:rPr>
        <w:t xml:space="preserve">       Организационно-управленческие риски.</w:t>
      </w:r>
    </w:p>
    <w:p w:rsidR="00B83D24" w:rsidRPr="004C511B" w:rsidRDefault="00B83D24" w:rsidP="00B83D24">
      <w:pPr>
        <w:widowControl w:val="0"/>
        <w:shd w:val="clear" w:color="auto" w:fill="FFFFFF"/>
        <w:tabs>
          <w:tab w:val="left" w:pos="1134"/>
        </w:tabs>
        <w:autoSpaceDE w:val="0"/>
        <w:spacing w:after="0" w:line="240" w:lineRule="auto"/>
        <w:ind w:firstLine="567"/>
        <w:jc w:val="both"/>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Данная группа рисков связана с необходимостью вовлечения в процесс благоустройства территории города многих участников: организаций различных форм собственности, индивидуальных предпринимателей, жителей города.</w:t>
      </w:r>
    </w:p>
    <w:p w:rsidR="00B83D24" w:rsidRPr="004C511B" w:rsidRDefault="00B83D24" w:rsidP="00B83D24">
      <w:pPr>
        <w:keepNext/>
        <w:widowControl w:val="0"/>
        <w:shd w:val="clear" w:color="auto" w:fill="FFFFFF"/>
        <w:tabs>
          <w:tab w:val="left" w:pos="1134"/>
        </w:tabs>
        <w:autoSpaceDE w:val="0"/>
        <w:spacing w:after="0" w:line="240" w:lineRule="auto"/>
        <w:ind w:firstLine="567"/>
        <w:jc w:val="both"/>
        <w:rPr>
          <w:rFonts w:ascii="Arial" w:eastAsia="Times New Roman" w:hAnsi="Arial" w:cs="Arial"/>
          <w:bCs/>
          <w:sz w:val="24"/>
          <w:szCs w:val="24"/>
          <w:lang w:eastAsia="ru-RU" w:bidi="ru-RU"/>
        </w:rPr>
      </w:pPr>
      <w:r w:rsidRPr="004C511B">
        <w:rPr>
          <w:rFonts w:ascii="Arial" w:eastAsia="Times New Roman" w:hAnsi="Arial" w:cs="Arial"/>
          <w:bCs/>
          <w:sz w:val="24"/>
          <w:szCs w:val="24"/>
          <w:lang w:eastAsia="ru-RU" w:bidi="ru-RU"/>
        </w:rPr>
        <w:t>Меры по управлению рисков:</w:t>
      </w:r>
    </w:p>
    <w:p w:rsidR="00B83D24" w:rsidRPr="004C511B" w:rsidRDefault="00B83D24" w:rsidP="00B83D24">
      <w:pPr>
        <w:spacing w:after="0" w:line="240" w:lineRule="auto"/>
        <w:ind w:firstLine="567"/>
        <w:jc w:val="both"/>
        <w:rPr>
          <w:rFonts w:ascii="Arial" w:eastAsia="Times New Roman" w:hAnsi="Arial" w:cs="Arial"/>
          <w:sz w:val="24"/>
          <w:szCs w:val="24"/>
          <w:lang w:eastAsia="ru-RU" w:bidi="ru-RU"/>
        </w:rPr>
      </w:pPr>
      <w:r w:rsidRPr="004C511B">
        <w:rPr>
          <w:rFonts w:ascii="Arial" w:eastAsia="Times New Roman" w:hAnsi="Arial" w:cs="Arial"/>
          <w:bCs/>
          <w:sz w:val="24"/>
          <w:szCs w:val="24"/>
          <w:lang w:eastAsia="ru-RU" w:bidi="ru-RU"/>
        </w:rPr>
        <w:t xml:space="preserve"> </w:t>
      </w:r>
      <w:r w:rsidRPr="004C511B">
        <w:rPr>
          <w:rFonts w:ascii="Arial" w:eastAsia="Times New Roman" w:hAnsi="Arial" w:cs="Arial"/>
          <w:sz w:val="24"/>
          <w:szCs w:val="24"/>
          <w:lang w:eastAsia="ru-RU" w:bidi="ru-RU"/>
        </w:rPr>
        <w:t>выбор исполнителей мероприятий программы на конкурсной основе;</w:t>
      </w:r>
    </w:p>
    <w:p w:rsidR="00B83D24" w:rsidRPr="004C511B" w:rsidRDefault="00B83D24" w:rsidP="00B83D24">
      <w:pPr>
        <w:spacing w:after="0" w:line="240" w:lineRule="auto"/>
        <w:ind w:firstLine="567"/>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t xml:space="preserve"> обобщение и анализ опыта проведения подобных мероприятий другими регионами и муниципальными образованиями, с целью определения способов предупреждения возможных негативных событий.</w:t>
      </w:r>
    </w:p>
    <w:p w:rsidR="00B83D24" w:rsidRPr="004C511B" w:rsidRDefault="00B83D24" w:rsidP="00B83D24">
      <w:pPr>
        <w:spacing w:after="0" w:line="240" w:lineRule="auto"/>
        <w:ind w:firstLine="567"/>
        <w:jc w:val="both"/>
        <w:rPr>
          <w:rFonts w:ascii="Arial" w:eastAsia="Times New Roman" w:hAnsi="Arial" w:cs="Arial"/>
          <w:sz w:val="24"/>
          <w:szCs w:val="24"/>
          <w:lang w:eastAsia="ru-RU" w:bidi="ru-RU"/>
        </w:rPr>
      </w:pPr>
      <w:r w:rsidRPr="004C511B">
        <w:rPr>
          <w:rFonts w:ascii="Arial" w:eastAsia="Times New Roman" w:hAnsi="Arial" w:cs="Arial"/>
          <w:bCs/>
          <w:sz w:val="24"/>
          <w:szCs w:val="24"/>
          <w:lang w:eastAsia="ru-RU" w:bidi="ru-RU"/>
        </w:rPr>
        <w:t xml:space="preserve"> составление планов работ, контроль за их исполнением, закрепление персональной ответственности должностных лиц, специалистов                      за выполнение мероприятий программы и достижение целевых показателей (индикаторов) программы.</w:t>
      </w:r>
    </w:p>
    <w:p w:rsidR="00B83D24" w:rsidRPr="004C511B" w:rsidRDefault="00B83D24" w:rsidP="00B83D24">
      <w:pPr>
        <w:spacing w:after="0" w:line="240" w:lineRule="auto"/>
        <w:ind w:firstLine="567"/>
        <w:jc w:val="both"/>
        <w:rPr>
          <w:rFonts w:ascii="Arial" w:eastAsia="Calibri" w:hAnsi="Arial" w:cs="Arial"/>
          <w:sz w:val="24"/>
          <w:szCs w:val="24"/>
          <w:lang w:eastAsia="ru-RU"/>
        </w:rPr>
      </w:pPr>
      <w:r w:rsidRPr="004C511B">
        <w:rPr>
          <w:rFonts w:ascii="Arial" w:eastAsia="Calibri" w:hAnsi="Arial" w:cs="Arial"/>
          <w:sz w:val="24"/>
          <w:szCs w:val="24"/>
          <w:lang w:eastAsia="ru-RU"/>
        </w:rPr>
        <w:t>Последствиями развития вышеуказанных рисков событий могут быть:</w:t>
      </w:r>
    </w:p>
    <w:p w:rsidR="00B83D24" w:rsidRPr="004C511B" w:rsidRDefault="00B83D24" w:rsidP="00B83D24">
      <w:pPr>
        <w:spacing w:after="0" w:line="240" w:lineRule="auto"/>
        <w:ind w:firstLine="567"/>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t xml:space="preserve"> изменение сроков и (или) стоимости реализации мероприятий программы;</w:t>
      </w:r>
    </w:p>
    <w:p w:rsidR="00B83D24" w:rsidRPr="004C511B" w:rsidRDefault="00B83D24" w:rsidP="00B83D24">
      <w:pPr>
        <w:spacing w:after="0" w:line="240" w:lineRule="auto"/>
        <w:ind w:firstLine="567"/>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t xml:space="preserve"> невыполнение целевых индикаторов и показателей программы.</w:t>
      </w:r>
    </w:p>
    <w:p w:rsidR="00B83D24" w:rsidRPr="004C511B" w:rsidRDefault="00B83D24" w:rsidP="00B83D24">
      <w:pPr>
        <w:spacing w:after="0" w:line="240" w:lineRule="auto"/>
        <w:ind w:firstLine="567"/>
        <w:jc w:val="both"/>
        <w:rPr>
          <w:rFonts w:ascii="Arial" w:eastAsia="Calibri" w:hAnsi="Arial" w:cs="Arial"/>
          <w:sz w:val="24"/>
          <w:szCs w:val="24"/>
          <w:lang w:eastAsia="ru-RU"/>
        </w:rPr>
      </w:pPr>
      <w:r w:rsidRPr="004C511B">
        <w:rPr>
          <w:rFonts w:ascii="Arial" w:eastAsia="Calibri" w:hAnsi="Arial" w:cs="Arial"/>
          <w:sz w:val="24"/>
          <w:szCs w:val="24"/>
          <w:lang w:eastAsia="ru-RU"/>
        </w:rPr>
        <w:t>Возможность негативного развития событий обуславливает необходимость корректировки программных мероприятий и целевых индикаторов, а также показателей эффективности реализации программы.</w:t>
      </w:r>
    </w:p>
    <w:p w:rsidR="00B83D24" w:rsidRPr="004C511B" w:rsidRDefault="00B83D24" w:rsidP="00B83D24">
      <w:pPr>
        <w:keepNext/>
        <w:widowControl w:val="0"/>
        <w:shd w:val="clear" w:color="auto" w:fill="FFFFFF"/>
        <w:tabs>
          <w:tab w:val="left" w:pos="1134"/>
        </w:tabs>
        <w:autoSpaceDE w:val="0"/>
        <w:spacing w:after="0" w:line="240" w:lineRule="auto"/>
        <w:jc w:val="both"/>
        <w:rPr>
          <w:rFonts w:ascii="Arial" w:eastAsia="Times New Roman" w:hAnsi="Arial" w:cs="Arial"/>
          <w:b/>
          <w:bCs/>
          <w:sz w:val="24"/>
          <w:szCs w:val="24"/>
          <w:lang w:eastAsia="ru-RU" w:bidi="ru-RU"/>
        </w:rPr>
      </w:pPr>
      <w:r w:rsidRPr="004C511B">
        <w:rPr>
          <w:rFonts w:ascii="Arial" w:eastAsia="Times New Roman" w:hAnsi="Arial" w:cs="Arial"/>
          <w:bCs/>
          <w:sz w:val="24"/>
          <w:szCs w:val="24"/>
          <w:lang w:eastAsia="ru-RU" w:bidi="ru-RU"/>
        </w:rPr>
        <w:t xml:space="preserve">          </w:t>
      </w:r>
      <w:r w:rsidRPr="004C511B">
        <w:rPr>
          <w:rFonts w:ascii="Arial" w:eastAsia="Times New Roman" w:hAnsi="Arial" w:cs="Arial"/>
          <w:b/>
          <w:bCs/>
          <w:sz w:val="24"/>
          <w:szCs w:val="24"/>
          <w:lang w:eastAsia="ru-RU" w:bidi="ru-RU"/>
        </w:rPr>
        <w:t>Социальные риски.</w:t>
      </w:r>
    </w:p>
    <w:p w:rsidR="00B83D24" w:rsidRPr="004C511B" w:rsidRDefault="00B83D24" w:rsidP="00B83D24">
      <w:pPr>
        <w:widowControl w:val="0"/>
        <w:autoSpaceDE w:val="0"/>
        <w:spacing w:after="0" w:line="240" w:lineRule="auto"/>
        <w:ind w:firstLine="567"/>
        <w:contextualSpacing/>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t>Низкая социальная активность населения, низкий уровень доходов населения, отсутствие массовой культуры соучастия в благоустройстве дворовых территорий. Меры по управлению риском:</w:t>
      </w:r>
    </w:p>
    <w:p w:rsidR="00B83D24" w:rsidRPr="004C511B" w:rsidRDefault="00B83D24" w:rsidP="00B83D24">
      <w:pPr>
        <w:spacing w:after="0" w:line="240" w:lineRule="auto"/>
        <w:ind w:firstLine="567"/>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t xml:space="preserve"> широкое информирование мероприятий по благоустройству </w:t>
      </w:r>
    </w:p>
    <w:p w:rsidR="00B83D24" w:rsidRPr="004C511B" w:rsidRDefault="00B83D24" w:rsidP="00B83D24">
      <w:pPr>
        <w:spacing w:after="0" w:line="240" w:lineRule="auto"/>
        <w:ind w:firstLine="567"/>
        <w:contextualSpacing/>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t xml:space="preserve"> привлечение населения к проведению мероприятий по благоустройству</w:t>
      </w:r>
    </w:p>
    <w:p w:rsidR="00B83D24" w:rsidRPr="004C511B" w:rsidRDefault="00B83D24" w:rsidP="00B83D24">
      <w:pPr>
        <w:keepNext/>
        <w:widowControl w:val="0"/>
        <w:shd w:val="clear" w:color="auto" w:fill="FFFFFF"/>
        <w:tabs>
          <w:tab w:val="left" w:pos="1134"/>
        </w:tabs>
        <w:autoSpaceDE w:val="0"/>
        <w:spacing w:after="0" w:line="240" w:lineRule="auto"/>
        <w:ind w:firstLine="567"/>
        <w:jc w:val="both"/>
        <w:rPr>
          <w:rFonts w:ascii="Arial" w:eastAsia="Times New Roman" w:hAnsi="Arial" w:cs="Arial"/>
          <w:bCs/>
          <w:sz w:val="24"/>
          <w:szCs w:val="24"/>
          <w:lang w:eastAsia="ru-RU" w:bidi="ru-RU"/>
        </w:rPr>
      </w:pPr>
      <w:r w:rsidRPr="004C511B">
        <w:rPr>
          <w:rFonts w:ascii="Arial" w:eastAsia="Times New Roman" w:hAnsi="Arial" w:cs="Arial"/>
          <w:sz w:val="24"/>
          <w:szCs w:val="24"/>
          <w:lang w:eastAsia="ru-RU" w:bidi="ru-RU"/>
        </w:rPr>
        <w:t xml:space="preserve"> привлечение организаций, студенческих отрядов к выполнению работ           по благоустройству.</w:t>
      </w:r>
    </w:p>
    <w:p w:rsidR="00B83D24" w:rsidRPr="004C511B" w:rsidRDefault="00B83D24" w:rsidP="00B83D24">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b/>
          <w:sz w:val="24"/>
          <w:szCs w:val="24"/>
        </w:rPr>
        <w:t>Риски, которые связаны с изменениями внешней среды, и которыми невозможно управлять в рамках реализации программы</w:t>
      </w:r>
      <w:r w:rsidRPr="004C511B">
        <w:rPr>
          <w:rFonts w:ascii="Arial" w:hAnsi="Arial" w:cs="Arial"/>
          <w:sz w:val="24"/>
          <w:szCs w:val="24"/>
        </w:rPr>
        <w:t>:</w:t>
      </w:r>
    </w:p>
    <w:p w:rsidR="00B83D24" w:rsidRPr="004C511B" w:rsidRDefault="00B83D24" w:rsidP="00B83D24">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sz w:val="24"/>
          <w:szCs w:val="24"/>
        </w:rPr>
        <w:t xml:space="preserve">- риски ухудшения состояния экономики, которые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инвестиционной активности и доходов населения. </w:t>
      </w:r>
    </w:p>
    <w:p w:rsidR="00B83D24" w:rsidRPr="004C511B" w:rsidRDefault="00B83D24" w:rsidP="00B83D24">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sz w:val="24"/>
          <w:szCs w:val="24"/>
        </w:rPr>
        <w:t xml:space="preserve">- риски возникновения обстоятельств непреодолимой силы, в том числе природных и техногенных катастроф и катаклизмов, что может отразиться самым негативным образом на состояния жилищного фонда, а также потребовать концентрации средств бюджетов различного уровня на преодоление последствий таких катастроф. На качественном уровне такой риск </w:t>
      </w:r>
      <w:r w:rsidRPr="004C511B">
        <w:rPr>
          <w:rFonts w:ascii="Arial" w:hAnsi="Arial" w:cs="Arial"/>
          <w:sz w:val="24"/>
          <w:szCs w:val="24"/>
        </w:rPr>
        <w:lastRenderedPageBreak/>
        <w:t>для программы оценивается как умеренный. Возникновение данных рисков может привести к недофинансированию запланированных мероприятий всех подпрограмм.</w:t>
      </w:r>
    </w:p>
    <w:p w:rsidR="00B83D24" w:rsidRPr="004C511B" w:rsidRDefault="00B83D24" w:rsidP="00B83D24">
      <w:pPr>
        <w:widowControl w:val="0"/>
        <w:autoSpaceDE w:val="0"/>
        <w:autoSpaceDN w:val="0"/>
        <w:adjustRightInd w:val="0"/>
        <w:spacing w:after="0" w:line="240" w:lineRule="auto"/>
        <w:outlineLvl w:val="1"/>
        <w:rPr>
          <w:rFonts w:ascii="Arial" w:hAnsi="Arial" w:cs="Arial"/>
          <w:sz w:val="24"/>
          <w:szCs w:val="24"/>
        </w:rPr>
      </w:pPr>
      <w:r w:rsidRPr="004C511B">
        <w:rPr>
          <w:rFonts w:ascii="Arial" w:hAnsi="Arial" w:cs="Arial"/>
          <w:sz w:val="24"/>
          <w:szCs w:val="24"/>
        </w:rPr>
        <w:t xml:space="preserve">           Управление рисками программы будет осуществляться в соответствии с федеральным региональным законодательством.</w:t>
      </w:r>
    </w:p>
    <w:p w:rsidR="00B83D24" w:rsidRPr="004C511B" w:rsidRDefault="00B83D24" w:rsidP="00B83D24">
      <w:pPr>
        <w:widowControl w:val="0"/>
        <w:autoSpaceDE w:val="0"/>
        <w:autoSpaceDN w:val="0"/>
        <w:adjustRightInd w:val="0"/>
        <w:spacing w:after="0" w:line="240" w:lineRule="auto"/>
        <w:outlineLvl w:val="1"/>
        <w:rPr>
          <w:rFonts w:ascii="Arial" w:hAnsi="Arial" w:cs="Arial"/>
          <w:sz w:val="24"/>
          <w:szCs w:val="24"/>
        </w:rPr>
      </w:pPr>
    </w:p>
    <w:p w:rsidR="00B83D24" w:rsidRPr="004C511B" w:rsidRDefault="00B83D24" w:rsidP="00B83D24">
      <w:pPr>
        <w:widowControl w:val="0"/>
        <w:autoSpaceDE w:val="0"/>
        <w:autoSpaceDN w:val="0"/>
        <w:adjustRightInd w:val="0"/>
        <w:spacing w:after="0" w:line="240" w:lineRule="auto"/>
        <w:jc w:val="center"/>
        <w:outlineLvl w:val="1"/>
        <w:rPr>
          <w:rFonts w:ascii="Arial" w:hAnsi="Arial" w:cs="Arial"/>
          <w:b/>
          <w:bCs/>
          <w:sz w:val="30"/>
          <w:szCs w:val="30"/>
        </w:rPr>
      </w:pPr>
      <w:r w:rsidRPr="004C511B">
        <w:rPr>
          <w:rFonts w:ascii="Arial" w:hAnsi="Arial" w:cs="Arial"/>
          <w:b/>
          <w:bCs/>
          <w:sz w:val="30"/>
          <w:szCs w:val="30"/>
        </w:rPr>
        <w:t>XI. Методика оценки эффективности</w:t>
      </w:r>
    </w:p>
    <w:p w:rsidR="00B83D24" w:rsidRPr="004C511B" w:rsidRDefault="00B83D24" w:rsidP="00B83D24">
      <w:pPr>
        <w:jc w:val="center"/>
        <w:rPr>
          <w:rFonts w:ascii="Arial" w:hAnsi="Arial" w:cs="Arial"/>
          <w:b/>
          <w:bCs/>
          <w:sz w:val="30"/>
          <w:szCs w:val="30"/>
        </w:rPr>
      </w:pPr>
      <w:r w:rsidRPr="004C511B">
        <w:rPr>
          <w:rFonts w:ascii="Arial" w:hAnsi="Arial" w:cs="Arial"/>
          <w:b/>
          <w:bCs/>
          <w:sz w:val="30"/>
          <w:szCs w:val="30"/>
        </w:rPr>
        <w:t>муниципальной программы</w:t>
      </w:r>
    </w:p>
    <w:p w:rsidR="00B83D24" w:rsidRPr="004C511B" w:rsidRDefault="00B83D24" w:rsidP="00B83D24">
      <w:pPr>
        <w:pStyle w:val="ConsPlusNormal"/>
        <w:tabs>
          <w:tab w:val="center" w:pos="4677"/>
        </w:tabs>
        <w:ind w:firstLine="567"/>
        <w:jc w:val="both"/>
        <w:outlineLvl w:val="1"/>
        <w:rPr>
          <w:sz w:val="24"/>
          <w:szCs w:val="24"/>
        </w:rPr>
      </w:pPr>
      <w:r w:rsidRPr="004C511B">
        <w:rPr>
          <w:sz w:val="24"/>
          <w:szCs w:val="24"/>
        </w:rPr>
        <w:tab/>
        <w:t>Оценка эффективности реализации муниципальной программы будет осуществляться с использованием целевых индикаторов и показателей (далее - показатели) выполнения муниципальной программы.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w:t>
      </w:r>
    </w:p>
    <w:p w:rsidR="00B83D24" w:rsidRPr="004C511B" w:rsidRDefault="00B83D24" w:rsidP="00B83D24">
      <w:pPr>
        <w:widowControl w:val="0"/>
        <w:autoSpaceDE w:val="0"/>
        <w:autoSpaceDN w:val="0"/>
        <w:adjustRightInd w:val="0"/>
        <w:spacing w:after="0" w:line="240" w:lineRule="auto"/>
        <w:ind w:firstLine="567"/>
        <w:jc w:val="both"/>
        <w:rPr>
          <w:rFonts w:ascii="Arial" w:hAnsi="Arial" w:cs="Arial"/>
          <w:sz w:val="24"/>
          <w:szCs w:val="24"/>
        </w:rPr>
      </w:pPr>
      <w:r w:rsidRPr="004C511B">
        <w:rPr>
          <w:rFonts w:ascii="Arial" w:hAnsi="Arial" w:cs="Arial"/>
          <w:sz w:val="24"/>
          <w:szCs w:val="24"/>
        </w:rPr>
        <w:t>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 Фактическая эффективность муниципальной программы основывается на оценке ее результативности с учетом объема ресурсов, направленных на реализацию муниципальной программы, а также реализовавшихся рисков и социально-экономических эффектов, оказывающих влияние на изменение ситуации в сфере транспортного комплекса.</w:t>
      </w:r>
    </w:p>
    <w:p w:rsidR="00B83D24" w:rsidRPr="004C511B" w:rsidRDefault="00B83D24" w:rsidP="00B83D24">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sz w:val="24"/>
          <w:szCs w:val="24"/>
        </w:rPr>
        <w:t>Методика оценки эффективности муниципальной программы включает в себя проведение количественных оценок эффективности по следующим направлениям:</w:t>
      </w:r>
    </w:p>
    <w:p w:rsidR="00B83D24" w:rsidRPr="004C511B" w:rsidRDefault="00B83D24" w:rsidP="00B83D24">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sz w:val="24"/>
          <w:szCs w:val="24"/>
        </w:rPr>
        <w:t>1) степень достижения запланированных результатов (достижения целей и решения задач муниципальной программы);</w:t>
      </w:r>
    </w:p>
    <w:p w:rsidR="00B83D24" w:rsidRPr="004C511B" w:rsidRDefault="00B83D24" w:rsidP="00B83D24">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sz w:val="24"/>
          <w:szCs w:val="24"/>
        </w:rPr>
        <w:t>2) степень соответствия фактических затрат бюджета Пригородненского сельсовета Щигровского района Курской области запланированному уровню (оценка полноты использования средств бюджета) и эффективности использования средств бюджета Пригородненского сельсовета Щигровского района Курской области  (оценка экономической эффективности достижения результатов);</w:t>
      </w:r>
    </w:p>
    <w:p w:rsidR="00B83D24" w:rsidRPr="004C511B" w:rsidRDefault="00B83D24" w:rsidP="00B83D24">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sz w:val="24"/>
          <w:szCs w:val="24"/>
        </w:rPr>
        <w:t>3) степень реализации мероприятий муниципальной программы (сопоставление количества запланированных мероприятий программы и фактически выполненных).</w:t>
      </w:r>
    </w:p>
    <w:p w:rsidR="00B83D24" w:rsidRPr="004C511B" w:rsidRDefault="00B83D24" w:rsidP="00B83D24">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sz w:val="24"/>
          <w:szCs w:val="24"/>
        </w:rPr>
        <w:t>Степень достижения запланированных результатов по каждому показателю муниципальной программы производится по формуле:</w:t>
      </w:r>
    </w:p>
    <w:p w:rsidR="00B83D24" w:rsidRPr="004C511B" w:rsidRDefault="00B83D24" w:rsidP="00B83D24">
      <w:pPr>
        <w:widowControl w:val="0"/>
        <w:autoSpaceDE w:val="0"/>
        <w:autoSpaceDN w:val="0"/>
        <w:adjustRightInd w:val="0"/>
        <w:spacing w:after="0" w:line="240" w:lineRule="auto"/>
        <w:jc w:val="both"/>
        <w:rPr>
          <w:rFonts w:ascii="Arial" w:hAnsi="Arial" w:cs="Arial"/>
          <w:sz w:val="24"/>
          <w:szCs w:val="24"/>
        </w:rPr>
      </w:pPr>
    </w:p>
    <w:p w:rsidR="00B83D24" w:rsidRPr="004C511B" w:rsidRDefault="00B83D24" w:rsidP="00B83D24">
      <w:pPr>
        <w:pStyle w:val="ConsPlusNonformat"/>
        <w:rPr>
          <w:rFonts w:ascii="Arial" w:hAnsi="Arial" w:cs="Arial"/>
          <w:sz w:val="24"/>
          <w:szCs w:val="24"/>
        </w:rPr>
      </w:pPr>
      <w:r w:rsidRPr="004C511B">
        <w:rPr>
          <w:rFonts w:ascii="Arial" w:hAnsi="Arial" w:cs="Arial"/>
          <w:sz w:val="24"/>
          <w:szCs w:val="24"/>
        </w:rPr>
        <w:t>Тfi</w:t>
      </w:r>
    </w:p>
    <w:p w:rsidR="00B83D24" w:rsidRPr="004C511B" w:rsidRDefault="00B83D24" w:rsidP="00B83D24">
      <w:pPr>
        <w:pStyle w:val="ConsPlusNonformat"/>
        <w:rPr>
          <w:rFonts w:ascii="Arial" w:hAnsi="Arial" w:cs="Arial"/>
          <w:sz w:val="24"/>
          <w:szCs w:val="24"/>
        </w:rPr>
      </w:pPr>
      <w:r w:rsidRPr="004C511B">
        <w:rPr>
          <w:rFonts w:ascii="Arial" w:hAnsi="Arial" w:cs="Arial"/>
          <w:sz w:val="24"/>
          <w:szCs w:val="24"/>
        </w:rPr>
        <w:t>Еi = --------- x 100%, где:</w:t>
      </w:r>
    </w:p>
    <w:p w:rsidR="00B83D24" w:rsidRPr="004C511B" w:rsidRDefault="00B83D24" w:rsidP="00B83D24">
      <w:pPr>
        <w:pStyle w:val="ConsPlusNonformat"/>
        <w:rPr>
          <w:rFonts w:ascii="Arial" w:hAnsi="Arial" w:cs="Arial"/>
          <w:sz w:val="24"/>
          <w:szCs w:val="24"/>
        </w:rPr>
      </w:pPr>
      <w:r w:rsidRPr="004C511B">
        <w:rPr>
          <w:rFonts w:ascii="Arial" w:hAnsi="Arial" w:cs="Arial"/>
          <w:sz w:val="24"/>
          <w:szCs w:val="24"/>
        </w:rPr>
        <w:t>Тpi</w:t>
      </w:r>
    </w:p>
    <w:p w:rsidR="00B83D24" w:rsidRPr="004C511B" w:rsidRDefault="00B83D24" w:rsidP="00B83D24">
      <w:pPr>
        <w:widowControl w:val="0"/>
        <w:autoSpaceDE w:val="0"/>
        <w:autoSpaceDN w:val="0"/>
        <w:adjustRightInd w:val="0"/>
        <w:spacing w:after="0" w:line="240" w:lineRule="auto"/>
        <w:jc w:val="both"/>
        <w:rPr>
          <w:rFonts w:ascii="Arial" w:hAnsi="Arial" w:cs="Arial"/>
          <w:sz w:val="24"/>
          <w:szCs w:val="24"/>
        </w:rPr>
      </w:pPr>
    </w:p>
    <w:p w:rsidR="00B83D24" w:rsidRPr="004C511B" w:rsidRDefault="00B83D24" w:rsidP="00B83D24">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sz w:val="24"/>
          <w:szCs w:val="24"/>
        </w:rPr>
        <w:t>Еi - степень достижения i-показателя муниципальной программы (процентов);</w:t>
      </w:r>
    </w:p>
    <w:p w:rsidR="00B83D24" w:rsidRPr="004C511B" w:rsidRDefault="00B83D24" w:rsidP="00B83D24">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sz w:val="24"/>
          <w:szCs w:val="24"/>
        </w:rPr>
        <w:t>Тfi - фактическое значение показателя;</w:t>
      </w:r>
    </w:p>
    <w:p w:rsidR="00B83D24" w:rsidRPr="004C511B" w:rsidRDefault="00B83D24" w:rsidP="00B83D24">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sz w:val="24"/>
          <w:szCs w:val="24"/>
        </w:rPr>
        <w:t>Тpi - установленное муниципальной программой целевое значение показателя.</w:t>
      </w:r>
    </w:p>
    <w:p w:rsidR="00B83D24" w:rsidRPr="004C511B" w:rsidRDefault="00B83D24" w:rsidP="00B83D24">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sz w:val="24"/>
          <w:szCs w:val="24"/>
        </w:rPr>
        <w:t>Расчет результативности реализации муниципальной программы в целом проводится по формуле:</w:t>
      </w:r>
    </w:p>
    <w:p w:rsidR="00B83D24" w:rsidRPr="004C511B" w:rsidRDefault="00B83D24" w:rsidP="00B83D24">
      <w:pPr>
        <w:widowControl w:val="0"/>
        <w:autoSpaceDE w:val="0"/>
        <w:autoSpaceDN w:val="0"/>
        <w:adjustRightInd w:val="0"/>
        <w:spacing w:after="0" w:line="240" w:lineRule="auto"/>
        <w:jc w:val="both"/>
        <w:rPr>
          <w:rFonts w:ascii="Arial" w:hAnsi="Arial" w:cs="Arial"/>
          <w:sz w:val="24"/>
          <w:szCs w:val="24"/>
        </w:rPr>
      </w:pPr>
    </w:p>
    <w:p w:rsidR="00B83D24" w:rsidRPr="004C511B" w:rsidRDefault="00B83D24" w:rsidP="00B83D24">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noProof/>
          <w:position w:val="-24"/>
          <w:sz w:val="24"/>
          <w:szCs w:val="24"/>
          <w:lang w:eastAsia="ru-RU"/>
        </w:rPr>
        <w:lastRenderedPageBreak/>
        <w:drawing>
          <wp:inline distT="0" distB="0" distL="0" distR="0" wp14:anchorId="0F403580" wp14:editId="2D513928">
            <wp:extent cx="657225" cy="5429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542925"/>
                    </a:xfrm>
                    <a:prstGeom prst="rect">
                      <a:avLst/>
                    </a:prstGeom>
                    <a:noFill/>
                    <a:ln>
                      <a:noFill/>
                    </a:ln>
                  </pic:spPr>
                </pic:pic>
              </a:graphicData>
            </a:graphic>
          </wp:inline>
        </w:drawing>
      </w:r>
      <w:r w:rsidRPr="004C511B">
        <w:rPr>
          <w:rFonts w:ascii="Arial" w:hAnsi="Arial" w:cs="Arial"/>
          <w:sz w:val="24"/>
          <w:szCs w:val="24"/>
        </w:rPr>
        <w:t>, где:</w:t>
      </w:r>
    </w:p>
    <w:p w:rsidR="00B83D24" w:rsidRPr="004C511B" w:rsidRDefault="00B83D24" w:rsidP="00B83D24">
      <w:pPr>
        <w:widowControl w:val="0"/>
        <w:autoSpaceDE w:val="0"/>
        <w:autoSpaceDN w:val="0"/>
        <w:adjustRightInd w:val="0"/>
        <w:spacing w:after="0" w:line="240" w:lineRule="auto"/>
        <w:jc w:val="both"/>
        <w:rPr>
          <w:rFonts w:ascii="Arial" w:hAnsi="Arial" w:cs="Arial"/>
          <w:sz w:val="24"/>
          <w:szCs w:val="24"/>
        </w:rPr>
      </w:pPr>
    </w:p>
    <w:p w:rsidR="00B83D24" w:rsidRPr="004C511B" w:rsidRDefault="00B83D24" w:rsidP="00B83D24">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sz w:val="24"/>
          <w:szCs w:val="24"/>
        </w:rPr>
        <w:t>Е степень достижения запланированных результатов результативность реализации муниципальной программы (процентов);</w:t>
      </w:r>
    </w:p>
    <w:p w:rsidR="00B83D24" w:rsidRPr="004C511B" w:rsidRDefault="00B83D24" w:rsidP="00B83D24">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sz w:val="24"/>
          <w:szCs w:val="24"/>
        </w:rPr>
        <w:t>n - количество показателей муниципальной программы.</w:t>
      </w:r>
    </w:p>
    <w:p w:rsidR="00B83D24" w:rsidRPr="004C511B" w:rsidRDefault="00B83D24" w:rsidP="00B83D24">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sz w:val="24"/>
          <w:szCs w:val="24"/>
        </w:rPr>
        <w:t>Степень соответствия фактических затрат бюджета Пригородненского сельсовета Щигровского района Курской области запланированному уровню финансирования муниципальной программы определяется по следующей формуле:</w:t>
      </w:r>
    </w:p>
    <w:p w:rsidR="00B83D24" w:rsidRPr="004C511B" w:rsidRDefault="00B83D24" w:rsidP="00B83D24">
      <w:pPr>
        <w:widowControl w:val="0"/>
        <w:autoSpaceDE w:val="0"/>
        <w:autoSpaceDN w:val="0"/>
        <w:adjustRightInd w:val="0"/>
        <w:spacing w:after="0" w:line="240" w:lineRule="auto"/>
        <w:jc w:val="both"/>
        <w:rPr>
          <w:rFonts w:ascii="Arial" w:hAnsi="Arial" w:cs="Arial"/>
          <w:sz w:val="24"/>
          <w:szCs w:val="24"/>
        </w:rPr>
      </w:pPr>
    </w:p>
    <w:p w:rsidR="00B83D24" w:rsidRPr="004C511B" w:rsidRDefault="00B83D24" w:rsidP="00B83D24">
      <w:pPr>
        <w:widowControl w:val="0"/>
        <w:autoSpaceDE w:val="0"/>
        <w:autoSpaceDN w:val="0"/>
        <w:adjustRightInd w:val="0"/>
        <w:spacing w:after="0" w:line="240" w:lineRule="auto"/>
        <w:jc w:val="center"/>
        <w:rPr>
          <w:rFonts w:ascii="Arial" w:hAnsi="Arial" w:cs="Arial"/>
          <w:sz w:val="24"/>
          <w:szCs w:val="24"/>
        </w:rPr>
      </w:pPr>
      <w:r w:rsidRPr="004C511B">
        <w:rPr>
          <w:rFonts w:ascii="Arial" w:hAnsi="Arial" w:cs="Arial"/>
          <w:sz w:val="24"/>
          <w:szCs w:val="24"/>
        </w:rPr>
        <w:t>Кpoi = (Сfoi / Сpoi) x 100%, где:</w:t>
      </w:r>
    </w:p>
    <w:p w:rsidR="00B83D24" w:rsidRPr="004C511B" w:rsidRDefault="00B83D24" w:rsidP="00B83D24">
      <w:pPr>
        <w:widowControl w:val="0"/>
        <w:autoSpaceDE w:val="0"/>
        <w:autoSpaceDN w:val="0"/>
        <w:adjustRightInd w:val="0"/>
        <w:spacing w:after="0" w:line="240" w:lineRule="auto"/>
        <w:jc w:val="both"/>
        <w:rPr>
          <w:rFonts w:ascii="Arial" w:hAnsi="Arial" w:cs="Arial"/>
          <w:sz w:val="24"/>
          <w:szCs w:val="24"/>
        </w:rPr>
      </w:pPr>
    </w:p>
    <w:p w:rsidR="00B83D24" w:rsidRPr="004C511B" w:rsidRDefault="00B83D24" w:rsidP="00B83D24">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sz w:val="24"/>
          <w:szCs w:val="24"/>
        </w:rPr>
        <w:t>Кpoi - степень соответствия фактических затрат бюджета Пригородненского сельсовета Щигровского района Курской области запланированному уровню финансирования i-основного мероприятия муниципальной программы;</w:t>
      </w:r>
    </w:p>
    <w:p w:rsidR="00B83D24" w:rsidRPr="004C511B" w:rsidRDefault="00B83D24" w:rsidP="00B83D24">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sz w:val="24"/>
          <w:szCs w:val="24"/>
        </w:rPr>
        <w:t>Сfoi - сумма средств бюджета Пригородненского сельсовета Щигровского района Курской области, израсходованных на реализацию i-основного мероприятия муниципальной программы;</w:t>
      </w:r>
    </w:p>
    <w:p w:rsidR="00B83D24" w:rsidRPr="004C511B" w:rsidRDefault="00B83D24" w:rsidP="00B83D24">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sz w:val="24"/>
          <w:szCs w:val="24"/>
        </w:rPr>
        <w:t>Сpoi - установленная муниципальной программой сумма средств бюджета Пригородненского сельсовета Щигровского района Курской области на реализацию i-основного мероприятия.</w:t>
      </w:r>
    </w:p>
    <w:p w:rsidR="00B83D24" w:rsidRPr="004C511B" w:rsidRDefault="00B83D24" w:rsidP="00B83D24">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sz w:val="24"/>
          <w:szCs w:val="24"/>
        </w:rPr>
        <w:t>Расчет полноты использования средств бюджета Пригородненского сельсовета Щигровского района Курской области в целом по муниципальной программе проводится по формуле:</w:t>
      </w:r>
    </w:p>
    <w:p w:rsidR="00B83D24" w:rsidRPr="004C511B" w:rsidRDefault="00B83D24" w:rsidP="00B83D24">
      <w:pPr>
        <w:widowControl w:val="0"/>
        <w:autoSpaceDE w:val="0"/>
        <w:autoSpaceDN w:val="0"/>
        <w:adjustRightInd w:val="0"/>
        <w:spacing w:after="0" w:line="240" w:lineRule="auto"/>
        <w:jc w:val="both"/>
        <w:rPr>
          <w:rFonts w:ascii="Arial" w:hAnsi="Arial" w:cs="Arial"/>
          <w:sz w:val="24"/>
          <w:szCs w:val="24"/>
        </w:rPr>
      </w:pPr>
    </w:p>
    <w:p w:rsidR="00B83D24" w:rsidRPr="004C511B" w:rsidRDefault="00B83D24" w:rsidP="00B83D24">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noProof/>
          <w:position w:val="-24"/>
          <w:sz w:val="24"/>
          <w:szCs w:val="24"/>
          <w:lang w:eastAsia="ru-RU"/>
        </w:rPr>
        <w:drawing>
          <wp:inline distT="0" distB="0" distL="0" distR="0" wp14:anchorId="200A7C37" wp14:editId="4D4C04CC">
            <wp:extent cx="933450" cy="5238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3450" cy="523875"/>
                    </a:xfrm>
                    <a:prstGeom prst="rect">
                      <a:avLst/>
                    </a:prstGeom>
                    <a:noFill/>
                    <a:ln>
                      <a:noFill/>
                    </a:ln>
                  </pic:spPr>
                </pic:pic>
              </a:graphicData>
            </a:graphic>
          </wp:inline>
        </w:drawing>
      </w:r>
      <w:r w:rsidRPr="004C511B">
        <w:rPr>
          <w:rFonts w:ascii="Arial" w:hAnsi="Arial" w:cs="Arial"/>
          <w:sz w:val="24"/>
          <w:szCs w:val="24"/>
        </w:rPr>
        <w:t>, где:</w:t>
      </w:r>
    </w:p>
    <w:p w:rsidR="00B83D24" w:rsidRPr="004C511B" w:rsidRDefault="00B83D24" w:rsidP="00B83D24">
      <w:pPr>
        <w:widowControl w:val="0"/>
        <w:autoSpaceDE w:val="0"/>
        <w:autoSpaceDN w:val="0"/>
        <w:adjustRightInd w:val="0"/>
        <w:spacing w:after="0" w:line="240" w:lineRule="auto"/>
        <w:jc w:val="both"/>
        <w:rPr>
          <w:rFonts w:ascii="Arial" w:hAnsi="Arial" w:cs="Arial"/>
          <w:sz w:val="24"/>
          <w:szCs w:val="24"/>
        </w:rPr>
      </w:pPr>
    </w:p>
    <w:p w:rsidR="00B83D24" w:rsidRPr="004C511B" w:rsidRDefault="00B83D24" w:rsidP="00B83D24">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sz w:val="24"/>
          <w:szCs w:val="24"/>
        </w:rPr>
        <w:t>Кро - степень соответствия фактических затрат бюджета Пригородненского сельсовета Щигровского района Курской области запланированному уровню финансирования основных мероприятий муниципальной программы (процентов);</w:t>
      </w:r>
    </w:p>
    <w:p w:rsidR="00B83D24" w:rsidRPr="004C511B" w:rsidRDefault="00B83D24" w:rsidP="00B83D24">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sz w:val="24"/>
          <w:szCs w:val="24"/>
        </w:rPr>
        <w:t>n - количество финансируемых основных мероприятий муниципальной программы.</w:t>
      </w:r>
    </w:p>
    <w:p w:rsidR="00B83D24" w:rsidRPr="004C511B" w:rsidRDefault="00B83D24" w:rsidP="00B83D24">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sz w:val="24"/>
          <w:szCs w:val="24"/>
        </w:rPr>
        <w:t>Коэффициент эффективности использования средств, выделяемых из бюджета Пригородненского сельсовета Щигровского района Курской области, определяется по следующей формуле:</w:t>
      </w:r>
    </w:p>
    <w:p w:rsidR="00B83D24" w:rsidRPr="004C511B" w:rsidRDefault="00B83D24" w:rsidP="00B83D24">
      <w:pPr>
        <w:widowControl w:val="0"/>
        <w:autoSpaceDE w:val="0"/>
        <w:autoSpaceDN w:val="0"/>
        <w:adjustRightInd w:val="0"/>
        <w:spacing w:after="0" w:line="240" w:lineRule="auto"/>
        <w:jc w:val="both"/>
        <w:rPr>
          <w:rFonts w:ascii="Arial" w:hAnsi="Arial" w:cs="Arial"/>
          <w:sz w:val="24"/>
          <w:szCs w:val="24"/>
        </w:rPr>
      </w:pPr>
    </w:p>
    <w:p w:rsidR="00B83D24" w:rsidRPr="004C511B" w:rsidRDefault="00B83D24" w:rsidP="00B83D24">
      <w:pPr>
        <w:pStyle w:val="ConsPlusNonformat"/>
        <w:rPr>
          <w:rFonts w:ascii="Arial" w:hAnsi="Arial" w:cs="Arial"/>
          <w:sz w:val="24"/>
          <w:szCs w:val="24"/>
        </w:rPr>
      </w:pPr>
      <w:r w:rsidRPr="004C511B">
        <w:rPr>
          <w:rFonts w:ascii="Arial" w:hAnsi="Arial" w:cs="Arial"/>
          <w:sz w:val="24"/>
          <w:szCs w:val="24"/>
        </w:rPr>
        <w:t xml:space="preserve">               Е</w:t>
      </w:r>
    </w:p>
    <w:p w:rsidR="00B83D24" w:rsidRPr="004C511B" w:rsidRDefault="00B83D24" w:rsidP="00B83D24">
      <w:pPr>
        <w:pStyle w:val="ConsPlusNonformat"/>
        <w:rPr>
          <w:rFonts w:ascii="Arial" w:hAnsi="Arial" w:cs="Arial"/>
          <w:sz w:val="24"/>
          <w:szCs w:val="24"/>
        </w:rPr>
      </w:pPr>
      <w:r w:rsidRPr="004C511B">
        <w:rPr>
          <w:rFonts w:ascii="Arial" w:hAnsi="Arial" w:cs="Arial"/>
          <w:sz w:val="24"/>
          <w:szCs w:val="24"/>
        </w:rPr>
        <w:t>Кеоi = ----------, где:</w:t>
      </w:r>
    </w:p>
    <w:p w:rsidR="00B83D24" w:rsidRPr="004C511B" w:rsidRDefault="00B83D24" w:rsidP="00B83D24">
      <w:pPr>
        <w:pStyle w:val="ConsPlusNonformat"/>
        <w:rPr>
          <w:rFonts w:ascii="Arial" w:hAnsi="Arial" w:cs="Arial"/>
          <w:sz w:val="24"/>
          <w:szCs w:val="24"/>
        </w:rPr>
      </w:pPr>
      <w:r w:rsidRPr="004C511B">
        <w:rPr>
          <w:rFonts w:ascii="Arial" w:hAnsi="Arial" w:cs="Arial"/>
          <w:sz w:val="24"/>
          <w:szCs w:val="24"/>
        </w:rPr>
        <w:t>Кро</w:t>
      </w:r>
    </w:p>
    <w:p w:rsidR="00B83D24" w:rsidRPr="004C511B" w:rsidRDefault="00B83D24" w:rsidP="00B83D24">
      <w:pPr>
        <w:widowControl w:val="0"/>
        <w:autoSpaceDE w:val="0"/>
        <w:autoSpaceDN w:val="0"/>
        <w:adjustRightInd w:val="0"/>
        <w:spacing w:after="0" w:line="240" w:lineRule="auto"/>
        <w:jc w:val="both"/>
        <w:rPr>
          <w:rFonts w:ascii="Arial" w:hAnsi="Arial" w:cs="Arial"/>
          <w:sz w:val="24"/>
          <w:szCs w:val="24"/>
        </w:rPr>
      </w:pPr>
    </w:p>
    <w:p w:rsidR="00B83D24" w:rsidRPr="004C511B" w:rsidRDefault="00B83D24" w:rsidP="00B83D24">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sz w:val="24"/>
          <w:szCs w:val="24"/>
        </w:rPr>
        <w:t>Кеоi - коэффициент эффективности использования средств, выделяемых из бюджета Пригородненского сельсовета Щигровского района Курской области;</w:t>
      </w:r>
    </w:p>
    <w:p w:rsidR="00B83D24" w:rsidRPr="004C511B" w:rsidRDefault="00B83D24" w:rsidP="00B83D24">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sz w:val="24"/>
          <w:szCs w:val="24"/>
        </w:rPr>
        <w:t>Кро - полнота использования средств бюджета Пригородненского сельсовета Щигровского района Курской области на реализацию основных мероприятий муниципальной программы;</w:t>
      </w:r>
    </w:p>
    <w:p w:rsidR="00B83D24" w:rsidRPr="004C511B" w:rsidRDefault="00B83D24" w:rsidP="00B83D24">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sz w:val="24"/>
          <w:szCs w:val="24"/>
        </w:rPr>
        <w:t>Е - степень достижения запланированных результатов результативность реализации основных мероприятий муниципальной программы;</w:t>
      </w:r>
    </w:p>
    <w:p w:rsidR="00B83D24" w:rsidRPr="004C511B" w:rsidRDefault="00B83D24" w:rsidP="00B83D24">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sz w:val="24"/>
          <w:szCs w:val="24"/>
        </w:rPr>
        <w:lastRenderedPageBreak/>
        <w:t>4)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w:t>
      </w:r>
    </w:p>
    <w:p w:rsidR="00B83D24" w:rsidRPr="004C511B" w:rsidRDefault="00B83D24" w:rsidP="00B83D24">
      <w:pPr>
        <w:pStyle w:val="ConsPlusNonformat"/>
        <w:rPr>
          <w:rFonts w:ascii="Arial" w:hAnsi="Arial" w:cs="Arial"/>
          <w:sz w:val="24"/>
          <w:szCs w:val="24"/>
        </w:rPr>
      </w:pPr>
      <w:r w:rsidRPr="004C511B">
        <w:rPr>
          <w:rFonts w:ascii="Arial" w:hAnsi="Arial" w:cs="Arial"/>
          <w:sz w:val="24"/>
          <w:szCs w:val="24"/>
        </w:rPr>
        <w:t>М  x 100%</w:t>
      </w:r>
    </w:p>
    <w:p w:rsidR="00B83D24" w:rsidRPr="004C511B" w:rsidRDefault="00B83D24" w:rsidP="00B83D24">
      <w:pPr>
        <w:pStyle w:val="ConsPlusNonformat"/>
        <w:rPr>
          <w:rFonts w:ascii="Arial" w:hAnsi="Arial" w:cs="Arial"/>
          <w:sz w:val="24"/>
          <w:szCs w:val="24"/>
        </w:rPr>
      </w:pPr>
      <w:r w:rsidRPr="004C511B">
        <w:rPr>
          <w:rFonts w:ascii="Arial" w:hAnsi="Arial" w:cs="Arial"/>
          <w:sz w:val="24"/>
          <w:szCs w:val="24"/>
        </w:rPr>
        <w:t xml:space="preserve">                                    ф</w:t>
      </w:r>
    </w:p>
    <w:p w:rsidR="00B83D24" w:rsidRPr="004C511B" w:rsidRDefault="00B83D24" w:rsidP="00B83D24">
      <w:pPr>
        <w:pStyle w:val="ConsPlusNonformat"/>
        <w:rPr>
          <w:rFonts w:ascii="Arial" w:hAnsi="Arial" w:cs="Arial"/>
          <w:sz w:val="24"/>
          <w:szCs w:val="24"/>
        </w:rPr>
      </w:pPr>
      <w:r w:rsidRPr="004C511B">
        <w:rPr>
          <w:rFonts w:ascii="Arial" w:hAnsi="Arial" w:cs="Arial"/>
          <w:sz w:val="24"/>
          <w:szCs w:val="24"/>
        </w:rPr>
        <w:t xml:space="preserve">                           СТ = -------------, где:</w:t>
      </w:r>
    </w:p>
    <w:p w:rsidR="00B83D24" w:rsidRPr="004C511B" w:rsidRDefault="00B83D24" w:rsidP="00B83D24">
      <w:pPr>
        <w:pStyle w:val="ConsPlusNonformat"/>
        <w:rPr>
          <w:rFonts w:ascii="Arial" w:hAnsi="Arial" w:cs="Arial"/>
          <w:sz w:val="24"/>
          <w:szCs w:val="24"/>
        </w:rPr>
      </w:pPr>
      <w:r w:rsidRPr="004C511B">
        <w:rPr>
          <w:rFonts w:ascii="Arial" w:hAnsi="Arial" w:cs="Arial"/>
          <w:sz w:val="24"/>
          <w:szCs w:val="24"/>
        </w:rPr>
        <w:t xml:space="preserve">                                     М</w:t>
      </w:r>
    </w:p>
    <w:p w:rsidR="00B83D24" w:rsidRPr="004C511B" w:rsidRDefault="00B83D24" w:rsidP="00B83D24">
      <w:pPr>
        <w:pStyle w:val="ConsPlusNonformat"/>
        <w:rPr>
          <w:rFonts w:ascii="Arial" w:hAnsi="Arial" w:cs="Arial"/>
          <w:sz w:val="24"/>
          <w:szCs w:val="24"/>
        </w:rPr>
      </w:pPr>
      <w:r w:rsidRPr="004C511B">
        <w:rPr>
          <w:rFonts w:ascii="Arial" w:hAnsi="Arial" w:cs="Arial"/>
          <w:sz w:val="24"/>
          <w:szCs w:val="24"/>
        </w:rPr>
        <w:t>пл</w:t>
      </w:r>
    </w:p>
    <w:p w:rsidR="00B83D24" w:rsidRPr="004C511B" w:rsidRDefault="00B83D24" w:rsidP="00B83D24">
      <w:pPr>
        <w:widowControl w:val="0"/>
        <w:autoSpaceDE w:val="0"/>
        <w:autoSpaceDN w:val="0"/>
        <w:adjustRightInd w:val="0"/>
        <w:spacing w:after="0" w:line="240" w:lineRule="auto"/>
        <w:jc w:val="both"/>
        <w:rPr>
          <w:rFonts w:ascii="Arial" w:hAnsi="Arial" w:cs="Arial"/>
          <w:sz w:val="24"/>
          <w:szCs w:val="24"/>
        </w:rPr>
      </w:pPr>
    </w:p>
    <w:p w:rsidR="00B83D24" w:rsidRPr="004C511B" w:rsidRDefault="00B83D24" w:rsidP="00B83D24">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sz w:val="24"/>
          <w:szCs w:val="24"/>
        </w:rPr>
        <w:t>СТ - степень реализации основных мероприятий муниципальной программы;</w:t>
      </w:r>
    </w:p>
    <w:p w:rsidR="00B83D24" w:rsidRPr="004C511B" w:rsidRDefault="00B83D24" w:rsidP="00B83D24">
      <w:pPr>
        <w:pStyle w:val="ConsPlusNonformat"/>
        <w:rPr>
          <w:rFonts w:ascii="Arial" w:hAnsi="Arial" w:cs="Arial"/>
          <w:sz w:val="24"/>
          <w:szCs w:val="24"/>
        </w:rPr>
      </w:pPr>
      <w:r w:rsidRPr="004C511B">
        <w:rPr>
          <w:rFonts w:ascii="Arial" w:hAnsi="Arial" w:cs="Arial"/>
          <w:sz w:val="24"/>
          <w:szCs w:val="24"/>
        </w:rPr>
        <w:t>М  - количество   основных   мероприятий   муниципальной   программы,</w:t>
      </w:r>
    </w:p>
    <w:p w:rsidR="00B83D24" w:rsidRPr="004C511B" w:rsidRDefault="00B83D24" w:rsidP="00B83D24">
      <w:pPr>
        <w:pStyle w:val="ConsPlusNonformat"/>
        <w:rPr>
          <w:rFonts w:ascii="Arial" w:hAnsi="Arial" w:cs="Arial"/>
          <w:sz w:val="24"/>
          <w:szCs w:val="24"/>
        </w:rPr>
      </w:pPr>
      <w:r w:rsidRPr="004C511B">
        <w:rPr>
          <w:rFonts w:ascii="Arial" w:hAnsi="Arial" w:cs="Arial"/>
          <w:sz w:val="24"/>
          <w:szCs w:val="24"/>
        </w:rPr>
        <w:t xml:space="preserve">     ф</w:t>
      </w:r>
    </w:p>
    <w:p w:rsidR="00B83D24" w:rsidRPr="004C511B" w:rsidRDefault="00B83D24" w:rsidP="00B83D24">
      <w:pPr>
        <w:pStyle w:val="ConsPlusNonformat"/>
        <w:rPr>
          <w:rFonts w:ascii="Arial" w:hAnsi="Arial" w:cs="Arial"/>
          <w:sz w:val="24"/>
          <w:szCs w:val="24"/>
        </w:rPr>
      </w:pPr>
      <w:r w:rsidRPr="004C511B">
        <w:rPr>
          <w:rFonts w:ascii="Arial" w:hAnsi="Arial" w:cs="Arial"/>
          <w:sz w:val="24"/>
          <w:szCs w:val="24"/>
        </w:rPr>
        <w:t>фактически реализованных за отчетный период;</w:t>
      </w:r>
    </w:p>
    <w:p w:rsidR="00B83D24" w:rsidRPr="004C511B" w:rsidRDefault="00B83D24" w:rsidP="00B83D24">
      <w:pPr>
        <w:pStyle w:val="ConsPlusNonformat"/>
        <w:rPr>
          <w:rFonts w:ascii="Arial" w:hAnsi="Arial" w:cs="Arial"/>
          <w:sz w:val="24"/>
          <w:szCs w:val="24"/>
        </w:rPr>
      </w:pPr>
      <w:r w:rsidRPr="004C511B">
        <w:rPr>
          <w:rFonts w:ascii="Arial" w:hAnsi="Arial" w:cs="Arial"/>
          <w:sz w:val="24"/>
          <w:szCs w:val="24"/>
        </w:rPr>
        <w:t xml:space="preserve">    М   - количество   основных   мероприятий   муниципальной  программы,</w:t>
      </w:r>
    </w:p>
    <w:p w:rsidR="00B83D24" w:rsidRPr="004C511B" w:rsidRDefault="00B83D24" w:rsidP="00B83D24">
      <w:pPr>
        <w:pStyle w:val="ConsPlusNonformat"/>
        <w:rPr>
          <w:rFonts w:ascii="Arial" w:hAnsi="Arial" w:cs="Arial"/>
          <w:sz w:val="24"/>
          <w:szCs w:val="24"/>
        </w:rPr>
      </w:pPr>
      <w:r w:rsidRPr="004C511B">
        <w:rPr>
          <w:rFonts w:ascii="Arial" w:hAnsi="Arial" w:cs="Arial"/>
          <w:sz w:val="24"/>
          <w:szCs w:val="24"/>
        </w:rPr>
        <w:t>пл</w:t>
      </w:r>
    </w:p>
    <w:p w:rsidR="00B83D24" w:rsidRPr="004C511B" w:rsidRDefault="00B83D24" w:rsidP="00B83D24">
      <w:pPr>
        <w:pStyle w:val="ConsPlusNonformat"/>
        <w:rPr>
          <w:rFonts w:ascii="Arial" w:hAnsi="Arial" w:cs="Arial"/>
          <w:sz w:val="24"/>
          <w:szCs w:val="24"/>
        </w:rPr>
      </w:pPr>
      <w:r w:rsidRPr="004C511B">
        <w:rPr>
          <w:rFonts w:ascii="Arial" w:hAnsi="Arial" w:cs="Arial"/>
          <w:sz w:val="24"/>
          <w:szCs w:val="24"/>
        </w:rPr>
        <w:t>запланированных на отчетный период.</w:t>
      </w:r>
    </w:p>
    <w:p w:rsidR="00B83D24" w:rsidRPr="004C511B" w:rsidRDefault="00B83D24" w:rsidP="00B83D24">
      <w:pPr>
        <w:widowControl w:val="0"/>
        <w:autoSpaceDE w:val="0"/>
        <w:autoSpaceDN w:val="0"/>
        <w:adjustRightInd w:val="0"/>
        <w:spacing w:after="0" w:line="240" w:lineRule="auto"/>
        <w:ind w:firstLine="540"/>
        <w:jc w:val="both"/>
        <w:rPr>
          <w:rFonts w:ascii="Arial" w:hAnsi="Arial" w:cs="Arial"/>
          <w:sz w:val="24"/>
          <w:szCs w:val="24"/>
        </w:rPr>
      </w:pPr>
      <w:r w:rsidRPr="004C511B">
        <w:rPr>
          <w:rFonts w:ascii="Arial" w:hAnsi="Arial" w:cs="Arial"/>
          <w:sz w:val="24"/>
          <w:szCs w:val="24"/>
        </w:rPr>
        <w:t>Вывод об эффективности (неэффективности) реализации муниципальной программы может определяться на основании следующих критериев:</w:t>
      </w:r>
    </w:p>
    <w:p w:rsidR="00B83D24" w:rsidRPr="004C511B" w:rsidRDefault="00B83D24" w:rsidP="00B83D24">
      <w:pPr>
        <w:widowControl w:val="0"/>
        <w:autoSpaceDE w:val="0"/>
        <w:autoSpaceDN w:val="0"/>
        <w:adjustRightInd w:val="0"/>
        <w:spacing w:after="0" w:line="240" w:lineRule="auto"/>
        <w:ind w:firstLine="540"/>
        <w:jc w:val="both"/>
        <w:rPr>
          <w:rFonts w:ascii="Arial" w:hAnsi="Arial" w:cs="Arial"/>
          <w:sz w:val="24"/>
          <w:szCs w:val="24"/>
        </w:rPr>
      </w:pPr>
    </w:p>
    <w:tbl>
      <w:tblPr>
        <w:tblStyle w:val="a7"/>
        <w:tblW w:w="0" w:type="auto"/>
        <w:tblLayout w:type="fixed"/>
        <w:tblLook w:val="0000" w:firstRow="0" w:lastRow="0" w:firstColumn="0" w:lastColumn="0" w:noHBand="0" w:noVBand="0"/>
      </w:tblPr>
      <w:tblGrid>
        <w:gridCol w:w="5103"/>
        <w:gridCol w:w="4093"/>
      </w:tblGrid>
      <w:tr w:rsidR="00B83D24" w:rsidRPr="004C511B" w:rsidTr="00B83D24">
        <w:trPr>
          <w:trHeight w:val="600"/>
        </w:trPr>
        <w:tc>
          <w:tcPr>
            <w:tcW w:w="5103" w:type="dxa"/>
          </w:tcPr>
          <w:p w:rsidR="00B83D24" w:rsidRPr="004C511B" w:rsidRDefault="00B83D24" w:rsidP="00B83D24">
            <w:pPr>
              <w:widowControl w:val="0"/>
              <w:autoSpaceDE w:val="0"/>
              <w:autoSpaceDN w:val="0"/>
              <w:adjustRightInd w:val="0"/>
              <w:jc w:val="center"/>
              <w:rPr>
                <w:rFonts w:ascii="Arial" w:hAnsi="Arial" w:cs="Arial"/>
                <w:sz w:val="24"/>
                <w:szCs w:val="24"/>
              </w:rPr>
            </w:pPr>
            <w:r w:rsidRPr="004C511B">
              <w:rPr>
                <w:rFonts w:ascii="Arial" w:hAnsi="Arial" w:cs="Arial"/>
                <w:sz w:val="24"/>
                <w:szCs w:val="24"/>
              </w:rPr>
              <w:t>Вывод об эффективности реализации</w:t>
            </w:r>
          </w:p>
          <w:p w:rsidR="00B83D24" w:rsidRPr="004C511B" w:rsidRDefault="00B83D24" w:rsidP="00B83D24">
            <w:pPr>
              <w:widowControl w:val="0"/>
              <w:autoSpaceDE w:val="0"/>
              <w:autoSpaceDN w:val="0"/>
              <w:adjustRightInd w:val="0"/>
              <w:jc w:val="center"/>
              <w:rPr>
                <w:rFonts w:ascii="Arial" w:hAnsi="Arial" w:cs="Arial"/>
                <w:sz w:val="24"/>
                <w:szCs w:val="24"/>
              </w:rPr>
            </w:pPr>
            <w:r w:rsidRPr="004C511B">
              <w:rPr>
                <w:rFonts w:ascii="Arial" w:hAnsi="Arial" w:cs="Arial"/>
                <w:sz w:val="24"/>
                <w:szCs w:val="24"/>
              </w:rPr>
              <w:t>муниципальной программы</w:t>
            </w:r>
          </w:p>
        </w:tc>
        <w:tc>
          <w:tcPr>
            <w:tcW w:w="4093" w:type="dxa"/>
          </w:tcPr>
          <w:p w:rsidR="00B83D24" w:rsidRPr="004C511B" w:rsidRDefault="00B83D24" w:rsidP="00B83D24">
            <w:pPr>
              <w:widowControl w:val="0"/>
              <w:autoSpaceDE w:val="0"/>
              <w:autoSpaceDN w:val="0"/>
              <w:adjustRightInd w:val="0"/>
              <w:jc w:val="center"/>
              <w:rPr>
                <w:rFonts w:ascii="Arial" w:hAnsi="Arial" w:cs="Arial"/>
                <w:sz w:val="24"/>
                <w:szCs w:val="24"/>
              </w:rPr>
            </w:pPr>
            <w:r w:rsidRPr="004C511B">
              <w:rPr>
                <w:rFonts w:ascii="Arial" w:hAnsi="Arial" w:cs="Arial"/>
                <w:sz w:val="24"/>
                <w:szCs w:val="24"/>
              </w:rPr>
              <w:t>Критерий оценки</w:t>
            </w:r>
          </w:p>
          <w:p w:rsidR="00B83D24" w:rsidRPr="004C511B" w:rsidRDefault="00B83D24" w:rsidP="00B83D24">
            <w:pPr>
              <w:widowControl w:val="0"/>
              <w:autoSpaceDE w:val="0"/>
              <w:autoSpaceDN w:val="0"/>
              <w:adjustRightInd w:val="0"/>
              <w:jc w:val="center"/>
              <w:rPr>
                <w:rFonts w:ascii="Arial" w:hAnsi="Arial" w:cs="Arial"/>
                <w:sz w:val="24"/>
                <w:szCs w:val="24"/>
              </w:rPr>
            </w:pPr>
            <w:r w:rsidRPr="004C511B">
              <w:rPr>
                <w:rFonts w:ascii="Arial" w:hAnsi="Arial" w:cs="Arial"/>
                <w:sz w:val="24"/>
                <w:szCs w:val="24"/>
              </w:rPr>
              <w:t>эффективности реализации</w:t>
            </w:r>
          </w:p>
          <w:p w:rsidR="00B83D24" w:rsidRPr="004C511B" w:rsidRDefault="00B83D24" w:rsidP="00B83D24">
            <w:pPr>
              <w:widowControl w:val="0"/>
              <w:autoSpaceDE w:val="0"/>
              <w:autoSpaceDN w:val="0"/>
              <w:adjustRightInd w:val="0"/>
              <w:jc w:val="center"/>
              <w:rPr>
                <w:rFonts w:ascii="Arial" w:hAnsi="Arial" w:cs="Arial"/>
                <w:sz w:val="24"/>
                <w:szCs w:val="24"/>
              </w:rPr>
            </w:pPr>
            <w:r w:rsidRPr="004C511B">
              <w:rPr>
                <w:rFonts w:ascii="Arial" w:hAnsi="Arial" w:cs="Arial"/>
                <w:sz w:val="24"/>
                <w:szCs w:val="24"/>
              </w:rPr>
              <w:t>муниципальной программы Кео</w:t>
            </w:r>
          </w:p>
        </w:tc>
      </w:tr>
      <w:tr w:rsidR="00B83D24" w:rsidRPr="004C511B" w:rsidTr="00B83D24">
        <w:tc>
          <w:tcPr>
            <w:tcW w:w="5103" w:type="dxa"/>
          </w:tcPr>
          <w:p w:rsidR="00B83D24" w:rsidRPr="004C511B" w:rsidRDefault="00B83D24" w:rsidP="00B83D24">
            <w:pPr>
              <w:widowControl w:val="0"/>
              <w:autoSpaceDE w:val="0"/>
              <w:autoSpaceDN w:val="0"/>
              <w:adjustRightInd w:val="0"/>
              <w:jc w:val="center"/>
              <w:rPr>
                <w:rFonts w:ascii="Arial" w:hAnsi="Arial" w:cs="Arial"/>
                <w:sz w:val="24"/>
                <w:szCs w:val="24"/>
              </w:rPr>
            </w:pPr>
            <w:r w:rsidRPr="004C511B">
              <w:rPr>
                <w:rFonts w:ascii="Arial" w:hAnsi="Arial" w:cs="Arial"/>
                <w:sz w:val="24"/>
                <w:szCs w:val="24"/>
              </w:rPr>
              <w:t>Неэффективная</w:t>
            </w:r>
          </w:p>
        </w:tc>
        <w:tc>
          <w:tcPr>
            <w:tcW w:w="4093" w:type="dxa"/>
          </w:tcPr>
          <w:p w:rsidR="00B83D24" w:rsidRPr="004C511B" w:rsidRDefault="00B83D24" w:rsidP="00B83D24">
            <w:pPr>
              <w:widowControl w:val="0"/>
              <w:autoSpaceDE w:val="0"/>
              <w:autoSpaceDN w:val="0"/>
              <w:adjustRightInd w:val="0"/>
              <w:jc w:val="center"/>
              <w:rPr>
                <w:rFonts w:ascii="Arial" w:hAnsi="Arial" w:cs="Arial"/>
                <w:sz w:val="24"/>
                <w:szCs w:val="24"/>
              </w:rPr>
            </w:pPr>
            <w:r w:rsidRPr="004C511B">
              <w:rPr>
                <w:rFonts w:ascii="Arial" w:hAnsi="Arial" w:cs="Arial"/>
                <w:sz w:val="24"/>
                <w:szCs w:val="24"/>
              </w:rPr>
              <w:t>менее 0,5</w:t>
            </w:r>
          </w:p>
        </w:tc>
      </w:tr>
      <w:tr w:rsidR="00B83D24" w:rsidRPr="004C511B" w:rsidTr="00B83D24">
        <w:trPr>
          <w:trHeight w:val="400"/>
        </w:trPr>
        <w:tc>
          <w:tcPr>
            <w:tcW w:w="5103" w:type="dxa"/>
          </w:tcPr>
          <w:p w:rsidR="00B83D24" w:rsidRPr="004C511B" w:rsidRDefault="00B83D24" w:rsidP="00B83D24">
            <w:pPr>
              <w:widowControl w:val="0"/>
              <w:autoSpaceDE w:val="0"/>
              <w:autoSpaceDN w:val="0"/>
              <w:adjustRightInd w:val="0"/>
              <w:jc w:val="center"/>
              <w:rPr>
                <w:rFonts w:ascii="Arial" w:hAnsi="Arial" w:cs="Arial"/>
                <w:sz w:val="24"/>
                <w:szCs w:val="24"/>
              </w:rPr>
            </w:pPr>
            <w:r w:rsidRPr="004C511B">
              <w:rPr>
                <w:rFonts w:ascii="Arial" w:hAnsi="Arial" w:cs="Arial"/>
                <w:sz w:val="24"/>
                <w:szCs w:val="24"/>
              </w:rPr>
              <w:t>Уровень эффективности удовлетворительный</w:t>
            </w:r>
          </w:p>
        </w:tc>
        <w:tc>
          <w:tcPr>
            <w:tcW w:w="4093" w:type="dxa"/>
          </w:tcPr>
          <w:p w:rsidR="00B83D24" w:rsidRPr="004C511B" w:rsidRDefault="00B83D24" w:rsidP="00B83D24">
            <w:pPr>
              <w:widowControl w:val="0"/>
              <w:autoSpaceDE w:val="0"/>
              <w:autoSpaceDN w:val="0"/>
              <w:adjustRightInd w:val="0"/>
              <w:jc w:val="center"/>
              <w:rPr>
                <w:rFonts w:ascii="Arial" w:hAnsi="Arial" w:cs="Arial"/>
                <w:sz w:val="24"/>
                <w:szCs w:val="24"/>
              </w:rPr>
            </w:pPr>
            <w:r w:rsidRPr="004C511B">
              <w:rPr>
                <w:rFonts w:ascii="Arial" w:hAnsi="Arial" w:cs="Arial"/>
                <w:sz w:val="24"/>
                <w:szCs w:val="24"/>
              </w:rPr>
              <w:t>0,5 - 0,79</w:t>
            </w:r>
          </w:p>
        </w:tc>
      </w:tr>
      <w:tr w:rsidR="00B83D24" w:rsidRPr="004C511B" w:rsidTr="00B83D24">
        <w:tc>
          <w:tcPr>
            <w:tcW w:w="5103" w:type="dxa"/>
          </w:tcPr>
          <w:p w:rsidR="00B83D24" w:rsidRPr="004C511B" w:rsidRDefault="00B83D24" w:rsidP="00B83D24">
            <w:pPr>
              <w:widowControl w:val="0"/>
              <w:autoSpaceDE w:val="0"/>
              <w:autoSpaceDN w:val="0"/>
              <w:adjustRightInd w:val="0"/>
              <w:jc w:val="center"/>
              <w:rPr>
                <w:rFonts w:ascii="Arial" w:hAnsi="Arial" w:cs="Arial"/>
                <w:sz w:val="24"/>
                <w:szCs w:val="24"/>
              </w:rPr>
            </w:pPr>
            <w:r w:rsidRPr="004C511B">
              <w:rPr>
                <w:rFonts w:ascii="Arial" w:hAnsi="Arial" w:cs="Arial"/>
                <w:sz w:val="24"/>
                <w:szCs w:val="24"/>
              </w:rPr>
              <w:t>Эффективная</w:t>
            </w:r>
          </w:p>
        </w:tc>
        <w:tc>
          <w:tcPr>
            <w:tcW w:w="4093" w:type="dxa"/>
          </w:tcPr>
          <w:p w:rsidR="00B83D24" w:rsidRPr="004C511B" w:rsidRDefault="00B83D24" w:rsidP="00B83D24">
            <w:pPr>
              <w:widowControl w:val="0"/>
              <w:autoSpaceDE w:val="0"/>
              <w:autoSpaceDN w:val="0"/>
              <w:adjustRightInd w:val="0"/>
              <w:jc w:val="center"/>
              <w:rPr>
                <w:rFonts w:ascii="Arial" w:hAnsi="Arial" w:cs="Arial"/>
                <w:sz w:val="24"/>
                <w:szCs w:val="24"/>
              </w:rPr>
            </w:pPr>
            <w:r w:rsidRPr="004C511B">
              <w:rPr>
                <w:rFonts w:ascii="Arial" w:hAnsi="Arial" w:cs="Arial"/>
                <w:sz w:val="24"/>
                <w:szCs w:val="24"/>
              </w:rPr>
              <w:t>0,8 - 1</w:t>
            </w:r>
          </w:p>
        </w:tc>
      </w:tr>
      <w:tr w:rsidR="00B83D24" w:rsidRPr="004C511B" w:rsidTr="00B83D24">
        <w:tc>
          <w:tcPr>
            <w:tcW w:w="5103" w:type="dxa"/>
          </w:tcPr>
          <w:p w:rsidR="00B83D24" w:rsidRPr="004C511B" w:rsidRDefault="00B83D24" w:rsidP="00B83D24">
            <w:pPr>
              <w:widowControl w:val="0"/>
              <w:autoSpaceDE w:val="0"/>
              <w:autoSpaceDN w:val="0"/>
              <w:adjustRightInd w:val="0"/>
              <w:jc w:val="center"/>
              <w:rPr>
                <w:rFonts w:ascii="Arial" w:hAnsi="Arial" w:cs="Arial"/>
                <w:sz w:val="24"/>
                <w:szCs w:val="24"/>
              </w:rPr>
            </w:pPr>
            <w:r w:rsidRPr="004C511B">
              <w:rPr>
                <w:rFonts w:ascii="Arial" w:hAnsi="Arial" w:cs="Arial"/>
                <w:sz w:val="24"/>
                <w:szCs w:val="24"/>
              </w:rPr>
              <w:t>Высокоэффективная</w:t>
            </w:r>
          </w:p>
        </w:tc>
        <w:tc>
          <w:tcPr>
            <w:tcW w:w="4093" w:type="dxa"/>
          </w:tcPr>
          <w:p w:rsidR="00B83D24" w:rsidRPr="004C511B" w:rsidRDefault="00B83D24" w:rsidP="00B83D24">
            <w:pPr>
              <w:widowControl w:val="0"/>
              <w:autoSpaceDE w:val="0"/>
              <w:autoSpaceDN w:val="0"/>
              <w:adjustRightInd w:val="0"/>
              <w:jc w:val="center"/>
              <w:rPr>
                <w:rFonts w:ascii="Arial" w:hAnsi="Arial" w:cs="Arial"/>
                <w:sz w:val="24"/>
                <w:szCs w:val="24"/>
              </w:rPr>
            </w:pPr>
            <w:r w:rsidRPr="004C511B">
              <w:rPr>
                <w:rFonts w:ascii="Arial" w:hAnsi="Arial" w:cs="Arial"/>
                <w:sz w:val="24"/>
                <w:szCs w:val="24"/>
              </w:rPr>
              <w:t>более 1</w:t>
            </w:r>
          </w:p>
        </w:tc>
      </w:tr>
    </w:tbl>
    <w:p w:rsidR="00B83D24" w:rsidRPr="004C511B" w:rsidRDefault="00B83D24" w:rsidP="00B83D24">
      <w:pPr>
        <w:spacing w:before="100" w:beforeAutospacing="1" w:after="100" w:afterAutospacing="1" w:line="240" w:lineRule="auto"/>
        <w:jc w:val="center"/>
        <w:rPr>
          <w:rFonts w:ascii="Arial" w:eastAsia="Times New Roman" w:hAnsi="Arial" w:cs="Arial"/>
          <w:sz w:val="30"/>
          <w:szCs w:val="30"/>
          <w:lang w:eastAsia="ru-RU"/>
        </w:rPr>
      </w:pPr>
      <w:bookmarkStart w:id="1" w:name="Par2944"/>
      <w:bookmarkEnd w:id="1"/>
      <w:r w:rsidRPr="004C511B">
        <w:rPr>
          <w:rFonts w:ascii="Arial" w:eastAsia="Times New Roman" w:hAnsi="Arial" w:cs="Arial"/>
          <w:b/>
          <w:bCs/>
          <w:sz w:val="30"/>
          <w:szCs w:val="30"/>
          <w:lang w:val="en-US" w:eastAsia="ru-RU"/>
        </w:rPr>
        <w:t>XII</w:t>
      </w:r>
      <w:r w:rsidRPr="004C511B">
        <w:rPr>
          <w:rFonts w:ascii="Arial" w:eastAsia="Times New Roman" w:hAnsi="Arial" w:cs="Arial"/>
          <w:b/>
          <w:bCs/>
          <w:sz w:val="30"/>
          <w:szCs w:val="30"/>
          <w:lang w:eastAsia="ru-RU"/>
        </w:rPr>
        <w:t>.  Механизм реализации программы, контроль за ходом реализации Программы</w:t>
      </w:r>
    </w:p>
    <w:p w:rsidR="00B83D24" w:rsidRPr="004C511B" w:rsidRDefault="00B83D24" w:rsidP="00B83D24">
      <w:pPr>
        <w:autoSpaceDE w:val="0"/>
        <w:autoSpaceDN w:val="0"/>
        <w:adjustRightInd w:val="0"/>
        <w:spacing w:after="0" w:line="240" w:lineRule="auto"/>
        <w:jc w:val="both"/>
        <w:rPr>
          <w:rFonts w:ascii="Arial" w:hAnsi="Arial" w:cs="Arial"/>
          <w:color w:val="000000"/>
          <w:sz w:val="24"/>
          <w:szCs w:val="24"/>
        </w:rPr>
      </w:pPr>
      <w:r w:rsidRPr="004C511B">
        <w:rPr>
          <w:rFonts w:ascii="Arial" w:hAnsi="Arial" w:cs="Arial"/>
          <w:color w:val="000000"/>
          <w:sz w:val="24"/>
          <w:szCs w:val="24"/>
        </w:rPr>
        <w:t xml:space="preserve">      Механизм реализации мероприятий по формированию современной городской среды на дворовых территориях города основывается на активной гражданской позиции населения в вопросах охраны и поддержания порядка на внутридворовых территориях.</w:t>
      </w:r>
    </w:p>
    <w:p w:rsidR="00B83D24" w:rsidRPr="004C511B" w:rsidRDefault="00B83D24" w:rsidP="00B83D24">
      <w:pPr>
        <w:autoSpaceDE w:val="0"/>
        <w:autoSpaceDN w:val="0"/>
        <w:adjustRightInd w:val="0"/>
        <w:spacing w:after="0" w:line="240" w:lineRule="auto"/>
        <w:jc w:val="both"/>
        <w:rPr>
          <w:rFonts w:ascii="Arial" w:hAnsi="Arial" w:cs="Arial"/>
          <w:color w:val="000000"/>
          <w:sz w:val="24"/>
          <w:szCs w:val="24"/>
        </w:rPr>
      </w:pPr>
      <w:r w:rsidRPr="004C511B">
        <w:rPr>
          <w:rFonts w:ascii="Arial" w:hAnsi="Arial" w:cs="Arial"/>
          <w:color w:val="000000"/>
          <w:sz w:val="24"/>
          <w:szCs w:val="24"/>
        </w:rPr>
        <w:t xml:space="preserve">      Собственники помещений многоквартирных домов для участия в Программе на общем собрании принимают решение </w:t>
      </w:r>
    </w:p>
    <w:p w:rsidR="00B83D24" w:rsidRPr="004C511B" w:rsidRDefault="00B83D24" w:rsidP="00B83D24">
      <w:pPr>
        <w:autoSpaceDE w:val="0"/>
        <w:autoSpaceDN w:val="0"/>
        <w:adjustRightInd w:val="0"/>
        <w:spacing w:after="0" w:line="240" w:lineRule="auto"/>
        <w:jc w:val="both"/>
        <w:rPr>
          <w:rFonts w:ascii="Arial" w:hAnsi="Arial" w:cs="Arial"/>
          <w:color w:val="000000"/>
          <w:sz w:val="24"/>
          <w:szCs w:val="24"/>
        </w:rPr>
      </w:pPr>
      <w:r w:rsidRPr="004C511B">
        <w:rPr>
          <w:rFonts w:ascii="Arial" w:hAnsi="Arial" w:cs="Arial"/>
          <w:color w:val="000000"/>
          <w:sz w:val="24"/>
          <w:szCs w:val="24"/>
        </w:rPr>
        <w:t xml:space="preserve">- об участии в программе, определении видов работ, </w:t>
      </w:r>
    </w:p>
    <w:p w:rsidR="00B83D24" w:rsidRPr="004C511B" w:rsidRDefault="00B83D24" w:rsidP="00B83D24">
      <w:pPr>
        <w:autoSpaceDE w:val="0"/>
        <w:autoSpaceDN w:val="0"/>
        <w:adjustRightInd w:val="0"/>
        <w:spacing w:after="0" w:line="240" w:lineRule="auto"/>
        <w:jc w:val="both"/>
        <w:rPr>
          <w:rFonts w:ascii="Arial" w:hAnsi="Arial" w:cs="Arial"/>
          <w:color w:val="000000"/>
          <w:sz w:val="24"/>
          <w:szCs w:val="24"/>
        </w:rPr>
      </w:pPr>
      <w:r w:rsidRPr="004C511B">
        <w:rPr>
          <w:rFonts w:ascii="Arial" w:hAnsi="Arial" w:cs="Arial"/>
          <w:color w:val="000000"/>
          <w:sz w:val="24"/>
          <w:szCs w:val="24"/>
        </w:rPr>
        <w:t xml:space="preserve">- об утверждении схемы благоустройства дворовой территории, </w:t>
      </w:r>
    </w:p>
    <w:p w:rsidR="00B83D24" w:rsidRPr="004C511B" w:rsidRDefault="00B83D24" w:rsidP="00B83D24">
      <w:pPr>
        <w:autoSpaceDE w:val="0"/>
        <w:autoSpaceDN w:val="0"/>
        <w:adjustRightInd w:val="0"/>
        <w:spacing w:after="0" w:line="240" w:lineRule="auto"/>
        <w:jc w:val="both"/>
        <w:rPr>
          <w:rFonts w:ascii="Arial" w:hAnsi="Arial" w:cs="Arial"/>
          <w:color w:val="000000"/>
          <w:sz w:val="24"/>
          <w:szCs w:val="24"/>
        </w:rPr>
      </w:pPr>
      <w:r w:rsidRPr="004C511B">
        <w:rPr>
          <w:rFonts w:ascii="Arial" w:hAnsi="Arial" w:cs="Arial"/>
          <w:color w:val="000000"/>
          <w:sz w:val="24"/>
          <w:szCs w:val="24"/>
        </w:rPr>
        <w:t xml:space="preserve">- об определении уполномоченного лица, из числа собственников помещений в многоквартирном доме на подачу предложения, утверждения дизайн-проекта благоустройства дворовой территории, приемке выполненных работ по благоустройству дворовой территории многоквартирного дома, в том числе подписании соответствующих актов приемки выполненных работ и актов приема-передачи объектов внешнего благоустройства, </w:t>
      </w:r>
    </w:p>
    <w:p w:rsidR="00B83D24" w:rsidRPr="004C511B" w:rsidRDefault="00B83D24" w:rsidP="00B83D24">
      <w:pPr>
        <w:autoSpaceDE w:val="0"/>
        <w:autoSpaceDN w:val="0"/>
        <w:adjustRightInd w:val="0"/>
        <w:spacing w:after="0" w:line="240" w:lineRule="auto"/>
        <w:jc w:val="both"/>
        <w:rPr>
          <w:rFonts w:ascii="Arial" w:hAnsi="Arial" w:cs="Arial"/>
          <w:color w:val="000000"/>
          <w:sz w:val="24"/>
          <w:szCs w:val="24"/>
        </w:rPr>
      </w:pPr>
      <w:r w:rsidRPr="004C511B">
        <w:rPr>
          <w:rFonts w:ascii="Arial" w:hAnsi="Arial" w:cs="Arial"/>
          <w:color w:val="000000"/>
          <w:sz w:val="24"/>
          <w:szCs w:val="24"/>
        </w:rPr>
        <w:t xml:space="preserve">- о финансовом и (или) трудовом участии в благоустройстве дворовой территории, </w:t>
      </w:r>
    </w:p>
    <w:p w:rsidR="00B83D24" w:rsidRPr="004C511B" w:rsidRDefault="00B83D24" w:rsidP="00B83D24">
      <w:pPr>
        <w:autoSpaceDE w:val="0"/>
        <w:autoSpaceDN w:val="0"/>
        <w:adjustRightInd w:val="0"/>
        <w:spacing w:after="0" w:line="240" w:lineRule="auto"/>
        <w:jc w:val="both"/>
        <w:rPr>
          <w:rFonts w:ascii="Arial" w:hAnsi="Arial" w:cs="Arial"/>
          <w:color w:val="000000"/>
          <w:sz w:val="24"/>
          <w:szCs w:val="24"/>
        </w:rPr>
      </w:pPr>
      <w:r w:rsidRPr="004C511B">
        <w:rPr>
          <w:rFonts w:ascii="Arial" w:hAnsi="Arial" w:cs="Arial"/>
          <w:color w:val="000000"/>
          <w:sz w:val="24"/>
          <w:szCs w:val="24"/>
        </w:rPr>
        <w:t xml:space="preserve">- о последующем содержании элементов благоустройства. </w:t>
      </w:r>
    </w:p>
    <w:p w:rsidR="00B83D24" w:rsidRPr="004C511B" w:rsidRDefault="00B83D24" w:rsidP="00B83D24">
      <w:pPr>
        <w:autoSpaceDE w:val="0"/>
        <w:autoSpaceDN w:val="0"/>
        <w:adjustRightInd w:val="0"/>
        <w:spacing w:after="0" w:line="240" w:lineRule="auto"/>
        <w:jc w:val="both"/>
        <w:rPr>
          <w:rFonts w:ascii="Arial" w:hAnsi="Arial" w:cs="Arial"/>
          <w:color w:val="000000"/>
          <w:sz w:val="24"/>
          <w:szCs w:val="24"/>
        </w:rPr>
      </w:pPr>
      <w:r w:rsidRPr="004C511B">
        <w:rPr>
          <w:rFonts w:ascii="Arial" w:hAnsi="Arial" w:cs="Arial"/>
          <w:color w:val="000000"/>
          <w:sz w:val="24"/>
          <w:szCs w:val="24"/>
        </w:rPr>
        <w:lastRenderedPageBreak/>
        <w:t xml:space="preserve">Порядок разработки, обсуждения с заинтересованными лицами и утверждения дизайн-проектов благоустройства дворовых территорий, включаемых в план мероприятий Программы, приведен в приложении №11. </w:t>
      </w:r>
    </w:p>
    <w:p w:rsidR="00B83D24" w:rsidRPr="004C511B" w:rsidRDefault="00B83D24" w:rsidP="00B83D24">
      <w:pPr>
        <w:autoSpaceDE w:val="0"/>
        <w:autoSpaceDN w:val="0"/>
        <w:adjustRightInd w:val="0"/>
        <w:spacing w:after="0" w:line="240" w:lineRule="auto"/>
        <w:jc w:val="both"/>
        <w:rPr>
          <w:rFonts w:ascii="Arial" w:hAnsi="Arial" w:cs="Arial"/>
          <w:color w:val="000000"/>
          <w:sz w:val="24"/>
          <w:szCs w:val="24"/>
        </w:rPr>
      </w:pPr>
      <w:r w:rsidRPr="004C511B">
        <w:rPr>
          <w:rFonts w:ascii="Arial" w:hAnsi="Arial" w:cs="Arial"/>
          <w:color w:val="000000"/>
          <w:sz w:val="24"/>
          <w:szCs w:val="24"/>
        </w:rPr>
        <w:t xml:space="preserve">Отбор проектов объектов благоустройства города, производится исходя из их важности для обеспечения безопасных, благоприятных и комфортных условий жизни граждан. </w:t>
      </w:r>
    </w:p>
    <w:p w:rsidR="00B83D24" w:rsidRPr="004C511B" w:rsidRDefault="00B83D24" w:rsidP="00B83D24">
      <w:pPr>
        <w:autoSpaceDE w:val="0"/>
        <w:autoSpaceDN w:val="0"/>
        <w:adjustRightInd w:val="0"/>
        <w:spacing w:after="0" w:line="240" w:lineRule="auto"/>
        <w:jc w:val="both"/>
        <w:rPr>
          <w:rFonts w:ascii="Arial" w:hAnsi="Arial" w:cs="Arial"/>
          <w:color w:val="000000"/>
          <w:sz w:val="24"/>
          <w:szCs w:val="24"/>
        </w:rPr>
      </w:pPr>
      <w:r w:rsidRPr="004C511B">
        <w:rPr>
          <w:rFonts w:ascii="Arial" w:hAnsi="Arial" w:cs="Arial"/>
          <w:color w:val="000000"/>
          <w:sz w:val="24"/>
          <w:szCs w:val="24"/>
        </w:rPr>
        <w:t xml:space="preserve">Ответственный исполнитель в процессе реализации программных мероприятий: </w:t>
      </w:r>
    </w:p>
    <w:p w:rsidR="00B83D24" w:rsidRPr="004C511B" w:rsidRDefault="00B83D24" w:rsidP="00B83D24">
      <w:pPr>
        <w:autoSpaceDE w:val="0"/>
        <w:autoSpaceDN w:val="0"/>
        <w:adjustRightInd w:val="0"/>
        <w:spacing w:after="0" w:line="240" w:lineRule="auto"/>
        <w:jc w:val="both"/>
        <w:rPr>
          <w:rFonts w:ascii="Arial" w:hAnsi="Arial" w:cs="Arial"/>
          <w:color w:val="000000"/>
          <w:sz w:val="24"/>
          <w:szCs w:val="24"/>
        </w:rPr>
      </w:pPr>
      <w:r w:rsidRPr="004C511B">
        <w:rPr>
          <w:rFonts w:ascii="Arial" w:hAnsi="Arial" w:cs="Arial"/>
          <w:color w:val="000000"/>
          <w:sz w:val="24"/>
          <w:szCs w:val="24"/>
        </w:rPr>
        <w:t xml:space="preserve">организует и координирует реализацию Программы, несет ответственность за своевременную реализацию программных мероприятий,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муниципальной Программы в целом и в части, его касающейся, а также конечных результатов ее реализации; </w:t>
      </w:r>
    </w:p>
    <w:p w:rsidR="00B83D24" w:rsidRPr="004C511B" w:rsidRDefault="00B83D24" w:rsidP="00B83D24">
      <w:pPr>
        <w:autoSpaceDE w:val="0"/>
        <w:autoSpaceDN w:val="0"/>
        <w:adjustRightInd w:val="0"/>
        <w:spacing w:after="0" w:line="240" w:lineRule="auto"/>
        <w:jc w:val="both"/>
        <w:rPr>
          <w:rFonts w:ascii="Arial" w:hAnsi="Arial" w:cs="Arial"/>
          <w:sz w:val="24"/>
          <w:szCs w:val="24"/>
        </w:rPr>
      </w:pPr>
      <w:r w:rsidRPr="004C511B">
        <w:rPr>
          <w:rFonts w:ascii="Arial" w:hAnsi="Arial" w:cs="Arial"/>
          <w:color w:val="000000"/>
          <w:sz w:val="24"/>
          <w:szCs w:val="24"/>
        </w:rPr>
        <w:t xml:space="preserve">с учетом результатов оценки эффективности Программы и выделенных на реализацию в текущем году финансовых средств уточняет целевые индикаторы, программные мероприятия, затраты по ним, механизм реализации </w:t>
      </w:r>
      <w:r w:rsidRPr="004C511B">
        <w:rPr>
          <w:rFonts w:ascii="Arial" w:hAnsi="Arial" w:cs="Arial"/>
          <w:sz w:val="24"/>
          <w:szCs w:val="24"/>
        </w:rPr>
        <w:t xml:space="preserve">муниципальной программы, разрабатывает и представляет для согласования и утверждения в установленном порядке соответствующие изменения в Программу; </w:t>
      </w:r>
    </w:p>
    <w:p w:rsidR="00B83D24" w:rsidRPr="004C511B" w:rsidRDefault="00B83D24" w:rsidP="00B83D24">
      <w:pPr>
        <w:autoSpaceDE w:val="0"/>
        <w:autoSpaceDN w:val="0"/>
        <w:adjustRightInd w:val="0"/>
        <w:spacing w:after="0" w:line="240" w:lineRule="auto"/>
        <w:jc w:val="both"/>
        <w:rPr>
          <w:rFonts w:ascii="Arial" w:hAnsi="Arial" w:cs="Arial"/>
          <w:sz w:val="24"/>
          <w:szCs w:val="24"/>
        </w:rPr>
      </w:pPr>
      <w:r w:rsidRPr="004C511B">
        <w:rPr>
          <w:rFonts w:ascii="Arial" w:hAnsi="Arial" w:cs="Arial"/>
          <w:sz w:val="24"/>
          <w:szCs w:val="24"/>
        </w:rPr>
        <w:t>запрашивает у участников программы информацию, необходимую для проведения оценки эффективности Программы и подготовки отчетов о ходе реализации и оценке эффективности муниципальной Программы.</w:t>
      </w:r>
    </w:p>
    <w:p w:rsidR="00B83D24" w:rsidRPr="004C511B" w:rsidRDefault="00B83D24" w:rsidP="00B83D24">
      <w:pPr>
        <w:autoSpaceDE w:val="0"/>
        <w:autoSpaceDN w:val="0"/>
        <w:adjustRightInd w:val="0"/>
        <w:spacing w:after="0" w:line="240" w:lineRule="auto"/>
        <w:jc w:val="both"/>
        <w:rPr>
          <w:rFonts w:ascii="Arial" w:hAnsi="Arial" w:cs="Arial"/>
          <w:sz w:val="24"/>
          <w:szCs w:val="24"/>
        </w:rPr>
      </w:pPr>
      <w:r w:rsidRPr="004C511B">
        <w:rPr>
          <w:rFonts w:ascii="Arial" w:hAnsi="Arial" w:cs="Arial"/>
          <w:sz w:val="24"/>
          <w:szCs w:val="24"/>
        </w:rPr>
        <w:t xml:space="preserve">       Исполнителями мероприятий Программы являются организации, признанные победителями по результатам торгов, осуществляемых в рамках реализации Федерального закона от 05.04.2013 №44-ФЗ "О контрактной системе в сфере закупок товаров, работ, услуг для обеспечения государственных и муниципальных нужд". </w:t>
      </w:r>
    </w:p>
    <w:p w:rsidR="00B83D24" w:rsidRPr="004C511B" w:rsidRDefault="00B83D24" w:rsidP="00B83D24">
      <w:pPr>
        <w:spacing w:before="100" w:beforeAutospacing="1" w:after="100" w:afterAutospacing="1" w:line="240" w:lineRule="auto"/>
        <w:rPr>
          <w:rFonts w:ascii="Arial" w:eastAsia="Times New Roman" w:hAnsi="Arial" w:cs="Arial"/>
          <w:sz w:val="24"/>
          <w:szCs w:val="24"/>
          <w:lang w:eastAsia="ru-RU"/>
        </w:rPr>
      </w:pPr>
      <w:r w:rsidRPr="004C511B">
        <w:rPr>
          <w:rFonts w:ascii="Arial" w:eastAsia="Times New Roman" w:hAnsi="Arial" w:cs="Arial"/>
          <w:sz w:val="24"/>
          <w:szCs w:val="24"/>
          <w:lang w:eastAsia="ru-RU"/>
        </w:rPr>
        <w:t xml:space="preserve">      Общий контроль за ходом реализации Программы осуществляется администрацией Пригородненского сельсовета Щигровского района, текущий контроль – комитетом жилищно-коммунального хозяйства и ТЭК Курской области.</w:t>
      </w:r>
    </w:p>
    <w:p w:rsidR="00B83D24" w:rsidRPr="004C511B" w:rsidRDefault="00B83D24" w:rsidP="00B83D24">
      <w:pPr>
        <w:spacing w:before="100" w:beforeAutospacing="1" w:after="100" w:afterAutospacing="1" w:line="240" w:lineRule="auto"/>
        <w:jc w:val="both"/>
        <w:rPr>
          <w:rFonts w:ascii="Arial" w:eastAsia="Times New Roman" w:hAnsi="Arial" w:cs="Arial"/>
          <w:sz w:val="24"/>
          <w:szCs w:val="24"/>
          <w:lang w:eastAsia="ru-RU"/>
        </w:rPr>
      </w:pPr>
      <w:r w:rsidRPr="004C511B">
        <w:rPr>
          <w:rFonts w:ascii="Arial" w:eastAsia="Times New Roman" w:hAnsi="Arial" w:cs="Arial"/>
          <w:sz w:val="24"/>
          <w:szCs w:val="24"/>
          <w:lang w:eastAsia="ru-RU"/>
        </w:rPr>
        <w:t xml:space="preserve">     Администрации Пригородненского сельсовета Щигровского района Курской области представляет ежемесячно в комитет жилищно-коммунального хозяйства и ТЭК Курской области информацию о реализации Программы по установленным формам, включающую данные о финансировании программных мероприятий и освоении выделенных средств.</w:t>
      </w:r>
    </w:p>
    <w:p w:rsidR="00B83D24" w:rsidRPr="004C511B" w:rsidRDefault="00B83D24" w:rsidP="00B83D24">
      <w:pPr>
        <w:autoSpaceDE w:val="0"/>
        <w:autoSpaceDN w:val="0"/>
        <w:adjustRightInd w:val="0"/>
        <w:spacing w:after="0" w:line="240" w:lineRule="auto"/>
        <w:jc w:val="both"/>
        <w:rPr>
          <w:rFonts w:ascii="Arial" w:hAnsi="Arial" w:cs="Arial"/>
          <w:sz w:val="24"/>
          <w:szCs w:val="24"/>
        </w:rPr>
      </w:pPr>
      <w:r w:rsidRPr="004C511B">
        <w:rPr>
          <w:rFonts w:ascii="Arial" w:hAnsi="Arial" w:cs="Arial"/>
          <w:sz w:val="24"/>
          <w:szCs w:val="24"/>
        </w:rPr>
        <w:t xml:space="preserve">     В целях осуществления контроля за ходом выполнения Программы, в том числе за ходом реализации мероприятий по благоустройству территорий, создана Общественная комиссия по обеспечению реализации приоритетного проекта «Формирование комфортной городской среды» (далее - Общественная комиссия) под председательством главы Пригородненского сельсовета с участием представителей администрации  сельсовета, Собрания депутатов, общественности.</w:t>
      </w:r>
    </w:p>
    <w:p w:rsidR="00B83D24" w:rsidRPr="004C511B" w:rsidRDefault="00B83D24" w:rsidP="00B83D24">
      <w:pPr>
        <w:autoSpaceDE w:val="0"/>
        <w:autoSpaceDN w:val="0"/>
        <w:adjustRightInd w:val="0"/>
        <w:spacing w:after="0" w:line="240" w:lineRule="auto"/>
        <w:jc w:val="both"/>
        <w:rPr>
          <w:rFonts w:ascii="Arial" w:hAnsi="Arial" w:cs="Arial"/>
          <w:sz w:val="24"/>
          <w:szCs w:val="24"/>
        </w:rPr>
      </w:pPr>
      <w:r w:rsidRPr="004C511B">
        <w:rPr>
          <w:rFonts w:ascii="Arial" w:hAnsi="Arial" w:cs="Arial"/>
          <w:sz w:val="24"/>
          <w:szCs w:val="24"/>
        </w:rPr>
        <w:t xml:space="preserve">    Общественная комиссия является коллегиальным органом и обеспечивает координацию и контроль за ходом выполнения мероприятий Программы. </w:t>
      </w:r>
    </w:p>
    <w:p w:rsidR="00B83D24" w:rsidRPr="004C511B" w:rsidRDefault="00B83D24" w:rsidP="00B83D24">
      <w:pPr>
        <w:autoSpaceDE w:val="0"/>
        <w:autoSpaceDN w:val="0"/>
        <w:adjustRightInd w:val="0"/>
        <w:spacing w:after="0" w:line="240" w:lineRule="auto"/>
        <w:jc w:val="both"/>
        <w:rPr>
          <w:rFonts w:ascii="Arial" w:hAnsi="Arial" w:cs="Arial"/>
          <w:sz w:val="24"/>
          <w:szCs w:val="24"/>
        </w:rPr>
      </w:pPr>
      <w:r w:rsidRPr="004C511B">
        <w:rPr>
          <w:rFonts w:ascii="Arial" w:hAnsi="Arial" w:cs="Arial"/>
          <w:sz w:val="24"/>
          <w:szCs w:val="24"/>
        </w:rPr>
        <w:t>Общественный контроль за реализацией проектов по благоустройству территорий осуществляется любыми заинтересованными физическими и юридическими лицами, в том числе с использованием технических средств для фото-, видеофиксации.</w:t>
      </w:r>
    </w:p>
    <w:p w:rsidR="00B83D24" w:rsidRDefault="00B83D24" w:rsidP="00B83D24">
      <w:pPr>
        <w:widowControl w:val="0"/>
        <w:autoSpaceDE w:val="0"/>
        <w:autoSpaceDN w:val="0"/>
        <w:adjustRightInd w:val="0"/>
        <w:spacing w:after="0" w:line="240" w:lineRule="auto"/>
        <w:jc w:val="both"/>
        <w:rPr>
          <w:rFonts w:ascii="Arial" w:hAnsi="Arial" w:cs="Arial"/>
          <w:sz w:val="24"/>
          <w:szCs w:val="24"/>
        </w:rPr>
      </w:pPr>
      <w:r w:rsidRPr="004C511B">
        <w:rPr>
          <w:rFonts w:ascii="Arial" w:hAnsi="Arial" w:cs="Arial"/>
          <w:sz w:val="24"/>
          <w:szCs w:val="24"/>
        </w:rPr>
        <w:lastRenderedPageBreak/>
        <w:t xml:space="preserve">    Общественный контроль за реализацией проектов по благоустройству территорий осуществляется с учетом положений действующего законодательства об обеспечении открытости информации и общественном контроле.</w:t>
      </w:r>
    </w:p>
    <w:p w:rsidR="005A0535" w:rsidRPr="002B51B0" w:rsidRDefault="005A0535" w:rsidP="00B83D24">
      <w:pPr>
        <w:widowControl w:val="0"/>
        <w:autoSpaceDE w:val="0"/>
        <w:autoSpaceDN w:val="0"/>
        <w:adjustRightInd w:val="0"/>
        <w:spacing w:after="0" w:line="240" w:lineRule="auto"/>
        <w:jc w:val="both"/>
        <w:rPr>
          <w:rFonts w:ascii="Arial" w:hAnsi="Arial" w:cs="Arial"/>
          <w:color w:val="FF0000"/>
          <w:sz w:val="24"/>
          <w:szCs w:val="24"/>
          <w:lang w:eastAsia="ru-RU"/>
        </w:rPr>
      </w:pPr>
      <w:bookmarkStart w:id="2" w:name="_GoBack"/>
      <w:r w:rsidRPr="002B51B0">
        <w:rPr>
          <w:rFonts w:ascii="Arial" w:hAnsi="Arial" w:cs="Arial"/>
          <w:color w:val="FF0000"/>
          <w:sz w:val="24"/>
          <w:szCs w:val="24"/>
        </w:rPr>
        <w:t xml:space="preserve">    Информация о деятельности общественной комиссии (состав,</w:t>
      </w:r>
      <w:r w:rsidR="002B51B0" w:rsidRPr="002B51B0">
        <w:rPr>
          <w:rFonts w:ascii="Arial" w:hAnsi="Arial" w:cs="Arial"/>
          <w:color w:val="FF0000"/>
          <w:sz w:val="24"/>
          <w:szCs w:val="24"/>
        </w:rPr>
        <w:t xml:space="preserve"> </w:t>
      </w:r>
      <w:r w:rsidRPr="002B51B0">
        <w:rPr>
          <w:rFonts w:ascii="Arial" w:hAnsi="Arial" w:cs="Arial"/>
          <w:color w:val="FF0000"/>
          <w:sz w:val="24"/>
          <w:szCs w:val="24"/>
        </w:rPr>
        <w:t>протоколы заседаний</w:t>
      </w:r>
      <w:r w:rsidR="002B51B0" w:rsidRPr="002B51B0">
        <w:rPr>
          <w:rFonts w:ascii="Arial" w:hAnsi="Arial" w:cs="Arial"/>
          <w:color w:val="FF0000"/>
          <w:sz w:val="24"/>
          <w:szCs w:val="24"/>
        </w:rPr>
        <w:t>) размещается на официальном сайте Администрации Пригородненского сельсовета в сети «Интернет».</w:t>
      </w:r>
    </w:p>
    <w:p w:rsidR="00B83D24" w:rsidRPr="002B51B0" w:rsidRDefault="00B83D24" w:rsidP="00B83D24">
      <w:pPr>
        <w:widowControl w:val="0"/>
        <w:autoSpaceDE w:val="0"/>
        <w:autoSpaceDN w:val="0"/>
        <w:adjustRightInd w:val="0"/>
        <w:spacing w:after="0" w:line="240" w:lineRule="auto"/>
        <w:ind w:firstLine="540"/>
        <w:jc w:val="both"/>
        <w:rPr>
          <w:rFonts w:ascii="Arial" w:hAnsi="Arial" w:cs="Arial"/>
          <w:color w:val="FF0000"/>
          <w:sz w:val="24"/>
          <w:szCs w:val="24"/>
          <w:lang w:eastAsia="ru-RU"/>
        </w:rPr>
      </w:pPr>
    </w:p>
    <w:bookmarkEnd w:id="2"/>
    <w:p w:rsidR="00B83D24" w:rsidRPr="004C511B" w:rsidRDefault="00B83D24" w:rsidP="00B83D24">
      <w:pPr>
        <w:keepNext/>
        <w:widowControl w:val="0"/>
        <w:shd w:val="clear" w:color="auto" w:fill="FFFFFF"/>
        <w:tabs>
          <w:tab w:val="left" w:pos="1276"/>
        </w:tabs>
        <w:autoSpaceDE w:val="0"/>
        <w:spacing w:after="0" w:line="240" w:lineRule="auto"/>
        <w:ind w:firstLine="567"/>
        <w:jc w:val="center"/>
        <w:rPr>
          <w:rFonts w:ascii="Arial" w:eastAsia="Times New Roman" w:hAnsi="Arial" w:cs="Arial"/>
          <w:b/>
          <w:bCs/>
          <w:sz w:val="30"/>
          <w:szCs w:val="30"/>
          <w:lang w:eastAsia="ru-RU" w:bidi="ru-RU"/>
        </w:rPr>
      </w:pPr>
      <w:r w:rsidRPr="004C511B">
        <w:rPr>
          <w:rFonts w:ascii="Arial" w:eastAsia="Times New Roman" w:hAnsi="Arial" w:cs="Arial"/>
          <w:b/>
          <w:bCs/>
          <w:sz w:val="30"/>
          <w:szCs w:val="30"/>
          <w:lang w:val="en-US" w:eastAsia="ru-RU" w:bidi="ru-RU"/>
        </w:rPr>
        <w:t>XIII</w:t>
      </w:r>
      <w:r w:rsidRPr="004C511B">
        <w:rPr>
          <w:rFonts w:ascii="Arial" w:eastAsia="Times New Roman" w:hAnsi="Arial" w:cs="Arial"/>
          <w:b/>
          <w:bCs/>
          <w:sz w:val="30"/>
          <w:szCs w:val="30"/>
          <w:lang w:eastAsia="ru-RU" w:bidi="ru-RU"/>
        </w:rPr>
        <w:t>. Сроки реализации Программы</w:t>
      </w:r>
    </w:p>
    <w:p w:rsidR="00B83D24" w:rsidRPr="004C511B" w:rsidRDefault="00B83D24" w:rsidP="00B83D24">
      <w:pPr>
        <w:keepNext/>
        <w:widowControl w:val="0"/>
        <w:shd w:val="clear" w:color="auto" w:fill="FFFFFF"/>
        <w:tabs>
          <w:tab w:val="left" w:pos="1276"/>
        </w:tabs>
        <w:autoSpaceDE w:val="0"/>
        <w:spacing w:after="0" w:line="240" w:lineRule="auto"/>
        <w:ind w:firstLine="567"/>
        <w:jc w:val="center"/>
        <w:rPr>
          <w:rFonts w:ascii="Arial" w:eastAsia="Times New Roman" w:hAnsi="Arial" w:cs="Arial"/>
          <w:b/>
          <w:bCs/>
          <w:sz w:val="24"/>
          <w:szCs w:val="24"/>
          <w:lang w:eastAsia="ru-RU" w:bidi="ru-RU"/>
        </w:rPr>
      </w:pPr>
    </w:p>
    <w:p w:rsidR="00B83D24" w:rsidRPr="004C511B" w:rsidRDefault="00B83D24" w:rsidP="00B83D24">
      <w:pPr>
        <w:keepNext/>
        <w:widowControl w:val="0"/>
        <w:tabs>
          <w:tab w:val="left" w:pos="1134"/>
        </w:tabs>
        <w:autoSpaceDE w:val="0"/>
        <w:autoSpaceDN w:val="0"/>
        <w:adjustRightInd w:val="0"/>
        <w:spacing w:after="0" w:line="240" w:lineRule="auto"/>
        <w:ind w:firstLine="567"/>
        <w:jc w:val="both"/>
        <w:rPr>
          <w:rFonts w:ascii="Arial" w:eastAsia="Times New Roman" w:hAnsi="Arial" w:cs="Arial"/>
          <w:sz w:val="24"/>
          <w:szCs w:val="24"/>
          <w:lang w:eastAsia="ru-RU" w:bidi="ru-RU"/>
        </w:rPr>
      </w:pPr>
      <w:r w:rsidRPr="004C511B">
        <w:rPr>
          <w:rFonts w:ascii="Arial" w:eastAsia="Times New Roman" w:hAnsi="Arial" w:cs="Arial"/>
          <w:sz w:val="24"/>
          <w:szCs w:val="24"/>
          <w:lang w:eastAsia="ru-RU" w:bidi="ru-RU"/>
        </w:rPr>
        <w:t>Программ</w:t>
      </w:r>
      <w:r w:rsidR="00AA4352" w:rsidRPr="004C511B">
        <w:rPr>
          <w:rFonts w:ascii="Arial" w:eastAsia="Times New Roman" w:hAnsi="Arial" w:cs="Arial"/>
          <w:sz w:val="24"/>
          <w:szCs w:val="24"/>
          <w:lang w:eastAsia="ru-RU" w:bidi="ru-RU"/>
        </w:rPr>
        <w:t>а реализуется в период 2018-2024</w:t>
      </w:r>
      <w:r w:rsidRPr="004C511B">
        <w:rPr>
          <w:rFonts w:ascii="Arial" w:eastAsia="Times New Roman" w:hAnsi="Arial" w:cs="Arial"/>
          <w:sz w:val="24"/>
          <w:szCs w:val="24"/>
          <w:lang w:eastAsia="ru-RU" w:bidi="ru-RU"/>
        </w:rPr>
        <w:t xml:space="preserve"> годы. Этапы реализации Программы не выделяются.</w:t>
      </w:r>
    </w:p>
    <w:p w:rsidR="00B83D24" w:rsidRPr="004C511B" w:rsidRDefault="00B83D24" w:rsidP="00B83D24">
      <w:pPr>
        <w:widowControl w:val="0"/>
        <w:autoSpaceDE w:val="0"/>
        <w:autoSpaceDN w:val="0"/>
        <w:adjustRightInd w:val="0"/>
        <w:spacing w:after="0" w:line="240" w:lineRule="auto"/>
        <w:ind w:firstLine="540"/>
        <w:jc w:val="both"/>
        <w:rPr>
          <w:rFonts w:ascii="Arial" w:hAnsi="Arial" w:cs="Arial"/>
          <w:sz w:val="24"/>
          <w:szCs w:val="24"/>
          <w:lang w:eastAsia="ru-RU"/>
        </w:rPr>
        <w:sectPr w:rsidR="00B83D24" w:rsidRPr="004C511B" w:rsidSect="00B83D24">
          <w:headerReference w:type="default" r:id="rId11"/>
          <w:pgSz w:w="11906" w:h="16838"/>
          <w:pgMar w:top="1134" w:right="1247" w:bottom="1134" w:left="1531" w:header="709" w:footer="709" w:gutter="0"/>
          <w:cols w:space="708"/>
          <w:titlePg/>
          <w:docGrid w:linePitch="360"/>
        </w:sectPr>
      </w:pPr>
    </w:p>
    <w:p w:rsidR="00B83D24" w:rsidRPr="004C511B" w:rsidRDefault="00B83D24" w:rsidP="00B83D24">
      <w:pPr>
        <w:widowControl w:val="0"/>
        <w:autoSpaceDE w:val="0"/>
        <w:autoSpaceDN w:val="0"/>
        <w:adjustRightInd w:val="0"/>
        <w:spacing w:after="0" w:line="240" w:lineRule="auto"/>
        <w:outlineLvl w:val="1"/>
        <w:rPr>
          <w:rFonts w:ascii="Arial" w:hAnsi="Arial" w:cs="Arial"/>
          <w:sz w:val="24"/>
          <w:szCs w:val="24"/>
        </w:rPr>
      </w:pPr>
    </w:p>
    <w:p w:rsidR="00B83D24" w:rsidRPr="004C511B" w:rsidRDefault="00B83D24" w:rsidP="00B83D24">
      <w:pPr>
        <w:widowControl w:val="0"/>
        <w:autoSpaceDE w:val="0"/>
        <w:autoSpaceDN w:val="0"/>
        <w:adjustRightInd w:val="0"/>
        <w:spacing w:after="0" w:line="240" w:lineRule="auto"/>
        <w:jc w:val="center"/>
        <w:outlineLvl w:val="1"/>
        <w:rPr>
          <w:rFonts w:ascii="Arial" w:hAnsi="Arial" w:cs="Arial"/>
          <w:b/>
          <w:bCs/>
          <w:sz w:val="24"/>
          <w:szCs w:val="24"/>
        </w:rPr>
      </w:pPr>
    </w:p>
    <w:p w:rsidR="00B83D24" w:rsidRPr="004C511B" w:rsidRDefault="00B83D24" w:rsidP="00B83D24">
      <w:pPr>
        <w:pStyle w:val="ConsPlusNormal"/>
        <w:jc w:val="right"/>
        <w:rPr>
          <w:sz w:val="24"/>
          <w:szCs w:val="24"/>
        </w:rPr>
      </w:pPr>
      <w:r w:rsidRPr="004C511B">
        <w:rPr>
          <w:sz w:val="24"/>
          <w:szCs w:val="24"/>
        </w:rPr>
        <w:t>Приложение №1</w:t>
      </w:r>
    </w:p>
    <w:p w:rsidR="00B83D24" w:rsidRPr="004C511B" w:rsidRDefault="00B83D24" w:rsidP="00B83D24">
      <w:pPr>
        <w:pStyle w:val="aa"/>
        <w:ind w:firstLine="672"/>
        <w:jc w:val="right"/>
        <w:rPr>
          <w:rFonts w:ascii="Arial" w:hAnsi="Arial" w:cs="Arial"/>
          <w:b w:val="0"/>
          <w:bCs w:val="0"/>
          <w:sz w:val="24"/>
          <w:szCs w:val="24"/>
        </w:rPr>
      </w:pPr>
      <w:r w:rsidRPr="004C511B">
        <w:rPr>
          <w:rFonts w:ascii="Arial" w:hAnsi="Arial" w:cs="Arial"/>
          <w:b w:val="0"/>
          <w:bCs w:val="0"/>
          <w:sz w:val="24"/>
          <w:szCs w:val="24"/>
        </w:rPr>
        <w:t>к муниципальной программе</w:t>
      </w:r>
    </w:p>
    <w:p w:rsidR="00B83D24" w:rsidRPr="004C511B" w:rsidRDefault="00B83D24" w:rsidP="00B83D24">
      <w:pPr>
        <w:widowControl w:val="0"/>
        <w:autoSpaceDE w:val="0"/>
        <w:autoSpaceDN w:val="0"/>
        <w:adjustRightInd w:val="0"/>
        <w:spacing w:after="0" w:line="240" w:lineRule="auto"/>
        <w:ind w:firstLine="491"/>
        <w:jc w:val="right"/>
        <w:rPr>
          <w:rFonts w:ascii="Arial" w:hAnsi="Arial" w:cs="Arial"/>
          <w:sz w:val="24"/>
          <w:szCs w:val="24"/>
        </w:rPr>
      </w:pPr>
      <w:r w:rsidRPr="004C511B">
        <w:rPr>
          <w:rFonts w:ascii="Arial" w:hAnsi="Arial" w:cs="Arial"/>
          <w:sz w:val="24"/>
          <w:szCs w:val="24"/>
        </w:rPr>
        <w:t>«Формирование современной городской среды</w:t>
      </w:r>
    </w:p>
    <w:p w:rsidR="00B83D24" w:rsidRPr="004C511B" w:rsidRDefault="00B83D24" w:rsidP="00B83D24">
      <w:pPr>
        <w:widowControl w:val="0"/>
        <w:autoSpaceDE w:val="0"/>
        <w:autoSpaceDN w:val="0"/>
        <w:adjustRightInd w:val="0"/>
        <w:spacing w:after="0" w:line="240" w:lineRule="auto"/>
        <w:ind w:firstLine="491"/>
        <w:jc w:val="right"/>
        <w:rPr>
          <w:rFonts w:ascii="Arial" w:hAnsi="Arial" w:cs="Arial"/>
          <w:sz w:val="24"/>
          <w:szCs w:val="24"/>
        </w:rPr>
      </w:pPr>
      <w:r w:rsidRPr="004C511B">
        <w:rPr>
          <w:rFonts w:ascii="Arial" w:hAnsi="Arial" w:cs="Arial"/>
          <w:sz w:val="24"/>
          <w:szCs w:val="24"/>
        </w:rPr>
        <w:t xml:space="preserve"> на территории Пригородненского сельсовета</w:t>
      </w:r>
    </w:p>
    <w:p w:rsidR="00B83D24" w:rsidRPr="004C511B" w:rsidRDefault="00B83D24" w:rsidP="00B83D24">
      <w:pPr>
        <w:widowControl w:val="0"/>
        <w:autoSpaceDE w:val="0"/>
        <w:autoSpaceDN w:val="0"/>
        <w:adjustRightInd w:val="0"/>
        <w:spacing w:after="0" w:line="240" w:lineRule="auto"/>
        <w:ind w:firstLine="491"/>
        <w:jc w:val="center"/>
        <w:rPr>
          <w:rFonts w:ascii="Arial" w:hAnsi="Arial" w:cs="Arial"/>
          <w:sz w:val="24"/>
          <w:szCs w:val="24"/>
        </w:rPr>
      </w:pPr>
      <w:r w:rsidRPr="004C511B">
        <w:rPr>
          <w:rFonts w:ascii="Arial" w:hAnsi="Arial" w:cs="Arial"/>
          <w:sz w:val="24"/>
          <w:szCs w:val="24"/>
        </w:rPr>
        <w:t xml:space="preserve">                                          Щигровского рай</w:t>
      </w:r>
      <w:r w:rsidR="00AA4352" w:rsidRPr="004C511B">
        <w:rPr>
          <w:rFonts w:ascii="Arial" w:hAnsi="Arial" w:cs="Arial"/>
          <w:sz w:val="24"/>
          <w:szCs w:val="24"/>
        </w:rPr>
        <w:t>она Курской области на 2018-2024</w:t>
      </w:r>
      <w:r w:rsidRPr="004C511B">
        <w:rPr>
          <w:rFonts w:ascii="Arial" w:hAnsi="Arial" w:cs="Arial"/>
          <w:sz w:val="24"/>
          <w:szCs w:val="24"/>
        </w:rPr>
        <w:t xml:space="preserve"> годы»</w:t>
      </w:r>
    </w:p>
    <w:p w:rsidR="00B83D24" w:rsidRPr="004C511B" w:rsidRDefault="00B83D24" w:rsidP="00B83D24">
      <w:pPr>
        <w:pStyle w:val="ConsPlusNormal"/>
        <w:jc w:val="right"/>
        <w:rPr>
          <w:sz w:val="24"/>
          <w:szCs w:val="24"/>
        </w:rPr>
      </w:pPr>
    </w:p>
    <w:p w:rsidR="00B83D24" w:rsidRPr="004C511B" w:rsidRDefault="00B83D24" w:rsidP="00B83D24">
      <w:pPr>
        <w:widowControl w:val="0"/>
        <w:autoSpaceDE w:val="0"/>
        <w:autoSpaceDN w:val="0"/>
        <w:adjustRightInd w:val="0"/>
        <w:spacing w:after="0" w:line="240" w:lineRule="auto"/>
        <w:jc w:val="center"/>
        <w:rPr>
          <w:rFonts w:ascii="Arial" w:hAnsi="Arial" w:cs="Arial"/>
          <w:b/>
          <w:bCs/>
          <w:sz w:val="32"/>
          <w:szCs w:val="32"/>
        </w:rPr>
      </w:pPr>
      <w:r w:rsidRPr="004C511B">
        <w:rPr>
          <w:rFonts w:ascii="Arial" w:hAnsi="Arial" w:cs="Arial"/>
          <w:b/>
          <w:bCs/>
          <w:sz w:val="32"/>
          <w:szCs w:val="32"/>
        </w:rPr>
        <w:t>Сведения</w:t>
      </w:r>
    </w:p>
    <w:p w:rsidR="00B83D24" w:rsidRPr="004C511B" w:rsidRDefault="00B83D24" w:rsidP="00B83D24">
      <w:pPr>
        <w:widowControl w:val="0"/>
        <w:autoSpaceDE w:val="0"/>
        <w:autoSpaceDN w:val="0"/>
        <w:adjustRightInd w:val="0"/>
        <w:spacing w:after="0" w:line="240" w:lineRule="auto"/>
        <w:jc w:val="center"/>
        <w:rPr>
          <w:rFonts w:ascii="Arial" w:hAnsi="Arial" w:cs="Arial"/>
          <w:b/>
          <w:bCs/>
          <w:sz w:val="32"/>
          <w:szCs w:val="32"/>
        </w:rPr>
      </w:pPr>
      <w:r w:rsidRPr="004C511B">
        <w:rPr>
          <w:rFonts w:ascii="Arial" w:hAnsi="Arial" w:cs="Arial"/>
          <w:b/>
          <w:bCs/>
          <w:sz w:val="32"/>
          <w:szCs w:val="32"/>
        </w:rPr>
        <w:t>о показателях (индикаторах) муниципальной программы</w:t>
      </w:r>
    </w:p>
    <w:p w:rsidR="00B83D24" w:rsidRPr="004C511B" w:rsidRDefault="00B83D24" w:rsidP="00B83D24">
      <w:pPr>
        <w:widowControl w:val="0"/>
        <w:autoSpaceDE w:val="0"/>
        <w:autoSpaceDN w:val="0"/>
        <w:adjustRightInd w:val="0"/>
        <w:spacing w:after="0" w:line="240" w:lineRule="auto"/>
        <w:jc w:val="center"/>
        <w:rPr>
          <w:rFonts w:ascii="Arial" w:hAnsi="Arial" w:cs="Arial"/>
          <w:b/>
          <w:bCs/>
          <w:sz w:val="24"/>
          <w:szCs w:val="24"/>
        </w:rPr>
      </w:pP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2"/>
        <w:gridCol w:w="5015"/>
        <w:gridCol w:w="1423"/>
        <w:gridCol w:w="2710"/>
      </w:tblGrid>
      <w:tr w:rsidR="00B83D24" w:rsidRPr="004C511B" w:rsidTr="00261F73">
        <w:tc>
          <w:tcPr>
            <w:tcW w:w="752" w:type="dxa"/>
          </w:tcPr>
          <w:p w:rsidR="00B83D24" w:rsidRPr="004C511B" w:rsidRDefault="00B83D24" w:rsidP="00B83D24">
            <w:pPr>
              <w:widowControl w:val="0"/>
              <w:autoSpaceDE w:val="0"/>
              <w:autoSpaceDN w:val="0"/>
              <w:adjustRightInd w:val="0"/>
              <w:spacing w:after="0" w:line="240" w:lineRule="auto"/>
              <w:jc w:val="center"/>
              <w:rPr>
                <w:rFonts w:ascii="Arial" w:hAnsi="Arial" w:cs="Arial"/>
                <w:bCs/>
                <w:sz w:val="24"/>
                <w:szCs w:val="24"/>
              </w:rPr>
            </w:pPr>
            <w:r w:rsidRPr="004C511B">
              <w:rPr>
                <w:rFonts w:ascii="Arial" w:hAnsi="Arial" w:cs="Arial"/>
                <w:bCs/>
                <w:sz w:val="24"/>
                <w:szCs w:val="24"/>
              </w:rPr>
              <w:t>№</w:t>
            </w:r>
          </w:p>
        </w:tc>
        <w:tc>
          <w:tcPr>
            <w:tcW w:w="5015" w:type="dxa"/>
          </w:tcPr>
          <w:p w:rsidR="00B83D24" w:rsidRPr="004C511B" w:rsidRDefault="00B83D24" w:rsidP="00B83D24">
            <w:pPr>
              <w:widowControl w:val="0"/>
              <w:autoSpaceDE w:val="0"/>
              <w:autoSpaceDN w:val="0"/>
              <w:adjustRightInd w:val="0"/>
              <w:spacing w:after="0" w:line="240" w:lineRule="auto"/>
              <w:ind w:left="54" w:right="175"/>
              <w:jc w:val="center"/>
              <w:rPr>
                <w:rFonts w:ascii="Arial" w:hAnsi="Arial" w:cs="Arial"/>
                <w:bCs/>
                <w:sz w:val="24"/>
                <w:szCs w:val="24"/>
              </w:rPr>
            </w:pPr>
            <w:r w:rsidRPr="004C511B">
              <w:rPr>
                <w:rFonts w:ascii="Arial" w:hAnsi="Arial" w:cs="Arial"/>
                <w:bCs/>
                <w:sz w:val="24"/>
                <w:szCs w:val="24"/>
              </w:rPr>
              <w:t>Наименование показателя (индикатора)</w:t>
            </w:r>
          </w:p>
        </w:tc>
        <w:tc>
          <w:tcPr>
            <w:tcW w:w="1423" w:type="dxa"/>
          </w:tcPr>
          <w:p w:rsidR="00B83D24" w:rsidRPr="004C511B" w:rsidRDefault="00B83D24" w:rsidP="00B83D24">
            <w:pPr>
              <w:widowControl w:val="0"/>
              <w:autoSpaceDE w:val="0"/>
              <w:autoSpaceDN w:val="0"/>
              <w:adjustRightInd w:val="0"/>
              <w:spacing w:after="0" w:line="240" w:lineRule="auto"/>
              <w:jc w:val="center"/>
              <w:rPr>
                <w:rFonts w:ascii="Arial" w:hAnsi="Arial" w:cs="Arial"/>
                <w:bCs/>
                <w:sz w:val="24"/>
                <w:szCs w:val="24"/>
              </w:rPr>
            </w:pPr>
            <w:r w:rsidRPr="004C511B">
              <w:rPr>
                <w:rFonts w:ascii="Arial" w:hAnsi="Arial" w:cs="Arial"/>
                <w:bCs/>
                <w:sz w:val="24"/>
                <w:szCs w:val="24"/>
              </w:rPr>
              <w:t>Единица измерения</w:t>
            </w:r>
          </w:p>
        </w:tc>
        <w:tc>
          <w:tcPr>
            <w:tcW w:w="2710" w:type="dxa"/>
          </w:tcPr>
          <w:p w:rsidR="00B83D24" w:rsidRPr="004C511B" w:rsidRDefault="00B83D24" w:rsidP="00B83D24">
            <w:pPr>
              <w:widowControl w:val="0"/>
              <w:autoSpaceDE w:val="0"/>
              <w:autoSpaceDN w:val="0"/>
              <w:adjustRightInd w:val="0"/>
              <w:spacing w:after="0" w:line="240" w:lineRule="auto"/>
              <w:jc w:val="center"/>
              <w:rPr>
                <w:rFonts w:ascii="Arial" w:hAnsi="Arial" w:cs="Arial"/>
                <w:bCs/>
                <w:sz w:val="24"/>
                <w:szCs w:val="24"/>
              </w:rPr>
            </w:pPr>
            <w:r w:rsidRPr="004C511B">
              <w:rPr>
                <w:rFonts w:ascii="Arial" w:hAnsi="Arial" w:cs="Arial"/>
                <w:bCs/>
                <w:sz w:val="24"/>
                <w:szCs w:val="24"/>
              </w:rPr>
              <w:t>Зн</w:t>
            </w:r>
            <w:r w:rsidR="00AA4352" w:rsidRPr="004C511B">
              <w:rPr>
                <w:rFonts w:ascii="Arial" w:hAnsi="Arial" w:cs="Arial"/>
                <w:bCs/>
                <w:sz w:val="24"/>
                <w:szCs w:val="24"/>
              </w:rPr>
              <w:t>ачение показателей, за 2018-2024</w:t>
            </w:r>
            <w:r w:rsidRPr="004C511B">
              <w:rPr>
                <w:rFonts w:ascii="Arial" w:hAnsi="Arial" w:cs="Arial"/>
                <w:bCs/>
                <w:sz w:val="24"/>
                <w:szCs w:val="24"/>
              </w:rPr>
              <w:t xml:space="preserve"> года</w:t>
            </w:r>
          </w:p>
        </w:tc>
      </w:tr>
      <w:tr w:rsidR="00B83D24" w:rsidRPr="004C511B" w:rsidTr="00261F73">
        <w:tc>
          <w:tcPr>
            <w:tcW w:w="752" w:type="dxa"/>
          </w:tcPr>
          <w:p w:rsidR="00B83D24" w:rsidRPr="004C511B" w:rsidRDefault="00B83D24" w:rsidP="00B83D24">
            <w:pPr>
              <w:pStyle w:val="a4"/>
              <w:widowControl w:val="0"/>
              <w:numPr>
                <w:ilvl w:val="0"/>
                <w:numId w:val="11"/>
              </w:numPr>
              <w:autoSpaceDE w:val="0"/>
              <w:autoSpaceDN w:val="0"/>
              <w:adjustRightInd w:val="0"/>
              <w:spacing w:after="0" w:line="240" w:lineRule="auto"/>
              <w:contextualSpacing w:val="0"/>
              <w:jc w:val="center"/>
              <w:rPr>
                <w:rFonts w:ascii="Arial" w:hAnsi="Arial" w:cs="Arial"/>
                <w:sz w:val="24"/>
                <w:szCs w:val="24"/>
              </w:rPr>
            </w:pPr>
          </w:p>
        </w:tc>
        <w:tc>
          <w:tcPr>
            <w:tcW w:w="5015" w:type="dxa"/>
          </w:tcPr>
          <w:p w:rsidR="00B83D24" w:rsidRPr="004C511B" w:rsidRDefault="0081509E" w:rsidP="00B83D24">
            <w:pPr>
              <w:widowControl w:val="0"/>
              <w:autoSpaceDE w:val="0"/>
              <w:autoSpaceDN w:val="0"/>
              <w:adjustRightInd w:val="0"/>
              <w:spacing w:after="0" w:line="240" w:lineRule="auto"/>
              <w:ind w:left="54" w:right="175"/>
              <w:jc w:val="both"/>
              <w:rPr>
                <w:rFonts w:ascii="Arial" w:hAnsi="Arial" w:cs="Arial"/>
                <w:sz w:val="24"/>
                <w:szCs w:val="24"/>
              </w:rPr>
            </w:pPr>
            <w:r w:rsidRPr="004C511B">
              <w:rPr>
                <w:rFonts w:ascii="Arial" w:eastAsia="Times New Roman" w:hAnsi="Arial" w:cs="Arial"/>
                <w:bCs/>
                <w:sz w:val="24"/>
                <w:szCs w:val="24"/>
                <w:lang w:eastAsia="ru-RU" w:bidi="ru-RU"/>
              </w:rPr>
              <w:t>Доля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w:t>
            </w:r>
          </w:p>
        </w:tc>
        <w:tc>
          <w:tcPr>
            <w:tcW w:w="1423" w:type="dxa"/>
          </w:tcPr>
          <w:p w:rsidR="00B83D24" w:rsidRPr="004C511B" w:rsidRDefault="0081509E" w:rsidP="00B83D24">
            <w:pPr>
              <w:widowControl w:val="0"/>
              <w:autoSpaceDE w:val="0"/>
              <w:autoSpaceDN w:val="0"/>
              <w:adjustRightInd w:val="0"/>
              <w:spacing w:after="0" w:line="240" w:lineRule="auto"/>
              <w:jc w:val="center"/>
              <w:rPr>
                <w:rFonts w:ascii="Arial" w:hAnsi="Arial" w:cs="Arial"/>
                <w:sz w:val="24"/>
                <w:szCs w:val="24"/>
              </w:rPr>
            </w:pPr>
            <w:r w:rsidRPr="004C511B">
              <w:rPr>
                <w:rFonts w:ascii="Arial" w:hAnsi="Arial" w:cs="Arial"/>
                <w:sz w:val="24"/>
                <w:szCs w:val="24"/>
              </w:rPr>
              <w:t>%</w:t>
            </w:r>
            <w:r w:rsidR="00B83D24" w:rsidRPr="004C511B">
              <w:rPr>
                <w:rFonts w:ascii="Arial" w:hAnsi="Arial" w:cs="Arial"/>
                <w:sz w:val="24"/>
                <w:szCs w:val="24"/>
              </w:rPr>
              <w:t>.</w:t>
            </w:r>
          </w:p>
        </w:tc>
        <w:tc>
          <w:tcPr>
            <w:tcW w:w="2710" w:type="dxa"/>
          </w:tcPr>
          <w:p w:rsidR="00B83D24" w:rsidRPr="004C511B" w:rsidRDefault="00B83D24" w:rsidP="00B83D24">
            <w:pPr>
              <w:widowControl w:val="0"/>
              <w:autoSpaceDE w:val="0"/>
              <w:autoSpaceDN w:val="0"/>
              <w:adjustRightInd w:val="0"/>
              <w:spacing w:after="0" w:line="240" w:lineRule="auto"/>
              <w:jc w:val="center"/>
              <w:rPr>
                <w:rFonts w:ascii="Arial" w:hAnsi="Arial" w:cs="Arial"/>
                <w:sz w:val="24"/>
                <w:szCs w:val="24"/>
              </w:rPr>
            </w:pPr>
          </w:p>
        </w:tc>
      </w:tr>
      <w:tr w:rsidR="00B83D24" w:rsidRPr="004C511B" w:rsidTr="00261F73">
        <w:tc>
          <w:tcPr>
            <w:tcW w:w="752" w:type="dxa"/>
          </w:tcPr>
          <w:p w:rsidR="00B83D24" w:rsidRPr="004C511B" w:rsidRDefault="00B83D24" w:rsidP="00B83D24">
            <w:pPr>
              <w:pStyle w:val="a4"/>
              <w:widowControl w:val="0"/>
              <w:numPr>
                <w:ilvl w:val="0"/>
                <w:numId w:val="11"/>
              </w:numPr>
              <w:autoSpaceDE w:val="0"/>
              <w:autoSpaceDN w:val="0"/>
              <w:adjustRightInd w:val="0"/>
              <w:spacing w:after="0" w:line="240" w:lineRule="auto"/>
              <w:contextualSpacing w:val="0"/>
              <w:jc w:val="center"/>
              <w:rPr>
                <w:rFonts w:ascii="Arial" w:hAnsi="Arial" w:cs="Arial"/>
                <w:sz w:val="24"/>
                <w:szCs w:val="24"/>
              </w:rPr>
            </w:pPr>
          </w:p>
        </w:tc>
        <w:tc>
          <w:tcPr>
            <w:tcW w:w="5015" w:type="dxa"/>
          </w:tcPr>
          <w:p w:rsidR="00B83D24" w:rsidRPr="004C511B" w:rsidRDefault="0081509E" w:rsidP="00B83D24">
            <w:pPr>
              <w:widowControl w:val="0"/>
              <w:autoSpaceDE w:val="0"/>
              <w:autoSpaceDN w:val="0"/>
              <w:adjustRightInd w:val="0"/>
              <w:spacing w:after="0" w:line="240" w:lineRule="auto"/>
              <w:ind w:left="54" w:right="175"/>
              <w:jc w:val="both"/>
              <w:rPr>
                <w:rFonts w:ascii="Arial" w:hAnsi="Arial" w:cs="Arial"/>
                <w:sz w:val="24"/>
                <w:szCs w:val="24"/>
              </w:rPr>
            </w:pPr>
            <w:r w:rsidRPr="004C511B">
              <w:rPr>
                <w:rFonts w:ascii="Arial" w:eastAsia="Times New Roman" w:hAnsi="Arial" w:cs="Arial"/>
                <w:bCs/>
                <w:sz w:val="24"/>
                <w:szCs w:val="24"/>
                <w:lang w:eastAsia="ru-RU" w:bidi="ru-RU"/>
              </w:rPr>
              <w:t>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w:t>
            </w:r>
          </w:p>
        </w:tc>
        <w:tc>
          <w:tcPr>
            <w:tcW w:w="1423" w:type="dxa"/>
          </w:tcPr>
          <w:p w:rsidR="00B83D24" w:rsidRPr="004C511B" w:rsidRDefault="00B83D24" w:rsidP="00B83D24">
            <w:pPr>
              <w:widowControl w:val="0"/>
              <w:autoSpaceDE w:val="0"/>
              <w:autoSpaceDN w:val="0"/>
              <w:adjustRightInd w:val="0"/>
              <w:spacing w:after="0" w:line="240" w:lineRule="auto"/>
              <w:jc w:val="center"/>
              <w:rPr>
                <w:rFonts w:ascii="Arial" w:hAnsi="Arial" w:cs="Arial"/>
                <w:sz w:val="24"/>
                <w:szCs w:val="24"/>
              </w:rPr>
            </w:pPr>
            <w:r w:rsidRPr="004C511B">
              <w:rPr>
                <w:rFonts w:ascii="Arial" w:hAnsi="Arial" w:cs="Arial"/>
                <w:sz w:val="24"/>
                <w:szCs w:val="24"/>
              </w:rPr>
              <w:t>%</w:t>
            </w:r>
          </w:p>
        </w:tc>
        <w:tc>
          <w:tcPr>
            <w:tcW w:w="2710" w:type="dxa"/>
          </w:tcPr>
          <w:p w:rsidR="00B83D24" w:rsidRPr="004C511B" w:rsidRDefault="00B83D24" w:rsidP="00B83D24">
            <w:pPr>
              <w:widowControl w:val="0"/>
              <w:autoSpaceDE w:val="0"/>
              <w:autoSpaceDN w:val="0"/>
              <w:adjustRightInd w:val="0"/>
              <w:spacing w:after="0" w:line="240" w:lineRule="auto"/>
              <w:jc w:val="center"/>
              <w:rPr>
                <w:rFonts w:ascii="Arial" w:hAnsi="Arial" w:cs="Arial"/>
                <w:sz w:val="24"/>
                <w:szCs w:val="24"/>
              </w:rPr>
            </w:pPr>
          </w:p>
        </w:tc>
      </w:tr>
      <w:tr w:rsidR="00B83D24" w:rsidRPr="004C511B" w:rsidTr="00261F73">
        <w:tc>
          <w:tcPr>
            <w:tcW w:w="752" w:type="dxa"/>
          </w:tcPr>
          <w:p w:rsidR="00B83D24" w:rsidRPr="004C511B" w:rsidRDefault="00B83D24" w:rsidP="00B83D24">
            <w:pPr>
              <w:pStyle w:val="a4"/>
              <w:widowControl w:val="0"/>
              <w:numPr>
                <w:ilvl w:val="0"/>
                <w:numId w:val="11"/>
              </w:numPr>
              <w:autoSpaceDE w:val="0"/>
              <w:autoSpaceDN w:val="0"/>
              <w:adjustRightInd w:val="0"/>
              <w:spacing w:after="0" w:line="240" w:lineRule="auto"/>
              <w:contextualSpacing w:val="0"/>
              <w:jc w:val="center"/>
              <w:rPr>
                <w:rFonts w:ascii="Arial" w:hAnsi="Arial" w:cs="Arial"/>
                <w:sz w:val="24"/>
                <w:szCs w:val="24"/>
              </w:rPr>
            </w:pPr>
          </w:p>
        </w:tc>
        <w:tc>
          <w:tcPr>
            <w:tcW w:w="5015" w:type="dxa"/>
          </w:tcPr>
          <w:p w:rsidR="00B83D24" w:rsidRPr="004C511B" w:rsidRDefault="00261F73" w:rsidP="00B83D24">
            <w:pPr>
              <w:widowControl w:val="0"/>
              <w:autoSpaceDE w:val="0"/>
              <w:autoSpaceDN w:val="0"/>
              <w:adjustRightInd w:val="0"/>
              <w:spacing w:after="0" w:line="240" w:lineRule="auto"/>
              <w:ind w:left="54" w:right="175"/>
              <w:jc w:val="both"/>
              <w:rPr>
                <w:rFonts w:ascii="Arial" w:hAnsi="Arial" w:cs="Arial"/>
                <w:sz w:val="24"/>
                <w:szCs w:val="24"/>
              </w:rPr>
            </w:pPr>
            <w:r w:rsidRPr="004C511B">
              <w:rPr>
                <w:rFonts w:ascii="Arial" w:eastAsia="Times New Roman" w:hAnsi="Arial" w:cs="Arial"/>
                <w:bCs/>
                <w:sz w:val="24"/>
                <w:szCs w:val="24"/>
                <w:lang w:eastAsia="ru-RU" w:bidi="ru-RU"/>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tc>
        <w:tc>
          <w:tcPr>
            <w:tcW w:w="1423" w:type="dxa"/>
          </w:tcPr>
          <w:p w:rsidR="00B83D24" w:rsidRPr="004C511B" w:rsidRDefault="00B83D24" w:rsidP="00B83D24">
            <w:pPr>
              <w:widowControl w:val="0"/>
              <w:autoSpaceDE w:val="0"/>
              <w:autoSpaceDN w:val="0"/>
              <w:adjustRightInd w:val="0"/>
              <w:spacing w:after="0" w:line="240" w:lineRule="auto"/>
              <w:jc w:val="center"/>
              <w:rPr>
                <w:rFonts w:ascii="Arial" w:hAnsi="Arial" w:cs="Arial"/>
                <w:sz w:val="24"/>
                <w:szCs w:val="24"/>
              </w:rPr>
            </w:pPr>
            <w:r w:rsidRPr="004C511B">
              <w:rPr>
                <w:rFonts w:ascii="Arial" w:hAnsi="Arial" w:cs="Arial"/>
                <w:sz w:val="24"/>
                <w:szCs w:val="24"/>
              </w:rPr>
              <w:t>%</w:t>
            </w:r>
          </w:p>
        </w:tc>
        <w:tc>
          <w:tcPr>
            <w:tcW w:w="2710" w:type="dxa"/>
          </w:tcPr>
          <w:p w:rsidR="00B83D24" w:rsidRPr="004C511B" w:rsidRDefault="00B83D24" w:rsidP="00B83D24">
            <w:pPr>
              <w:widowControl w:val="0"/>
              <w:autoSpaceDE w:val="0"/>
              <w:autoSpaceDN w:val="0"/>
              <w:adjustRightInd w:val="0"/>
              <w:spacing w:after="0" w:line="240" w:lineRule="auto"/>
              <w:jc w:val="center"/>
              <w:rPr>
                <w:rFonts w:ascii="Arial" w:hAnsi="Arial" w:cs="Arial"/>
                <w:sz w:val="24"/>
                <w:szCs w:val="24"/>
              </w:rPr>
            </w:pPr>
          </w:p>
        </w:tc>
      </w:tr>
      <w:tr w:rsidR="00B83D24" w:rsidRPr="004C511B" w:rsidTr="00261F73">
        <w:tc>
          <w:tcPr>
            <w:tcW w:w="752" w:type="dxa"/>
          </w:tcPr>
          <w:p w:rsidR="00B83D24" w:rsidRPr="004C511B" w:rsidRDefault="00B83D24" w:rsidP="00B83D24">
            <w:pPr>
              <w:pStyle w:val="a4"/>
              <w:widowControl w:val="0"/>
              <w:numPr>
                <w:ilvl w:val="0"/>
                <w:numId w:val="11"/>
              </w:numPr>
              <w:autoSpaceDE w:val="0"/>
              <w:autoSpaceDN w:val="0"/>
              <w:adjustRightInd w:val="0"/>
              <w:spacing w:after="0" w:line="240" w:lineRule="auto"/>
              <w:contextualSpacing w:val="0"/>
              <w:jc w:val="center"/>
              <w:rPr>
                <w:rFonts w:ascii="Arial" w:hAnsi="Arial" w:cs="Arial"/>
                <w:sz w:val="24"/>
                <w:szCs w:val="24"/>
              </w:rPr>
            </w:pPr>
          </w:p>
        </w:tc>
        <w:tc>
          <w:tcPr>
            <w:tcW w:w="5015" w:type="dxa"/>
          </w:tcPr>
          <w:p w:rsidR="00B83D24" w:rsidRPr="004C511B" w:rsidRDefault="00B83D24" w:rsidP="00B83D24">
            <w:pPr>
              <w:widowControl w:val="0"/>
              <w:autoSpaceDE w:val="0"/>
              <w:autoSpaceDN w:val="0"/>
              <w:adjustRightInd w:val="0"/>
              <w:spacing w:after="0" w:line="240" w:lineRule="auto"/>
              <w:ind w:left="54" w:right="175"/>
              <w:jc w:val="both"/>
              <w:rPr>
                <w:rFonts w:ascii="Arial" w:hAnsi="Arial" w:cs="Arial"/>
                <w:sz w:val="24"/>
                <w:szCs w:val="24"/>
              </w:rPr>
            </w:pPr>
            <w:r w:rsidRPr="004C511B">
              <w:rPr>
                <w:rFonts w:ascii="Arial" w:hAnsi="Arial" w:cs="Arial"/>
                <w:sz w:val="24"/>
                <w:szCs w:val="24"/>
              </w:rPr>
              <w:t>Количество благоустроенных</w:t>
            </w:r>
            <w:r w:rsidR="00261F73" w:rsidRPr="004C511B">
              <w:rPr>
                <w:rFonts w:ascii="Arial" w:hAnsi="Arial" w:cs="Arial"/>
                <w:sz w:val="24"/>
                <w:szCs w:val="24"/>
              </w:rPr>
              <w:t xml:space="preserve"> дворовых</w:t>
            </w:r>
            <w:r w:rsidRPr="004C511B">
              <w:rPr>
                <w:rFonts w:ascii="Arial" w:hAnsi="Arial" w:cs="Arial"/>
                <w:sz w:val="24"/>
                <w:szCs w:val="24"/>
              </w:rPr>
              <w:t xml:space="preserve"> территорий</w:t>
            </w:r>
          </w:p>
        </w:tc>
        <w:tc>
          <w:tcPr>
            <w:tcW w:w="1423" w:type="dxa"/>
          </w:tcPr>
          <w:p w:rsidR="00B83D24" w:rsidRPr="004C511B" w:rsidRDefault="00B83D24" w:rsidP="00B83D24">
            <w:pPr>
              <w:widowControl w:val="0"/>
              <w:autoSpaceDE w:val="0"/>
              <w:autoSpaceDN w:val="0"/>
              <w:adjustRightInd w:val="0"/>
              <w:spacing w:after="0" w:line="240" w:lineRule="auto"/>
              <w:jc w:val="center"/>
              <w:rPr>
                <w:rFonts w:ascii="Arial" w:hAnsi="Arial" w:cs="Arial"/>
                <w:sz w:val="24"/>
                <w:szCs w:val="24"/>
              </w:rPr>
            </w:pPr>
            <w:r w:rsidRPr="004C511B">
              <w:rPr>
                <w:rFonts w:ascii="Arial" w:hAnsi="Arial" w:cs="Arial"/>
                <w:sz w:val="24"/>
                <w:szCs w:val="24"/>
              </w:rPr>
              <w:t>Ед.</w:t>
            </w:r>
          </w:p>
        </w:tc>
        <w:tc>
          <w:tcPr>
            <w:tcW w:w="2710" w:type="dxa"/>
          </w:tcPr>
          <w:p w:rsidR="00B83D24" w:rsidRPr="004C511B" w:rsidRDefault="00B83D24" w:rsidP="00B83D24">
            <w:pPr>
              <w:widowControl w:val="0"/>
              <w:autoSpaceDE w:val="0"/>
              <w:autoSpaceDN w:val="0"/>
              <w:adjustRightInd w:val="0"/>
              <w:spacing w:after="0" w:line="240" w:lineRule="auto"/>
              <w:jc w:val="center"/>
              <w:rPr>
                <w:rFonts w:ascii="Arial" w:hAnsi="Arial" w:cs="Arial"/>
                <w:sz w:val="24"/>
                <w:szCs w:val="24"/>
              </w:rPr>
            </w:pPr>
          </w:p>
        </w:tc>
      </w:tr>
      <w:tr w:rsidR="00B83D24" w:rsidRPr="004C511B" w:rsidTr="00261F73">
        <w:tc>
          <w:tcPr>
            <w:tcW w:w="752" w:type="dxa"/>
          </w:tcPr>
          <w:p w:rsidR="00B83D24" w:rsidRPr="004C511B" w:rsidRDefault="00B83D24" w:rsidP="00B83D24">
            <w:pPr>
              <w:pStyle w:val="a4"/>
              <w:widowControl w:val="0"/>
              <w:numPr>
                <w:ilvl w:val="0"/>
                <w:numId w:val="11"/>
              </w:numPr>
              <w:autoSpaceDE w:val="0"/>
              <w:autoSpaceDN w:val="0"/>
              <w:adjustRightInd w:val="0"/>
              <w:spacing w:after="0" w:line="240" w:lineRule="auto"/>
              <w:contextualSpacing w:val="0"/>
              <w:jc w:val="center"/>
              <w:rPr>
                <w:rFonts w:ascii="Arial" w:hAnsi="Arial" w:cs="Arial"/>
                <w:sz w:val="24"/>
                <w:szCs w:val="24"/>
              </w:rPr>
            </w:pPr>
          </w:p>
        </w:tc>
        <w:tc>
          <w:tcPr>
            <w:tcW w:w="5015" w:type="dxa"/>
          </w:tcPr>
          <w:p w:rsidR="00B83D24" w:rsidRPr="004C511B" w:rsidRDefault="00261F73" w:rsidP="00B83D24">
            <w:pPr>
              <w:widowControl w:val="0"/>
              <w:autoSpaceDE w:val="0"/>
              <w:autoSpaceDN w:val="0"/>
              <w:adjustRightInd w:val="0"/>
              <w:spacing w:after="0" w:line="240" w:lineRule="auto"/>
              <w:ind w:left="54" w:right="175"/>
              <w:jc w:val="both"/>
              <w:rPr>
                <w:rFonts w:ascii="Arial" w:hAnsi="Arial" w:cs="Arial"/>
                <w:sz w:val="24"/>
                <w:szCs w:val="24"/>
              </w:rPr>
            </w:pPr>
            <w:r w:rsidRPr="004C511B">
              <w:rPr>
                <w:rFonts w:ascii="Arial" w:eastAsia="Times New Roman" w:hAnsi="Arial" w:cs="Arial"/>
                <w:bCs/>
                <w:sz w:val="24"/>
                <w:szCs w:val="24"/>
                <w:lang w:bidi="ru-RU"/>
              </w:rPr>
              <w:t>Количество благоустроенных общественных территорий</w:t>
            </w:r>
          </w:p>
        </w:tc>
        <w:tc>
          <w:tcPr>
            <w:tcW w:w="1423" w:type="dxa"/>
          </w:tcPr>
          <w:p w:rsidR="00B83D24" w:rsidRPr="004C511B" w:rsidRDefault="00261F73" w:rsidP="00B83D24">
            <w:pPr>
              <w:widowControl w:val="0"/>
              <w:autoSpaceDE w:val="0"/>
              <w:autoSpaceDN w:val="0"/>
              <w:adjustRightInd w:val="0"/>
              <w:spacing w:after="0" w:line="240" w:lineRule="auto"/>
              <w:jc w:val="center"/>
              <w:rPr>
                <w:rFonts w:ascii="Arial" w:hAnsi="Arial" w:cs="Arial"/>
                <w:sz w:val="24"/>
                <w:szCs w:val="24"/>
              </w:rPr>
            </w:pPr>
            <w:r w:rsidRPr="004C511B">
              <w:rPr>
                <w:rFonts w:ascii="Arial" w:hAnsi="Arial" w:cs="Arial"/>
                <w:sz w:val="24"/>
                <w:szCs w:val="24"/>
              </w:rPr>
              <w:t>Ед.</w:t>
            </w:r>
          </w:p>
        </w:tc>
        <w:tc>
          <w:tcPr>
            <w:tcW w:w="2710" w:type="dxa"/>
          </w:tcPr>
          <w:p w:rsidR="00B83D24" w:rsidRPr="004C511B" w:rsidRDefault="00B83D24" w:rsidP="00B83D24">
            <w:pPr>
              <w:widowControl w:val="0"/>
              <w:autoSpaceDE w:val="0"/>
              <w:autoSpaceDN w:val="0"/>
              <w:adjustRightInd w:val="0"/>
              <w:spacing w:after="0" w:line="240" w:lineRule="auto"/>
              <w:jc w:val="center"/>
              <w:rPr>
                <w:rFonts w:ascii="Arial" w:hAnsi="Arial" w:cs="Arial"/>
                <w:sz w:val="24"/>
                <w:szCs w:val="24"/>
              </w:rPr>
            </w:pPr>
          </w:p>
        </w:tc>
      </w:tr>
    </w:tbl>
    <w:p w:rsidR="00B83D24" w:rsidRPr="004C511B" w:rsidRDefault="00B83D24" w:rsidP="00B83D24">
      <w:pPr>
        <w:rPr>
          <w:rFonts w:ascii="Arial" w:hAnsi="Arial" w:cs="Arial"/>
          <w:b/>
          <w:bCs/>
          <w:sz w:val="24"/>
          <w:szCs w:val="24"/>
        </w:rPr>
      </w:pPr>
    </w:p>
    <w:p w:rsidR="00261F73" w:rsidRPr="004C511B" w:rsidRDefault="00261F73" w:rsidP="00B83D24">
      <w:pPr>
        <w:pStyle w:val="ConsPlusNormal"/>
        <w:jc w:val="right"/>
        <w:rPr>
          <w:sz w:val="24"/>
          <w:szCs w:val="24"/>
        </w:rPr>
      </w:pPr>
    </w:p>
    <w:p w:rsidR="00261F73" w:rsidRPr="004C511B" w:rsidRDefault="00261F73" w:rsidP="00B83D24">
      <w:pPr>
        <w:pStyle w:val="ConsPlusNormal"/>
        <w:jc w:val="right"/>
        <w:rPr>
          <w:sz w:val="24"/>
          <w:szCs w:val="24"/>
        </w:rPr>
      </w:pPr>
    </w:p>
    <w:p w:rsidR="00261F73" w:rsidRPr="004C511B" w:rsidRDefault="00261F73" w:rsidP="00B83D24">
      <w:pPr>
        <w:pStyle w:val="ConsPlusNormal"/>
        <w:jc w:val="right"/>
        <w:rPr>
          <w:sz w:val="24"/>
          <w:szCs w:val="24"/>
        </w:rPr>
      </w:pPr>
    </w:p>
    <w:p w:rsidR="00B83D24" w:rsidRPr="004C511B" w:rsidRDefault="00B83D24" w:rsidP="00B83D24">
      <w:pPr>
        <w:pStyle w:val="ConsPlusNormal"/>
        <w:jc w:val="right"/>
        <w:rPr>
          <w:sz w:val="24"/>
          <w:szCs w:val="24"/>
        </w:rPr>
      </w:pPr>
      <w:r w:rsidRPr="004C511B">
        <w:rPr>
          <w:sz w:val="24"/>
          <w:szCs w:val="24"/>
        </w:rPr>
        <w:lastRenderedPageBreak/>
        <w:t>Приложение №2</w:t>
      </w:r>
    </w:p>
    <w:p w:rsidR="00B83D24" w:rsidRPr="004C511B" w:rsidRDefault="00B83D24" w:rsidP="00B83D24">
      <w:pPr>
        <w:pStyle w:val="aa"/>
        <w:ind w:firstLine="672"/>
        <w:jc w:val="right"/>
        <w:rPr>
          <w:rFonts w:ascii="Arial" w:hAnsi="Arial" w:cs="Arial"/>
          <w:b w:val="0"/>
          <w:bCs w:val="0"/>
          <w:sz w:val="24"/>
          <w:szCs w:val="24"/>
        </w:rPr>
      </w:pPr>
      <w:r w:rsidRPr="004C511B">
        <w:rPr>
          <w:rFonts w:ascii="Arial" w:hAnsi="Arial" w:cs="Arial"/>
          <w:b w:val="0"/>
          <w:bCs w:val="0"/>
          <w:sz w:val="24"/>
          <w:szCs w:val="24"/>
        </w:rPr>
        <w:t>к муниципальной программе</w:t>
      </w:r>
    </w:p>
    <w:p w:rsidR="00B83D24" w:rsidRPr="004C511B" w:rsidRDefault="00B83D24" w:rsidP="00B83D24">
      <w:pPr>
        <w:widowControl w:val="0"/>
        <w:autoSpaceDE w:val="0"/>
        <w:autoSpaceDN w:val="0"/>
        <w:adjustRightInd w:val="0"/>
        <w:spacing w:after="0" w:line="240" w:lineRule="auto"/>
        <w:ind w:firstLine="491"/>
        <w:jc w:val="right"/>
        <w:rPr>
          <w:rFonts w:ascii="Arial" w:hAnsi="Arial" w:cs="Arial"/>
          <w:sz w:val="24"/>
          <w:szCs w:val="24"/>
        </w:rPr>
      </w:pPr>
      <w:r w:rsidRPr="004C511B">
        <w:rPr>
          <w:rFonts w:ascii="Arial" w:hAnsi="Arial" w:cs="Arial"/>
          <w:sz w:val="24"/>
          <w:szCs w:val="24"/>
        </w:rPr>
        <w:t>«Формирование современной городской среды</w:t>
      </w:r>
    </w:p>
    <w:p w:rsidR="00B83D24" w:rsidRPr="004C511B" w:rsidRDefault="00B83D24" w:rsidP="00B83D24">
      <w:pPr>
        <w:widowControl w:val="0"/>
        <w:autoSpaceDE w:val="0"/>
        <w:autoSpaceDN w:val="0"/>
        <w:adjustRightInd w:val="0"/>
        <w:spacing w:after="0" w:line="240" w:lineRule="auto"/>
        <w:ind w:firstLine="491"/>
        <w:jc w:val="right"/>
        <w:rPr>
          <w:rFonts w:ascii="Arial" w:hAnsi="Arial" w:cs="Arial"/>
          <w:sz w:val="24"/>
          <w:szCs w:val="24"/>
        </w:rPr>
      </w:pPr>
      <w:r w:rsidRPr="004C511B">
        <w:rPr>
          <w:rFonts w:ascii="Arial" w:hAnsi="Arial" w:cs="Arial"/>
          <w:sz w:val="24"/>
          <w:szCs w:val="24"/>
        </w:rPr>
        <w:t xml:space="preserve"> на территории Пригородненского сельсовета</w:t>
      </w:r>
    </w:p>
    <w:p w:rsidR="00B83D24" w:rsidRPr="004C511B" w:rsidRDefault="00B83D24" w:rsidP="00B83D24">
      <w:pPr>
        <w:widowControl w:val="0"/>
        <w:autoSpaceDE w:val="0"/>
        <w:autoSpaceDN w:val="0"/>
        <w:adjustRightInd w:val="0"/>
        <w:spacing w:after="0" w:line="240" w:lineRule="auto"/>
        <w:ind w:firstLine="491"/>
        <w:jc w:val="center"/>
        <w:rPr>
          <w:rFonts w:ascii="Arial" w:hAnsi="Arial" w:cs="Arial"/>
          <w:sz w:val="24"/>
          <w:szCs w:val="24"/>
        </w:rPr>
      </w:pPr>
      <w:r w:rsidRPr="004C511B">
        <w:rPr>
          <w:rFonts w:ascii="Arial" w:hAnsi="Arial" w:cs="Arial"/>
          <w:sz w:val="24"/>
          <w:szCs w:val="24"/>
        </w:rPr>
        <w:t xml:space="preserve">                                          Щигровского рай</w:t>
      </w:r>
      <w:r w:rsidR="00AA4352" w:rsidRPr="004C511B">
        <w:rPr>
          <w:rFonts w:ascii="Arial" w:hAnsi="Arial" w:cs="Arial"/>
          <w:sz w:val="24"/>
          <w:szCs w:val="24"/>
        </w:rPr>
        <w:t>она Курской области на 2018-2024</w:t>
      </w:r>
      <w:r w:rsidRPr="004C511B">
        <w:rPr>
          <w:rFonts w:ascii="Arial" w:hAnsi="Arial" w:cs="Arial"/>
          <w:sz w:val="24"/>
          <w:szCs w:val="24"/>
        </w:rPr>
        <w:t xml:space="preserve"> годы»</w:t>
      </w:r>
    </w:p>
    <w:p w:rsidR="00B83D24" w:rsidRPr="004C511B" w:rsidRDefault="00B83D24" w:rsidP="00B83D24">
      <w:pPr>
        <w:spacing w:after="0" w:line="240" w:lineRule="auto"/>
        <w:jc w:val="center"/>
        <w:rPr>
          <w:rFonts w:ascii="Arial" w:hAnsi="Arial" w:cs="Arial"/>
        </w:rPr>
      </w:pPr>
    </w:p>
    <w:p w:rsidR="00B83D24" w:rsidRPr="004C511B" w:rsidRDefault="00B83D24" w:rsidP="00B83D24">
      <w:pPr>
        <w:spacing w:after="0" w:line="240" w:lineRule="auto"/>
        <w:jc w:val="center"/>
        <w:rPr>
          <w:rFonts w:ascii="Arial" w:hAnsi="Arial" w:cs="Arial"/>
        </w:rPr>
      </w:pPr>
    </w:p>
    <w:p w:rsidR="00B83D24" w:rsidRPr="004C511B" w:rsidRDefault="00B83D24" w:rsidP="00B83D24">
      <w:pPr>
        <w:spacing w:after="0" w:line="240" w:lineRule="auto"/>
        <w:jc w:val="center"/>
        <w:rPr>
          <w:rFonts w:ascii="Arial" w:hAnsi="Arial" w:cs="Arial"/>
        </w:rPr>
      </w:pPr>
    </w:p>
    <w:p w:rsidR="00B83D24" w:rsidRPr="004C511B" w:rsidRDefault="00B83D24" w:rsidP="00B83D24">
      <w:pPr>
        <w:spacing w:after="0"/>
        <w:jc w:val="center"/>
        <w:rPr>
          <w:rFonts w:ascii="Arial" w:hAnsi="Arial" w:cs="Arial"/>
          <w:b/>
          <w:bCs/>
          <w:sz w:val="32"/>
          <w:szCs w:val="32"/>
        </w:rPr>
      </w:pPr>
      <w:r w:rsidRPr="004C511B">
        <w:rPr>
          <w:rFonts w:ascii="Arial" w:hAnsi="Arial" w:cs="Arial"/>
          <w:b/>
          <w:bCs/>
          <w:sz w:val="32"/>
          <w:szCs w:val="32"/>
        </w:rPr>
        <w:t>Перечень</w:t>
      </w:r>
    </w:p>
    <w:p w:rsidR="00B83D24" w:rsidRPr="004C511B" w:rsidRDefault="00B83D24" w:rsidP="00B83D24">
      <w:pPr>
        <w:spacing w:after="0" w:line="240" w:lineRule="auto"/>
        <w:jc w:val="center"/>
        <w:rPr>
          <w:rFonts w:ascii="Arial" w:hAnsi="Arial" w:cs="Arial"/>
          <w:b/>
          <w:bCs/>
          <w:sz w:val="32"/>
          <w:szCs w:val="32"/>
        </w:rPr>
      </w:pPr>
      <w:r w:rsidRPr="004C511B">
        <w:rPr>
          <w:rFonts w:ascii="Arial" w:hAnsi="Arial" w:cs="Arial"/>
          <w:b/>
          <w:bCs/>
          <w:sz w:val="32"/>
          <w:szCs w:val="32"/>
        </w:rPr>
        <w:t>основных мероприятий муниципальной программы</w:t>
      </w:r>
    </w:p>
    <w:p w:rsidR="00B83D24" w:rsidRPr="004C511B" w:rsidRDefault="00B83D24" w:rsidP="00B83D24">
      <w:pPr>
        <w:pStyle w:val="ConsPlusNormal"/>
        <w:jc w:val="center"/>
        <w:rPr>
          <w:b/>
          <w:sz w:val="32"/>
          <w:szCs w:val="32"/>
        </w:rPr>
      </w:pPr>
      <w:r w:rsidRPr="004C511B">
        <w:rPr>
          <w:b/>
          <w:bCs/>
          <w:sz w:val="32"/>
          <w:szCs w:val="32"/>
        </w:rPr>
        <w:t>«Формирование современной городской среды</w:t>
      </w:r>
    </w:p>
    <w:p w:rsidR="00B83D24" w:rsidRPr="004C511B" w:rsidRDefault="00B83D24" w:rsidP="00B83D24">
      <w:pPr>
        <w:widowControl w:val="0"/>
        <w:autoSpaceDE w:val="0"/>
        <w:autoSpaceDN w:val="0"/>
        <w:adjustRightInd w:val="0"/>
        <w:spacing w:after="0" w:line="240" w:lineRule="auto"/>
        <w:ind w:firstLine="491"/>
        <w:jc w:val="center"/>
        <w:rPr>
          <w:rFonts w:ascii="Arial" w:hAnsi="Arial" w:cs="Arial"/>
          <w:b/>
          <w:sz w:val="32"/>
          <w:szCs w:val="32"/>
        </w:rPr>
      </w:pPr>
      <w:r w:rsidRPr="004C511B">
        <w:rPr>
          <w:rFonts w:ascii="Arial" w:hAnsi="Arial" w:cs="Arial"/>
          <w:b/>
          <w:sz w:val="32"/>
          <w:szCs w:val="32"/>
        </w:rPr>
        <w:t>на территории Пригородненского сельсовета</w:t>
      </w:r>
    </w:p>
    <w:p w:rsidR="00B83D24" w:rsidRPr="004C511B" w:rsidRDefault="00B83D24" w:rsidP="00B83D24">
      <w:pPr>
        <w:widowControl w:val="0"/>
        <w:autoSpaceDE w:val="0"/>
        <w:autoSpaceDN w:val="0"/>
        <w:adjustRightInd w:val="0"/>
        <w:spacing w:after="0" w:line="240" w:lineRule="auto"/>
        <w:ind w:firstLine="491"/>
        <w:jc w:val="center"/>
        <w:rPr>
          <w:rFonts w:ascii="Arial" w:hAnsi="Arial" w:cs="Arial"/>
          <w:b/>
          <w:sz w:val="32"/>
          <w:szCs w:val="32"/>
        </w:rPr>
      </w:pPr>
      <w:r w:rsidRPr="004C511B">
        <w:rPr>
          <w:rFonts w:ascii="Arial" w:hAnsi="Arial" w:cs="Arial"/>
          <w:b/>
          <w:sz w:val="32"/>
          <w:szCs w:val="32"/>
        </w:rPr>
        <w:t>Щигровского рай</w:t>
      </w:r>
      <w:r w:rsidR="00AA4352" w:rsidRPr="004C511B">
        <w:rPr>
          <w:rFonts w:ascii="Arial" w:hAnsi="Arial" w:cs="Arial"/>
          <w:b/>
          <w:sz w:val="32"/>
          <w:szCs w:val="32"/>
        </w:rPr>
        <w:t>она Курской области на 2018-2024</w:t>
      </w:r>
      <w:r w:rsidRPr="004C511B">
        <w:rPr>
          <w:rFonts w:ascii="Arial" w:hAnsi="Arial" w:cs="Arial"/>
          <w:b/>
          <w:sz w:val="32"/>
          <w:szCs w:val="32"/>
        </w:rPr>
        <w:t xml:space="preserve"> годы»</w:t>
      </w:r>
    </w:p>
    <w:p w:rsidR="00B83D24" w:rsidRPr="004C511B" w:rsidRDefault="00B83D24" w:rsidP="00B83D24">
      <w:pPr>
        <w:widowControl w:val="0"/>
        <w:autoSpaceDE w:val="0"/>
        <w:autoSpaceDN w:val="0"/>
        <w:adjustRightInd w:val="0"/>
        <w:spacing w:after="0" w:line="240" w:lineRule="auto"/>
        <w:ind w:firstLine="491"/>
        <w:rPr>
          <w:rFonts w:ascii="Arial" w:hAnsi="Arial" w:cs="Arial"/>
          <w:b/>
          <w:bCs/>
          <w:sz w:val="32"/>
          <w:szCs w:val="32"/>
        </w:rPr>
      </w:pPr>
    </w:p>
    <w:p w:rsidR="00B83D24" w:rsidRPr="004C511B" w:rsidRDefault="00B83D24" w:rsidP="00B83D24">
      <w:pPr>
        <w:widowControl w:val="0"/>
        <w:autoSpaceDE w:val="0"/>
        <w:autoSpaceDN w:val="0"/>
        <w:adjustRightInd w:val="0"/>
        <w:spacing w:after="0" w:line="240" w:lineRule="auto"/>
        <w:ind w:firstLine="491"/>
        <w:jc w:val="center"/>
        <w:rPr>
          <w:rFonts w:ascii="Arial" w:hAnsi="Arial" w:cs="Arial"/>
          <w:b/>
          <w:bCs/>
          <w:sz w:val="24"/>
          <w:szCs w:val="24"/>
        </w:rPr>
      </w:pPr>
    </w:p>
    <w:tbl>
      <w:tblPr>
        <w:tblW w:w="9498" w:type="dxa"/>
        <w:tblCellSpacing w:w="5" w:type="nil"/>
        <w:tblInd w:w="2" w:type="dxa"/>
        <w:tblLayout w:type="fixed"/>
        <w:tblCellMar>
          <w:left w:w="75" w:type="dxa"/>
          <w:right w:w="75" w:type="dxa"/>
        </w:tblCellMar>
        <w:tblLook w:val="0000" w:firstRow="0" w:lastRow="0" w:firstColumn="0" w:lastColumn="0" w:noHBand="0" w:noVBand="0"/>
      </w:tblPr>
      <w:tblGrid>
        <w:gridCol w:w="680"/>
        <w:gridCol w:w="1918"/>
        <w:gridCol w:w="1559"/>
        <w:gridCol w:w="780"/>
        <w:gridCol w:w="747"/>
        <w:gridCol w:w="1404"/>
        <w:gridCol w:w="2410"/>
      </w:tblGrid>
      <w:tr w:rsidR="00B83D24" w:rsidRPr="004C511B" w:rsidTr="00B83D24">
        <w:trPr>
          <w:trHeight w:val="348"/>
          <w:tblCellSpacing w:w="5" w:type="nil"/>
        </w:trPr>
        <w:tc>
          <w:tcPr>
            <w:tcW w:w="680" w:type="dxa"/>
            <w:vMerge w:val="restart"/>
            <w:tcBorders>
              <w:top w:val="single" w:sz="4" w:space="0" w:color="auto"/>
              <w:left w:val="single" w:sz="4" w:space="0" w:color="auto"/>
              <w:bottom w:val="single" w:sz="4" w:space="0" w:color="auto"/>
              <w:right w:val="single" w:sz="4" w:space="0" w:color="auto"/>
            </w:tcBorders>
            <w:vAlign w:val="center"/>
          </w:tcPr>
          <w:p w:rsidR="00B83D24" w:rsidRPr="004C511B" w:rsidRDefault="00B83D24" w:rsidP="00B83D24">
            <w:pPr>
              <w:pStyle w:val="ConsPlusCell"/>
              <w:jc w:val="center"/>
              <w:rPr>
                <w:sz w:val="24"/>
                <w:szCs w:val="24"/>
              </w:rPr>
            </w:pPr>
            <w:r w:rsidRPr="004C511B">
              <w:rPr>
                <w:sz w:val="24"/>
                <w:szCs w:val="24"/>
              </w:rPr>
              <w:t xml:space="preserve">N </w:t>
            </w:r>
          </w:p>
          <w:p w:rsidR="00B83D24" w:rsidRPr="004C511B" w:rsidRDefault="00B83D24" w:rsidP="00B83D24">
            <w:pPr>
              <w:pStyle w:val="ConsPlusCell"/>
              <w:jc w:val="center"/>
              <w:rPr>
                <w:sz w:val="24"/>
                <w:szCs w:val="24"/>
              </w:rPr>
            </w:pPr>
            <w:r w:rsidRPr="004C511B">
              <w:rPr>
                <w:sz w:val="24"/>
                <w:szCs w:val="24"/>
              </w:rPr>
              <w:t>п/п</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B83D24" w:rsidRPr="004C511B" w:rsidRDefault="00B83D24" w:rsidP="00B83D24">
            <w:pPr>
              <w:pStyle w:val="ConsPlusCell"/>
              <w:jc w:val="center"/>
              <w:rPr>
                <w:sz w:val="24"/>
                <w:szCs w:val="24"/>
              </w:rPr>
            </w:pPr>
            <w:r w:rsidRPr="004C511B">
              <w:rPr>
                <w:sz w:val="24"/>
                <w:szCs w:val="24"/>
              </w:rPr>
              <w:t>Номер и наименование основного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B83D24" w:rsidRPr="004C511B" w:rsidRDefault="00B83D24" w:rsidP="00B83D24">
            <w:pPr>
              <w:pStyle w:val="ConsPlusCell"/>
              <w:jc w:val="center"/>
              <w:rPr>
                <w:sz w:val="24"/>
                <w:szCs w:val="24"/>
              </w:rPr>
            </w:pPr>
            <w:r w:rsidRPr="004C511B">
              <w:rPr>
                <w:sz w:val="24"/>
                <w:szCs w:val="24"/>
              </w:rPr>
              <w:t>Ответственный исполнитель</w:t>
            </w:r>
          </w:p>
        </w:tc>
        <w:tc>
          <w:tcPr>
            <w:tcW w:w="1527" w:type="dxa"/>
            <w:gridSpan w:val="2"/>
            <w:tcBorders>
              <w:top w:val="single" w:sz="4" w:space="0" w:color="auto"/>
              <w:left w:val="single" w:sz="4" w:space="0" w:color="auto"/>
              <w:bottom w:val="single" w:sz="4" w:space="0" w:color="auto"/>
              <w:right w:val="single" w:sz="4" w:space="0" w:color="auto"/>
            </w:tcBorders>
            <w:vAlign w:val="center"/>
          </w:tcPr>
          <w:p w:rsidR="00B83D24" w:rsidRPr="004C511B" w:rsidRDefault="00B83D24" w:rsidP="00B83D24">
            <w:pPr>
              <w:pStyle w:val="ConsPlusCell"/>
              <w:jc w:val="center"/>
              <w:rPr>
                <w:sz w:val="24"/>
                <w:szCs w:val="24"/>
              </w:rPr>
            </w:pPr>
            <w:r w:rsidRPr="004C511B">
              <w:rPr>
                <w:sz w:val="24"/>
                <w:szCs w:val="24"/>
              </w:rPr>
              <w:t>Срок</w:t>
            </w:r>
          </w:p>
        </w:tc>
        <w:tc>
          <w:tcPr>
            <w:tcW w:w="1404" w:type="dxa"/>
            <w:vMerge w:val="restart"/>
            <w:tcBorders>
              <w:top w:val="single" w:sz="4" w:space="0" w:color="auto"/>
              <w:left w:val="single" w:sz="4" w:space="0" w:color="auto"/>
              <w:bottom w:val="single" w:sz="4" w:space="0" w:color="auto"/>
              <w:right w:val="single" w:sz="4" w:space="0" w:color="auto"/>
            </w:tcBorders>
            <w:vAlign w:val="center"/>
          </w:tcPr>
          <w:p w:rsidR="00B83D24" w:rsidRPr="004C511B" w:rsidRDefault="00B83D24" w:rsidP="00B83D24">
            <w:pPr>
              <w:pStyle w:val="ConsPlusCell"/>
              <w:jc w:val="center"/>
              <w:rPr>
                <w:sz w:val="24"/>
                <w:szCs w:val="24"/>
              </w:rPr>
            </w:pPr>
            <w:r w:rsidRPr="004C511B">
              <w:rPr>
                <w:sz w:val="24"/>
                <w:szCs w:val="24"/>
              </w:rPr>
              <w:t>Ожидаемый непосредственный результат (краткое описание)</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B83D24" w:rsidRPr="004C511B" w:rsidRDefault="00B83D24" w:rsidP="00B83D24">
            <w:pPr>
              <w:pStyle w:val="ConsPlusCell"/>
              <w:jc w:val="center"/>
              <w:rPr>
                <w:sz w:val="24"/>
                <w:szCs w:val="24"/>
              </w:rPr>
            </w:pPr>
            <w:r w:rsidRPr="004C511B">
              <w:rPr>
                <w:sz w:val="24"/>
                <w:szCs w:val="24"/>
              </w:rPr>
              <w:t xml:space="preserve">Связь с показателями муниципальной программы </w:t>
            </w:r>
          </w:p>
        </w:tc>
      </w:tr>
      <w:tr w:rsidR="00B83D24" w:rsidRPr="004C511B" w:rsidTr="00B83D24">
        <w:trPr>
          <w:trHeight w:val="1045"/>
          <w:tblCellSpacing w:w="5" w:type="nil"/>
        </w:trPr>
        <w:tc>
          <w:tcPr>
            <w:tcW w:w="680" w:type="dxa"/>
            <w:vMerge/>
            <w:tcBorders>
              <w:left w:val="single" w:sz="4" w:space="0" w:color="auto"/>
              <w:bottom w:val="single" w:sz="4" w:space="0" w:color="auto"/>
              <w:right w:val="single" w:sz="4" w:space="0" w:color="auto"/>
            </w:tcBorders>
            <w:vAlign w:val="center"/>
          </w:tcPr>
          <w:p w:rsidR="00B83D24" w:rsidRPr="004C511B" w:rsidRDefault="00B83D24" w:rsidP="00B83D24">
            <w:pPr>
              <w:pStyle w:val="ConsPlusCell"/>
              <w:jc w:val="center"/>
              <w:rPr>
                <w:sz w:val="24"/>
                <w:szCs w:val="24"/>
              </w:rPr>
            </w:pPr>
          </w:p>
        </w:tc>
        <w:tc>
          <w:tcPr>
            <w:tcW w:w="1918" w:type="dxa"/>
            <w:vMerge/>
            <w:tcBorders>
              <w:left w:val="single" w:sz="4" w:space="0" w:color="auto"/>
              <w:bottom w:val="single" w:sz="4" w:space="0" w:color="auto"/>
              <w:right w:val="single" w:sz="4" w:space="0" w:color="auto"/>
            </w:tcBorders>
            <w:vAlign w:val="center"/>
          </w:tcPr>
          <w:p w:rsidR="00B83D24" w:rsidRPr="004C511B" w:rsidRDefault="00B83D24" w:rsidP="00B83D24">
            <w:pPr>
              <w:pStyle w:val="ConsPlusCell"/>
              <w:jc w:val="center"/>
              <w:rPr>
                <w:sz w:val="24"/>
                <w:szCs w:val="24"/>
              </w:rPr>
            </w:pPr>
          </w:p>
        </w:tc>
        <w:tc>
          <w:tcPr>
            <w:tcW w:w="1559" w:type="dxa"/>
            <w:vMerge/>
            <w:tcBorders>
              <w:left w:val="single" w:sz="4" w:space="0" w:color="auto"/>
              <w:bottom w:val="single" w:sz="4" w:space="0" w:color="auto"/>
              <w:right w:val="single" w:sz="4" w:space="0" w:color="auto"/>
            </w:tcBorders>
            <w:vAlign w:val="center"/>
          </w:tcPr>
          <w:p w:rsidR="00B83D24" w:rsidRPr="004C511B" w:rsidRDefault="00B83D24" w:rsidP="00B83D24">
            <w:pPr>
              <w:pStyle w:val="ConsPlusCell"/>
              <w:jc w:val="center"/>
              <w:rPr>
                <w:sz w:val="24"/>
                <w:szCs w:val="24"/>
              </w:rPr>
            </w:pPr>
          </w:p>
        </w:tc>
        <w:tc>
          <w:tcPr>
            <w:tcW w:w="780" w:type="dxa"/>
            <w:tcBorders>
              <w:left w:val="single" w:sz="4" w:space="0" w:color="auto"/>
              <w:bottom w:val="single" w:sz="4" w:space="0" w:color="auto"/>
              <w:right w:val="single" w:sz="4" w:space="0" w:color="auto"/>
            </w:tcBorders>
            <w:vAlign w:val="center"/>
          </w:tcPr>
          <w:p w:rsidR="00B83D24" w:rsidRPr="004C511B" w:rsidRDefault="00B83D24" w:rsidP="00B83D24">
            <w:pPr>
              <w:pStyle w:val="ConsPlusCell"/>
              <w:jc w:val="center"/>
              <w:rPr>
                <w:sz w:val="24"/>
                <w:szCs w:val="24"/>
              </w:rPr>
            </w:pPr>
            <w:r w:rsidRPr="004C511B">
              <w:rPr>
                <w:sz w:val="24"/>
                <w:szCs w:val="24"/>
              </w:rPr>
              <w:t>Начала</w:t>
            </w:r>
          </w:p>
          <w:p w:rsidR="00B83D24" w:rsidRPr="004C511B" w:rsidRDefault="00B83D24" w:rsidP="00B83D24">
            <w:pPr>
              <w:pStyle w:val="ConsPlusCell"/>
              <w:jc w:val="center"/>
              <w:rPr>
                <w:sz w:val="24"/>
                <w:szCs w:val="24"/>
              </w:rPr>
            </w:pPr>
            <w:r w:rsidRPr="004C511B">
              <w:rPr>
                <w:sz w:val="24"/>
                <w:szCs w:val="24"/>
              </w:rPr>
              <w:t>реализации</w:t>
            </w:r>
          </w:p>
        </w:tc>
        <w:tc>
          <w:tcPr>
            <w:tcW w:w="747" w:type="dxa"/>
            <w:tcBorders>
              <w:left w:val="single" w:sz="4" w:space="0" w:color="auto"/>
              <w:bottom w:val="single" w:sz="4" w:space="0" w:color="auto"/>
              <w:right w:val="single" w:sz="4" w:space="0" w:color="auto"/>
            </w:tcBorders>
            <w:vAlign w:val="center"/>
          </w:tcPr>
          <w:p w:rsidR="00B83D24" w:rsidRPr="004C511B" w:rsidRDefault="00B83D24" w:rsidP="00B83D24">
            <w:pPr>
              <w:pStyle w:val="ConsPlusCell"/>
              <w:jc w:val="center"/>
              <w:rPr>
                <w:sz w:val="24"/>
                <w:szCs w:val="24"/>
              </w:rPr>
            </w:pPr>
            <w:r w:rsidRPr="004C511B">
              <w:rPr>
                <w:sz w:val="24"/>
                <w:szCs w:val="24"/>
              </w:rPr>
              <w:t>Окончания</w:t>
            </w:r>
          </w:p>
          <w:p w:rsidR="00B83D24" w:rsidRPr="004C511B" w:rsidRDefault="00B83D24" w:rsidP="00B83D24">
            <w:pPr>
              <w:pStyle w:val="ConsPlusCell"/>
              <w:jc w:val="center"/>
              <w:rPr>
                <w:sz w:val="24"/>
                <w:szCs w:val="24"/>
              </w:rPr>
            </w:pPr>
            <w:r w:rsidRPr="004C511B">
              <w:rPr>
                <w:sz w:val="24"/>
                <w:szCs w:val="24"/>
              </w:rPr>
              <w:t>реализации</w:t>
            </w:r>
          </w:p>
        </w:tc>
        <w:tc>
          <w:tcPr>
            <w:tcW w:w="1404" w:type="dxa"/>
            <w:vMerge/>
            <w:tcBorders>
              <w:left w:val="single" w:sz="4" w:space="0" w:color="auto"/>
              <w:bottom w:val="single" w:sz="4" w:space="0" w:color="auto"/>
              <w:right w:val="single" w:sz="4" w:space="0" w:color="auto"/>
            </w:tcBorders>
            <w:vAlign w:val="center"/>
          </w:tcPr>
          <w:p w:rsidR="00B83D24" w:rsidRPr="004C511B" w:rsidRDefault="00B83D24" w:rsidP="00B83D24">
            <w:pPr>
              <w:pStyle w:val="ConsPlusCell"/>
              <w:jc w:val="center"/>
              <w:rPr>
                <w:sz w:val="24"/>
                <w:szCs w:val="24"/>
              </w:rPr>
            </w:pPr>
          </w:p>
        </w:tc>
        <w:tc>
          <w:tcPr>
            <w:tcW w:w="2410" w:type="dxa"/>
            <w:vMerge/>
            <w:tcBorders>
              <w:left w:val="single" w:sz="4" w:space="0" w:color="auto"/>
              <w:bottom w:val="single" w:sz="4" w:space="0" w:color="auto"/>
              <w:right w:val="single" w:sz="4" w:space="0" w:color="auto"/>
            </w:tcBorders>
            <w:vAlign w:val="center"/>
          </w:tcPr>
          <w:p w:rsidR="00B83D24" w:rsidRPr="004C511B" w:rsidRDefault="00B83D24" w:rsidP="00B83D24">
            <w:pPr>
              <w:pStyle w:val="ConsPlusCell"/>
              <w:jc w:val="center"/>
              <w:rPr>
                <w:sz w:val="24"/>
                <w:szCs w:val="24"/>
              </w:rPr>
            </w:pPr>
          </w:p>
        </w:tc>
      </w:tr>
      <w:tr w:rsidR="00B83D24" w:rsidRPr="004C511B" w:rsidTr="00B83D24">
        <w:trPr>
          <w:trHeight w:val="139"/>
          <w:tblCellSpacing w:w="5" w:type="nil"/>
        </w:trPr>
        <w:tc>
          <w:tcPr>
            <w:tcW w:w="680" w:type="dxa"/>
            <w:tcBorders>
              <w:left w:val="single" w:sz="4" w:space="0" w:color="auto"/>
              <w:bottom w:val="single" w:sz="4" w:space="0" w:color="auto"/>
              <w:right w:val="single" w:sz="4" w:space="0" w:color="auto"/>
            </w:tcBorders>
            <w:vAlign w:val="center"/>
          </w:tcPr>
          <w:p w:rsidR="00B83D24" w:rsidRPr="004C511B" w:rsidRDefault="00B83D24" w:rsidP="00B83D24">
            <w:pPr>
              <w:pStyle w:val="ConsPlusCell"/>
              <w:jc w:val="center"/>
              <w:rPr>
                <w:sz w:val="24"/>
                <w:szCs w:val="24"/>
              </w:rPr>
            </w:pPr>
            <w:r w:rsidRPr="004C511B">
              <w:rPr>
                <w:sz w:val="24"/>
                <w:szCs w:val="24"/>
              </w:rPr>
              <w:t>1</w:t>
            </w:r>
          </w:p>
        </w:tc>
        <w:tc>
          <w:tcPr>
            <w:tcW w:w="1918" w:type="dxa"/>
            <w:tcBorders>
              <w:left w:val="single" w:sz="4" w:space="0" w:color="auto"/>
              <w:bottom w:val="single" w:sz="4" w:space="0" w:color="auto"/>
              <w:right w:val="single" w:sz="4" w:space="0" w:color="auto"/>
            </w:tcBorders>
            <w:vAlign w:val="center"/>
          </w:tcPr>
          <w:p w:rsidR="00B83D24" w:rsidRPr="004C511B" w:rsidRDefault="00B83D24" w:rsidP="00B83D24">
            <w:pPr>
              <w:pStyle w:val="ConsPlusCell"/>
              <w:jc w:val="center"/>
              <w:rPr>
                <w:sz w:val="24"/>
                <w:szCs w:val="24"/>
              </w:rPr>
            </w:pPr>
            <w:r w:rsidRPr="004C511B">
              <w:rPr>
                <w:sz w:val="24"/>
                <w:szCs w:val="24"/>
              </w:rPr>
              <w:t>2</w:t>
            </w:r>
          </w:p>
        </w:tc>
        <w:tc>
          <w:tcPr>
            <w:tcW w:w="1559" w:type="dxa"/>
            <w:tcBorders>
              <w:left w:val="single" w:sz="4" w:space="0" w:color="auto"/>
              <w:bottom w:val="single" w:sz="4" w:space="0" w:color="auto"/>
              <w:right w:val="single" w:sz="4" w:space="0" w:color="auto"/>
            </w:tcBorders>
            <w:vAlign w:val="center"/>
          </w:tcPr>
          <w:p w:rsidR="00B83D24" w:rsidRPr="004C511B" w:rsidRDefault="00B83D24" w:rsidP="00B83D24">
            <w:pPr>
              <w:pStyle w:val="ConsPlusCell"/>
              <w:jc w:val="center"/>
              <w:rPr>
                <w:sz w:val="24"/>
                <w:szCs w:val="24"/>
              </w:rPr>
            </w:pPr>
            <w:r w:rsidRPr="004C511B">
              <w:rPr>
                <w:sz w:val="24"/>
                <w:szCs w:val="24"/>
              </w:rPr>
              <w:t>3</w:t>
            </w:r>
          </w:p>
        </w:tc>
        <w:tc>
          <w:tcPr>
            <w:tcW w:w="780" w:type="dxa"/>
            <w:tcBorders>
              <w:left w:val="single" w:sz="4" w:space="0" w:color="auto"/>
              <w:bottom w:val="single" w:sz="4" w:space="0" w:color="auto"/>
              <w:right w:val="single" w:sz="4" w:space="0" w:color="auto"/>
            </w:tcBorders>
            <w:vAlign w:val="center"/>
          </w:tcPr>
          <w:p w:rsidR="00B83D24" w:rsidRPr="004C511B" w:rsidRDefault="00B83D24" w:rsidP="00B83D24">
            <w:pPr>
              <w:pStyle w:val="ConsPlusCell"/>
              <w:jc w:val="center"/>
              <w:rPr>
                <w:sz w:val="24"/>
                <w:szCs w:val="24"/>
              </w:rPr>
            </w:pPr>
            <w:r w:rsidRPr="004C511B">
              <w:rPr>
                <w:sz w:val="24"/>
                <w:szCs w:val="24"/>
              </w:rPr>
              <w:t>4</w:t>
            </w:r>
          </w:p>
        </w:tc>
        <w:tc>
          <w:tcPr>
            <w:tcW w:w="747" w:type="dxa"/>
            <w:tcBorders>
              <w:left w:val="single" w:sz="4" w:space="0" w:color="auto"/>
              <w:bottom w:val="single" w:sz="4" w:space="0" w:color="auto"/>
              <w:right w:val="single" w:sz="4" w:space="0" w:color="auto"/>
            </w:tcBorders>
            <w:vAlign w:val="center"/>
          </w:tcPr>
          <w:p w:rsidR="00B83D24" w:rsidRPr="004C511B" w:rsidRDefault="00B83D24" w:rsidP="00B83D24">
            <w:pPr>
              <w:pStyle w:val="ConsPlusCell"/>
              <w:jc w:val="center"/>
              <w:rPr>
                <w:sz w:val="24"/>
                <w:szCs w:val="24"/>
              </w:rPr>
            </w:pPr>
            <w:r w:rsidRPr="004C511B">
              <w:rPr>
                <w:sz w:val="24"/>
                <w:szCs w:val="24"/>
              </w:rPr>
              <w:t>5</w:t>
            </w:r>
          </w:p>
        </w:tc>
        <w:tc>
          <w:tcPr>
            <w:tcW w:w="1404" w:type="dxa"/>
            <w:tcBorders>
              <w:left w:val="single" w:sz="4" w:space="0" w:color="auto"/>
              <w:bottom w:val="single" w:sz="4" w:space="0" w:color="auto"/>
              <w:right w:val="single" w:sz="4" w:space="0" w:color="auto"/>
            </w:tcBorders>
            <w:vAlign w:val="center"/>
          </w:tcPr>
          <w:p w:rsidR="00B83D24" w:rsidRPr="004C511B" w:rsidRDefault="00B83D24" w:rsidP="00B83D24">
            <w:pPr>
              <w:pStyle w:val="ConsPlusCell"/>
              <w:jc w:val="center"/>
              <w:rPr>
                <w:sz w:val="24"/>
                <w:szCs w:val="24"/>
              </w:rPr>
            </w:pPr>
            <w:r w:rsidRPr="004C511B">
              <w:rPr>
                <w:sz w:val="24"/>
                <w:szCs w:val="24"/>
              </w:rPr>
              <w:t>6</w:t>
            </w:r>
          </w:p>
        </w:tc>
        <w:tc>
          <w:tcPr>
            <w:tcW w:w="2410" w:type="dxa"/>
            <w:tcBorders>
              <w:left w:val="single" w:sz="4" w:space="0" w:color="auto"/>
              <w:bottom w:val="single" w:sz="4" w:space="0" w:color="auto"/>
              <w:right w:val="single" w:sz="4" w:space="0" w:color="auto"/>
            </w:tcBorders>
            <w:vAlign w:val="center"/>
          </w:tcPr>
          <w:p w:rsidR="00B83D24" w:rsidRPr="004C511B" w:rsidRDefault="00B83D24" w:rsidP="00B83D24">
            <w:pPr>
              <w:pStyle w:val="ConsPlusCell"/>
              <w:jc w:val="center"/>
              <w:rPr>
                <w:sz w:val="24"/>
                <w:szCs w:val="24"/>
              </w:rPr>
            </w:pPr>
            <w:r w:rsidRPr="004C511B">
              <w:rPr>
                <w:sz w:val="24"/>
                <w:szCs w:val="24"/>
              </w:rPr>
              <w:t>8</w:t>
            </w:r>
          </w:p>
        </w:tc>
      </w:tr>
      <w:tr w:rsidR="00B83D24" w:rsidRPr="004C511B" w:rsidTr="00B83D24">
        <w:trPr>
          <w:trHeight w:val="139"/>
          <w:tblCellSpacing w:w="5" w:type="nil"/>
        </w:trPr>
        <w:tc>
          <w:tcPr>
            <w:tcW w:w="680" w:type="dxa"/>
            <w:tcBorders>
              <w:left w:val="single" w:sz="4" w:space="0" w:color="auto"/>
              <w:bottom w:val="single" w:sz="4" w:space="0" w:color="auto"/>
              <w:right w:val="single" w:sz="4" w:space="0" w:color="auto"/>
            </w:tcBorders>
            <w:vAlign w:val="center"/>
          </w:tcPr>
          <w:p w:rsidR="00B83D24" w:rsidRPr="004C511B" w:rsidRDefault="00B83D24" w:rsidP="00B83D24">
            <w:pPr>
              <w:pStyle w:val="ConsPlusCell"/>
              <w:numPr>
                <w:ilvl w:val="0"/>
                <w:numId w:val="10"/>
              </w:numPr>
              <w:jc w:val="center"/>
              <w:rPr>
                <w:sz w:val="24"/>
                <w:szCs w:val="24"/>
              </w:rPr>
            </w:pPr>
          </w:p>
        </w:tc>
        <w:tc>
          <w:tcPr>
            <w:tcW w:w="1918" w:type="dxa"/>
            <w:tcBorders>
              <w:left w:val="single" w:sz="4" w:space="0" w:color="auto"/>
              <w:bottom w:val="single" w:sz="4" w:space="0" w:color="auto"/>
              <w:right w:val="single" w:sz="4" w:space="0" w:color="auto"/>
            </w:tcBorders>
          </w:tcPr>
          <w:p w:rsidR="00B83D24" w:rsidRPr="004C511B" w:rsidRDefault="00B83D24" w:rsidP="00B83D24">
            <w:pPr>
              <w:pStyle w:val="ConsPlusCell"/>
              <w:jc w:val="center"/>
              <w:rPr>
                <w:b/>
                <w:bCs/>
                <w:sz w:val="24"/>
                <w:szCs w:val="24"/>
              </w:rPr>
            </w:pPr>
            <w:r w:rsidRPr="004C511B">
              <w:rPr>
                <w:b/>
                <w:bCs/>
                <w:sz w:val="24"/>
                <w:szCs w:val="24"/>
              </w:rPr>
              <w:t>Основное мероприятие 1.</w:t>
            </w:r>
          </w:p>
          <w:p w:rsidR="00B83D24" w:rsidRPr="004C511B" w:rsidRDefault="00B83D24" w:rsidP="00B83D24">
            <w:pPr>
              <w:pStyle w:val="ConsPlusCell"/>
              <w:jc w:val="center"/>
              <w:rPr>
                <w:sz w:val="24"/>
                <w:szCs w:val="24"/>
              </w:rPr>
            </w:pPr>
            <w:r w:rsidRPr="004C511B">
              <w:rPr>
                <w:sz w:val="24"/>
                <w:szCs w:val="24"/>
              </w:rPr>
              <w:t>Благоустройство дворовых территорий</w:t>
            </w:r>
          </w:p>
        </w:tc>
        <w:tc>
          <w:tcPr>
            <w:tcW w:w="1559" w:type="dxa"/>
            <w:tcBorders>
              <w:left w:val="single" w:sz="4" w:space="0" w:color="auto"/>
              <w:bottom w:val="single" w:sz="4" w:space="0" w:color="auto"/>
              <w:right w:val="single" w:sz="4" w:space="0" w:color="auto"/>
            </w:tcBorders>
          </w:tcPr>
          <w:p w:rsidR="00B83D24" w:rsidRPr="004C511B" w:rsidRDefault="00B83D24" w:rsidP="00B83D24">
            <w:pPr>
              <w:pStyle w:val="ConsPlusCell"/>
              <w:jc w:val="center"/>
              <w:rPr>
                <w:sz w:val="24"/>
                <w:szCs w:val="24"/>
              </w:rPr>
            </w:pPr>
            <w:r w:rsidRPr="004C511B">
              <w:rPr>
                <w:sz w:val="24"/>
                <w:szCs w:val="24"/>
              </w:rPr>
              <w:t>Администрация Пригородненского сельсовета Щигровского района Курской области</w:t>
            </w:r>
          </w:p>
        </w:tc>
        <w:tc>
          <w:tcPr>
            <w:tcW w:w="780" w:type="dxa"/>
            <w:tcBorders>
              <w:left w:val="single" w:sz="4" w:space="0" w:color="auto"/>
              <w:bottom w:val="single" w:sz="4" w:space="0" w:color="auto"/>
              <w:right w:val="single" w:sz="4" w:space="0" w:color="auto"/>
            </w:tcBorders>
          </w:tcPr>
          <w:p w:rsidR="00B83D24" w:rsidRPr="004C511B" w:rsidRDefault="00B83D24" w:rsidP="00B83D24">
            <w:pPr>
              <w:pStyle w:val="ConsPlusCell"/>
              <w:jc w:val="center"/>
              <w:rPr>
                <w:sz w:val="24"/>
                <w:szCs w:val="24"/>
              </w:rPr>
            </w:pPr>
            <w:r w:rsidRPr="004C511B">
              <w:rPr>
                <w:sz w:val="24"/>
                <w:szCs w:val="24"/>
              </w:rPr>
              <w:t>2018</w:t>
            </w:r>
          </w:p>
        </w:tc>
        <w:tc>
          <w:tcPr>
            <w:tcW w:w="747" w:type="dxa"/>
            <w:tcBorders>
              <w:left w:val="single" w:sz="4" w:space="0" w:color="auto"/>
              <w:bottom w:val="single" w:sz="4" w:space="0" w:color="auto"/>
              <w:right w:val="single" w:sz="4" w:space="0" w:color="auto"/>
            </w:tcBorders>
          </w:tcPr>
          <w:p w:rsidR="00B83D24" w:rsidRPr="004C511B" w:rsidRDefault="00AA4352" w:rsidP="00B83D24">
            <w:pPr>
              <w:pStyle w:val="ConsPlusCell"/>
              <w:jc w:val="center"/>
              <w:rPr>
                <w:sz w:val="24"/>
                <w:szCs w:val="24"/>
              </w:rPr>
            </w:pPr>
            <w:r w:rsidRPr="004C511B">
              <w:rPr>
                <w:sz w:val="24"/>
                <w:szCs w:val="24"/>
              </w:rPr>
              <w:t>2024</w:t>
            </w:r>
          </w:p>
        </w:tc>
        <w:tc>
          <w:tcPr>
            <w:tcW w:w="1404" w:type="dxa"/>
            <w:tcBorders>
              <w:left w:val="single" w:sz="4" w:space="0" w:color="auto"/>
              <w:bottom w:val="single" w:sz="4" w:space="0" w:color="auto"/>
              <w:right w:val="single" w:sz="4" w:space="0" w:color="auto"/>
            </w:tcBorders>
          </w:tcPr>
          <w:p w:rsidR="00B83D24" w:rsidRPr="004C511B" w:rsidRDefault="00C44776" w:rsidP="00B83D24">
            <w:pPr>
              <w:pStyle w:val="ConsPlusCell"/>
              <w:jc w:val="center"/>
              <w:rPr>
                <w:sz w:val="24"/>
                <w:szCs w:val="24"/>
              </w:rPr>
            </w:pPr>
            <w:r>
              <w:rPr>
                <w:sz w:val="24"/>
                <w:szCs w:val="24"/>
              </w:rPr>
              <w:t>Будут благоустроены 2 дворовые территории</w:t>
            </w:r>
            <w:r w:rsidR="00B83D24" w:rsidRPr="004C511B">
              <w:rPr>
                <w:sz w:val="24"/>
                <w:szCs w:val="24"/>
              </w:rPr>
              <w:t xml:space="preserve">, что повысит долю благоустроенных дворовых территорий на 100% </w:t>
            </w:r>
          </w:p>
        </w:tc>
        <w:tc>
          <w:tcPr>
            <w:tcW w:w="2410" w:type="dxa"/>
            <w:tcBorders>
              <w:left w:val="single" w:sz="4" w:space="0" w:color="auto"/>
              <w:bottom w:val="single" w:sz="4" w:space="0" w:color="auto"/>
              <w:right w:val="single" w:sz="4" w:space="0" w:color="auto"/>
            </w:tcBorders>
          </w:tcPr>
          <w:p w:rsidR="00B83D24" w:rsidRPr="004C511B" w:rsidRDefault="00B83D24" w:rsidP="00B83D24">
            <w:pPr>
              <w:pStyle w:val="ConsPlusCell"/>
              <w:jc w:val="center"/>
              <w:rPr>
                <w:sz w:val="24"/>
                <w:szCs w:val="24"/>
              </w:rPr>
            </w:pPr>
            <w:r w:rsidRPr="004C511B">
              <w:rPr>
                <w:sz w:val="24"/>
                <w:szCs w:val="24"/>
              </w:rPr>
              <w:t>Повышение уровня благоустройства дворовых территорий Пригородненского сельсовета Щигровского района Курской области.</w:t>
            </w:r>
          </w:p>
          <w:p w:rsidR="00B83D24" w:rsidRPr="004C511B" w:rsidRDefault="00B83D24" w:rsidP="00B83D24">
            <w:pPr>
              <w:pStyle w:val="ConsPlusCell"/>
              <w:jc w:val="center"/>
              <w:rPr>
                <w:sz w:val="24"/>
                <w:szCs w:val="24"/>
              </w:rPr>
            </w:pPr>
            <w:r w:rsidRPr="004C511B">
              <w:rPr>
                <w:sz w:val="24"/>
                <w:szCs w:val="24"/>
              </w:rPr>
              <w:t>Повышение уровня вовлеченности заинтересованных граждан, организаций в реализацию мероприятий по благоустройству территории Пригородненского сельсовета Щигровского района Курской области</w:t>
            </w:r>
          </w:p>
        </w:tc>
      </w:tr>
      <w:tr w:rsidR="00B83D24" w:rsidRPr="004C511B" w:rsidTr="00B83D24">
        <w:trPr>
          <w:trHeight w:val="139"/>
          <w:tblCellSpacing w:w="5" w:type="nil"/>
        </w:trPr>
        <w:tc>
          <w:tcPr>
            <w:tcW w:w="680" w:type="dxa"/>
            <w:tcBorders>
              <w:left w:val="single" w:sz="4" w:space="0" w:color="auto"/>
              <w:bottom w:val="single" w:sz="4" w:space="0" w:color="auto"/>
              <w:right w:val="single" w:sz="4" w:space="0" w:color="auto"/>
            </w:tcBorders>
            <w:vAlign w:val="center"/>
          </w:tcPr>
          <w:p w:rsidR="00B83D24" w:rsidRPr="004C511B" w:rsidRDefault="00B83D24" w:rsidP="00B83D24">
            <w:pPr>
              <w:pStyle w:val="ConsPlusCell"/>
              <w:numPr>
                <w:ilvl w:val="0"/>
                <w:numId w:val="10"/>
              </w:numPr>
              <w:jc w:val="center"/>
              <w:rPr>
                <w:sz w:val="24"/>
                <w:szCs w:val="24"/>
              </w:rPr>
            </w:pPr>
          </w:p>
        </w:tc>
        <w:tc>
          <w:tcPr>
            <w:tcW w:w="1918" w:type="dxa"/>
            <w:tcBorders>
              <w:left w:val="single" w:sz="4" w:space="0" w:color="auto"/>
              <w:bottom w:val="single" w:sz="4" w:space="0" w:color="auto"/>
              <w:right w:val="single" w:sz="4" w:space="0" w:color="auto"/>
            </w:tcBorders>
          </w:tcPr>
          <w:p w:rsidR="00B83D24" w:rsidRPr="004C511B" w:rsidRDefault="00B83D24" w:rsidP="00B83D24">
            <w:pPr>
              <w:pStyle w:val="ConsPlusCell"/>
              <w:jc w:val="center"/>
              <w:rPr>
                <w:b/>
                <w:bCs/>
                <w:sz w:val="24"/>
                <w:szCs w:val="24"/>
              </w:rPr>
            </w:pPr>
            <w:r w:rsidRPr="004C511B">
              <w:rPr>
                <w:b/>
                <w:bCs/>
                <w:sz w:val="24"/>
                <w:szCs w:val="24"/>
              </w:rPr>
              <w:t xml:space="preserve">Основное </w:t>
            </w:r>
            <w:r w:rsidRPr="004C511B">
              <w:rPr>
                <w:b/>
                <w:bCs/>
                <w:sz w:val="24"/>
                <w:szCs w:val="24"/>
              </w:rPr>
              <w:lastRenderedPageBreak/>
              <w:t>мероприятие 2</w:t>
            </w:r>
          </w:p>
          <w:p w:rsidR="00B83D24" w:rsidRPr="004C511B" w:rsidRDefault="00B83D24" w:rsidP="00B83D24">
            <w:pPr>
              <w:pStyle w:val="ConsPlusCell"/>
              <w:jc w:val="center"/>
              <w:rPr>
                <w:sz w:val="24"/>
                <w:szCs w:val="24"/>
              </w:rPr>
            </w:pPr>
            <w:r w:rsidRPr="004C511B">
              <w:rPr>
                <w:sz w:val="24"/>
                <w:szCs w:val="24"/>
              </w:rPr>
              <w:t>Благоустройство общественных территорий</w:t>
            </w:r>
          </w:p>
        </w:tc>
        <w:tc>
          <w:tcPr>
            <w:tcW w:w="1559" w:type="dxa"/>
            <w:tcBorders>
              <w:left w:val="single" w:sz="4" w:space="0" w:color="auto"/>
              <w:bottom w:val="single" w:sz="4" w:space="0" w:color="auto"/>
              <w:right w:val="single" w:sz="4" w:space="0" w:color="auto"/>
            </w:tcBorders>
          </w:tcPr>
          <w:p w:rsidR="00B83D24" w:rsidRPr="004C511B" w:rsidRDefault="00B83D24" w:rsidP="00B83D24">
            <w:pPr>
              <w:pStyle w:val="ConsPlusCell"/>
              <w:jc w:val="center"/>
              <w:rPr>
                <w:sz w:val="24"/>
                <w:szCs w:val="24"/>
              </w:rPr>
            </w:pPr>
            <w:r w:rsidRPr="004C511B">
              <w:rPr>
                <w:sz w:val="24"/>
                <w:szCs w:val="24"/>
              </w:rPr>
              <w:lastRenderedPageBreak/>
              <w:t>Администра</w:t>
            </w:r>
            <w:r w:rsidRPr="004C511B">
              <w:rPr>
                <w:sz w:val="24"/>
                <w:szCs w:val="24"/>
              </w:rPr>
              <w:lastRenderedPageBreak/>
              <w:t>ция Пригородненского сельсовета Щигровского района Курской области</w:t>
            </w:r>
          </w:p>
        </w:tc>
        <w:tc>
          <w:tcPr>
            <w:tcW w:w="780" w:type="dxa"/>
            <w:tcBorders>
              <w:left w:val="single" w:sz="4" w:space="0" w:color="auto"/>
              <w:bottom w:val="single" w:sz="4" w:space="0" w:color="auto"/>
              <w:right w:val="single" w:sz="4" w:space="0" w:color="auto"/>
            </w:tcBorders>
          </w:tcPr>
          <w:p w:rsidR="00B83D24" w:rsidRPr="004C511B" w:rsidRDefault="00B83D24" w:rsidP="00B83D24">
            <w:pPr>
              <w:pStyle w:val="ConsPlusCell"/>
              <w:jc w:val="center"/>
              <w:rPr>
                <w:sz w:val="24"/>
                <w:szCs w:val="24"/>
              </w:rPr>
            </w:pPr>
            <w:r w:rsidRPr="004C511B">
              <w:rPr>
                <w:sz w:val="24"/>
                <w:szCs w:val="24"/>
              </w:rPr>
              <w:lastRenderedPageBreak/>
              <w:t>2018</w:t>
            </w:r>
          </w:p>
        </w:tc>
        <w:tc>
          <w:tcPr>
            <w:tcW w:w="747" w:type="dxa"/>
            <w:tcBorders>
              <w:left w:val="single" w:sz="4" w:space="0" w:color="auto"/>
              <w:bottom w:val="single" w:sz="4" w:space="0" w:color="auto"/>
              <w:right w:val="single" w:sz="4" w:space="0" w:color="auto"/>
            </w:tcBorders>
          </w:tcPr>
          <w:p w:rsidR="00B83D24" w:rsidRPr="004C511B" w:rsidRDefault="00AA4352" w:rsidP="00B83D24">
            <w:pPr>
              <w:pStyle w:val="ConsPlusCell"/>
              <w:jc w:val="center"/>
              <w:rPr>
                <w:sz w:val="24"/>
                <w:szCs w:val="24"/>
              </w:rPr>
            </w:pPr>
            <w:r w:rsidRPr="004C511B">
              <w:rPr>
                <w:sz w:val="24"/>
                <w:szCs w:val="24"/>
              </w:rPr>
              <w:t>2024</w:t>
            </w:r>
          </w:p>
        </w:tc>
        <w:tc>
          <w:tcPr>
            <w:tcW w:w="1404" w:type="dxa"/>
            <w:tcBorders>
              <w:left w:val="single" w:sz="4" w:space="0" w:color="auto"/>
              <w:bottom w:val="single" w:sz="4" w:space="0" w:color="auto"/>
              <w:right w:val="single" w:sz="4" w:space="0" w:color="auto"/>
            </w:tcBorders>
          </w:tcPr>
          <w:p w:rsidR="00B83D24" w:rsidRPr="004C511B" w:rsidRDefault="002A663C" w:rsidP="00B83D24">
            <w:pPr>
              <w:pStyle w:val="ConsPlusCell"/>
              <w:jc w:val="center"/>
              <w:rPr>
                <w:sz w:val="24"/>
                <w:szCs w:val="24"/>
              </w:rPr>
            </w:pPr>
            <w:r w:rsidRPr="004C511B">
              <w:rPr>
                <w:sz w:val="24"/>
                <w:szCs w:val="24"/>
              </w:rPr>
              <w:t xml:space="preserve">Будет </w:t>
            </w:r>
            <w:r w:rsidRPr="004C511B">
              <w:rPr>
                <w:sz w:val="24"/>
                <w:szCs w:val="24"/>
              </w:rPr>
              <w:lastRenderedPageBreak/>
              <w:t>благо</w:t>
            </w:r>
            <w:r w:rsidR="00C44776">
              <w:rPr>
                <w:sz w:val="24"/>
                <w:szCs w:val="24"/>
              </w:rPr>
              <w:t>устроены 5 общественных территорий</w:t>
            </w:r>
            <w:r w:rsidR="00B83D24" w:rsidRPr="004C511B">
              <w:rPr>
                <w:sz w:val="24"/>
                <w:szCs w:val="24"/>
              </w:rPr>
              <w:t>, что повысит долю благоустроенных общественных территорий на 100%</w:t>
            </w:r>
          </w:p>
        </w:tc>
        <w:tc>
          <w:tcPr>
            <w:tcW w:w="2410" w:type="dxa"/>
            <w:tcBorders>
              <w:left w:val="single" w:sz="4" w:space="0" w:color="auto"/>
              <w:bottom w:val="single" w:sz="4" w:space="0" w:color="auto"/>
              <w:right w:val="single" w:sz="4" w:space="0" w:color="auto"/>
            </w:tcBorders>
          </w:tcPr>
          <w:p w:rsidR="00B83D24" w:rsidRPr="004C511B" w:rsidRDefault="00B83D24" w:rsidP="00B83D24">
            <w:pPr>
              <w:pStyle w:val="ConsPlusCell"/>
              <w:jc w:val="center"/>
              <w:rPr>
                <w:sz w:val="24"/>
                <w:szCs w:val="24"/>
              </w:rPr>
            </w:pPr>
            <w:r w:rsidRPr="004C511B">
              <w:rPr>
                <w:sz w:val="24"/>
                <w:szCs w:val="24"/>
              </w:rPr>
              <w:lastRenderedPageBreak/>
              <w:t xml:space="preserve">Повышение уровня </w:t>
            </w:r>
            <w:r w:rsidRPr="004C511B">
              <w:rPr>
                <w:sz w:val="24"/>
                <w:szCs w:val="24"/>
              </w:rPr>
              <w:lastRenderedPageBreak/>
              <w:t>благоустройства общественных территорий (парков, скверов,  и т.д.)</w:t>
            </w:r>
          </w:p>
          <w:p w:rsidR="00B83D24" w:rsidRPr="004C511B" w:rsidRDefault="00B83D24" w:rsidP="00B83D24">
            <w:pPr>
              <w:pStyle w:val="ConsPlusCell"/>
              <w:jc w:val="center"/>
              <w:rPr>
                <w:sz w:val="24"/>
                <w:szCs w:val="24"/>
              </w:rPr>
            </w:pPr>
            <w:r w:rsidRPr="004C511B">
              <w:rPr>
                <w:sz w:val="24"/>
                <w:szCs w:val="24"/>
              </w:rPr>
              <w:t>Повышение уровня вовлеченности заинтересованных граждан, организаций в реализацию мероприятий по благоустройству территории Пригородненского сельсовета Щигровского района Курской области</w:t>
            </w:r>
          </w:p>
        </w:tc>
      </w:tr>
    </w:tbl>
    <w:p w:rsidR="00B83D24" w:rsidRPr="004C511B" w:rsidRDefault="00B83D24" w:rsidP="00B83D24">
      <w:pPr>
        <w:rPr>
          <w:rFonts w:ascii="Arial" w:hAnsi="Arial" w:cs="Arial"/>
          <w:sz w:val="20"/>
          <w:szCs w:val="20"/>
          <w:lang w:eastAsia="ru-RU"/>
        </w:rPr>
      </w:pPr>
      <w:r w:rsidRPr="004C511B">
        <w:rPr>
          <w:rFonts w:ascii="Arial" w:hAnsi="Arial" w:cs="Arial"/>
        </w:rPr>
        <w:lastRenderedPageBreak/>
        <w:br w:type="page"/>
      </w:r>
    </w:p>
    <w:p w:rsidR="00B83D24" w:rsidRPr="004C511B" w:rsidRDefault="00B83D24" w:rsidP="00B83D24">
      <w:pPr>
        <w:pStyle w:val="ConsPlusNormal"/>
        <w:jc w:val="right"/>
        <w:rPr>
          <w:sz w:val="24"/>
          <w:szCs w:val="24"/>
        </w:rPr>
      </w:pPr>
      <w:r w:rsidRPr="004C511B">
        <w:rPr>
          <w:sz w:val="24"/>
          <w:szCs w:val="24"/>
        </w:rPr>
        <w:lastRenderedPageBreak/>
        <w:t>Приложение №3</w:t>
      </w:r>
    </w:p>
    <w:p w:rsidR="00B83D24" w:rsidRPr="004C511B" w:rsidRDefault="00B83D24" w:rsidP="00B83D24">
      <w:pPr>
        <w:pStyle w:val="aa"/>
        <w:ind w:firstLine="672"/>
        <w:jc w:val="right"/>
        <w:rPr>
          <w:rFonts w:ascii="Arial" w:hAnsi="Arial" w:cs="Arial"/>
          <w:b w:val="0"/>
          <w:bCs w:val="0"/>
          <w:sz w:val="24"/>
          <w:szCs w:val="24"/>
        </w:rPr>
      </w:pPr>
      <w:r w:rsidRPr="004C511B">
        <w:rPr>
          <w:rFonts w:ascii="Arial" w:hAnsi="Arial" w:cs="Arial"/>
          <w:b w:val="0"/>
          <w:bCs w:val="0"/>
          <w:sz w:val="24"/>
          <w:szCs w:val="24"/>
        </w:rPr>
        <w:t>к муниципальной программе</w:t>
      </w:r>
    </w:p>
    <w:p w:rsidR="00B83D24" w:rsidRPr="004C511B" w:rsidRDefault="00B83D24" w:rsidP="00B83D24">
      <w:pPr>
        <w:widowControl w:val="0"/>
        <w:autoSpaceDE w:val="0"/>
        <w:autoSpaceDN w:val="0"/>
        <w:adjustRightInd w:val="0"/>
        <w:spacing w:after="0" w:line="240" w:lineRule="auto"/>
        <w:ind w:firstLine="491"/>
        <w:jc w:val="right"/>
        <w:rPr>
          <w:rFonts w:ascii="Arial" w:hAnsi="Arial" w:cs="Arial"/>
          <w:sz w:val="24"/>
          <w:szCs w:val="24"/>
        </w:rPr>
      </w:pPr>
      <w:r w:rsidRPr="004C511B">
        <w:rPr>
          <w:rFonts w:ascii="Arial" w:hAnsi="Arial" w:cs="Arial"/>
          <w:sz w:val="24"/>
          <w:szCs w:val="24"/>
        </w:rPr>
        <w:t>«Формирование современной городской среды</w:t>
      </w:r>
    </w:p>
    <w:p w:rsidR="00B83D24" w:rsidRPr="004C511B" w:rsidRDefault="00B83D24" w:rsidP="00B83D24">
      <w:pPr>
        <w:widowControl w:val="0"/>
        <w:autoSpaceDE w:val="0"/>
        <w:autoSpaceDN w:val="0"/>
        <w:adjustRightInd w:val="0"/>
        <w:spacing w:after="0" w:line="240" w:lineRule="auto"/>
        <w:ind w:firstLine="491"/>
        <w:jc w:val="right"/>
        <w:rPr>
          <w:rFonts w:ascii="Arial" w:hAnsi="Arial" w:cs="Arial"/>
          <w:sz w:val="24"/>
          <w:szCs w:val="24"/>
        </w:rPr>
      </w:pPr>
      <w:r w:rsidRPr="004C511B">
        <w:rPr>
          <w:rFonts w:ascii="Arial" w:hAnsi="Arial" w:cs="Arial"/>
          <w:sz w:val="24"/>
          <w:szCs w:val="24"/>
        </w:rPr>
        <w:t xml:space="preserve"> на территории Пригородненского сельсовета</w:t>
      </w:r>
    </w:p>
    <w:p w:rsidR="00B83D24" w:rsidRPr="004C511B" w:rsidRDefault="00B83D24" w:rsidP="00B83D24">
      <w:pPr>
        <w:widowControl w:val="0"/>
        <w:autoSpaceDE w:val="0"/>
        <w:autoSpaceDN w:val="0"/>
        <w:adjustRightInd w:val="0"/>
        <w:spacing w:after="0" w:line="240" w:lineRule="auto"/>
        <w:ind w:firstLine="491"/>
        <w:jc w:val="center"/>
        <w:rPr>
          <w:rFonts w:ascii="Arial" w:hAnsi="Arial" w:cs="Arial"/>
          <w:sz w:val="24"/>
          <w:szCs w:val="24"/>
        </w:rPr>
      </w:pPr>
      <w:r w:rsidRPr="004C511B">
        <w:rPr>
          <w:rFonts w:ascii="Arial" w:hAnsi="Arial" w:cs="Arial"/>
          <w:sz w:val="24"/>
          <w:szCs w:val="24"/>
        </w:rPr>
        <w:t xml:space="preserve">                                          Щигровского района Курской области на 2018-</w:t>
      </w:r>
      <w:r w:rsidR="00AA4352" w:rsidRPr="004C511B">
        <w:rPr>
          <w:rFonts w:ascii="Arial" w:hAnsi="Arial" w:cs="Arial"/>
          <w:sz w:val="24"/>
          <w:szCs w:val="24"/>
        </w:rPr>
        <w:t>2024</w:t>
      </w:r>
      <w:r w:rsidRPr="004C511B">
        <w:rPr>
          <w:rFonts w:ascii="Arial" w:hAnsi="Arial" w:cs="Arial"/>
          <w:sz w:val="24"/>
          <w:szCs w:val="24"/>
        </w:rPr>
        <w:t xml:space="preserve"> годы»</w:t>
      </w:r>
    </w:p>
    <w:p w:rsidR="00B83D24" w:rsidRPr="004C511B" w:rsidRDefault="00B83D24" w:rsidP="00B83D24">
      <w:pPr>
        <w:pStyle w:val="ConsPlusNormal"/>
        <w:ind w:left="142" w:firstLine="530"/>
        <w:jc w:val="both"/>
      </w:pPr>
    </w:p>
    <w:p w:rsidR="00B83D24" w:rsidRPr="004C511B" w:rsidRDefault="00B83D24" w:rsidP="00B83D24">
      <w:pPr>
        <w:pStyle w:val="aa"/>
        <w:rPr>
          <w:rFonts w:ascii="Arial" w:hAnsi="Arial" w:cs="Arial"/>
          <w:sz w:val="32"/>
          <w:szCs w:val="32"/>
        </w:rPr>
      </w:pPr>
      <w:r w:rsidRPr="004C511B">
        <w:rPr>
          <w:rFonts w:ascii="Arial" w:hAnsi="Arial" w:cs="Arial"/>
          <w:sz w:val="32"/>
          <w:szCs w:val="32"/>
        </w:rPr>
        <w:t xml:space="preserve">     Ресурсное обеспечение реализации</w:t>
      </w:r>
    </w:p>
    <w:p w:rsidR="00B83D24" w:rsidRPr="004C511B" w:rsidRDefault="00B83D24" w:rsidP="00B83D24">
      <w:pPr>
        <w:widowControl w:val="0"/>
        <w:autoSpaceDE w:val="0"/>
        <w:autoSpaceDN w:val="0"/>
        <w:adjustRightInd w:val="0"/>
        <w:spacing w:after="0" w:line="240" w:lineRule="auto"/>
        <w:ind w:firstLine="491"/>
        <w:jc w:val="center"/>
        <w:rPr>
          <w:rFonts w:ascii="Arial" w:hAnsi="Arial" w:cs="Arial"/>
          <w:b/>
          <w:bCs/>
          <w:sz w:val="32"/>
          <w:szCs w:val="32"/>
        </w:rPr>
      </w:pPr>
      <w:r w:rsidRPr="004C511B">
        <w:rPr>
          <w:rFonts w:ascii="Arial" w:hAnsi="Arial" w:cs="Arial"/>
          <w:b/>
          <w:bCs/>
          <w:sz w:val="32"/>
          <w:szCs w:val="32"/>
        </w:rPr>
        <w:t>муниципальной программы поселка  «Формирование современной городской среды на территории Пригородненского сельсовета Щигровского рай</w:t>
      </w:r>
      <w:r w:rsidR="00AA4352" w:rsidRPr="004C511B">
        <w:rPr>
          <w:rFonts w:ascii="Arial" w:hAnsi="Arial" w:cs="Arial"/>
          <w:b/>
          <w:bCs/>
          <w:sz w:val="32"/>
          <w:szCs w:val="32"/>
        </w:rPr>
        <w:t>она Курской области на 2018-2024</w:t>
      </w:r>
      <w:r w:rsidRPr="004C511B">
        <w:rPr>
          <w:rFonts w:ascii="Arial" w:hAnsi="Arial" w:cs="Arial"/>
          <w:b/>
          <w:bCs/>
          <w:sz w:val="32"/>
          <w:szCs w:val="32"/>
        </w:rPr>
        <w:t xml:space="preserve"> годы» за счет средств бюджета Пригородненского сельсовета Щигровского района района Курской области</w:t>
      </w:r>
    </w:p>
    <w:p w:rsidR="00B83D24" w:rsidRPr="004C511B" w:rsidRDefault="00B83D24" w:rsidP="00B83D24">
      <w:pPr>
        <w:pStyle w:val="aa"/>
        <w:rPr>
          <w:rFonts w:ascii="Arial" w:hAnsi="Arial" w:cs="Arial"/>
          <w:sz w:val="20"/>
          <w:szCs w:val="20"/>
        </w:rPr>
      </w:pPr>
    </w:p>
    <w:tbl>
      <w:tblPr>
        <w:tblW w:w="97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6"/>
        <w:gridCol w:w="1417"/>
        <w:gridCol w:w="1701"/>
        <w:gridCol w:w="851"/>
        <w:gridCol w:w="850"/>
        <w:gridCol w:w="1456"/>
        <w:gridCol w:w="579"/>
        <w:gridCol w:w="1276"/>
      </w:tblGrid>
      <w:tr w:rsidR="00B83D24" w:rsidRPr="004C511B" w:rsidTr="00B83D24">
        <w:trPr>
          <w:trHeight w:val="310"/>
        </w:trPr>
        <w:tc>
          <w:tcPr>
            <w:tcW w:w="1666" w:type="dxa"/>
            <w:vMerge w:val="restart"/>
            <w:vAlign w:val="center"/>
          </w:tcPr>
          <w:p w:rsidR="00B83D24" w:rsidRPr="004C511B" w:rsidRDefault="00B83D24" w:rsidP="00B83D24">
            <w:pPr>
              <w:spacing w:after="0" w:line="240" w:lineRule="auto"/>
              <w:jc w:val="center"/>
              <w:rPr>
                <w:rFonts w:ascii="Arial" w:hAnsi="Arial" w:cs="Arial"/>
                <w:color w:val="000000"/>
                <w:sz w:val="24"/>
                <w:szCs w:val="24"/>
                <w:lang w:eastAsia="ru-RU"/>
              </w:rPr>
            </w:pPr>
            <w:r w:rsidRPr="004C511B">
              <w:rPr>
                <w:rFonts w:ascii="Arial" w:hAnsi="Arial" w:cs="Arial"/>
                <w:color w:val="000000"/>
                <w:sz w:val="24"/>
                <w:szCs w:val="24"/>
                <w:lang w:eastAsia="ru-RU"/>
              </w:rPr>
              <w:t>Статус</w:t>
            </w:r>
          </w:p>
        </w:tc>
        <w:tc>
          <w:tcPr>
            <w:tcW w:w="1417" w:type="dxa"/>
            <w:vMerge w:val="restart"/>
            <w:vAlign w:val="center"/>
          </w:tcPr>
          <w:p w:rsidR="00B83D24" w:rsidRPr="004C511B" w:rsidRDefault="00B83D24" w:rsidP="00B83D24">
            <w:pPr>
              <w:spacing w:after="0" w:line="240" w:lineRule="auto"/>
              <w:jc w:val="center"/>
              <w:rPr>
                <w:rFonts w:ascii="Arial" w:hAnsi="Arial" w:cs="Arial"/>
                <w:color w:val="000000"/>
                <w:sz w:val="24"/>
                <w:szCs w:val="24"/>
                <w:lang w:eastAsia="ru-RU"/>
              </w:rPr>
            </w:pPr>
            <w:r w:rsidRPr="004C511B">
              <w:rPr>
                <w:rFonts w:ascii="Arial" w:hAnsi="Arial" w:cs="Arial"/>
                <w:color w:val="000000"/>
                <w:sz w:val="24"/>
                <w:szCs w:val="24"/>
                <w:lang w:eastAsia="ru-RU"/>
              </w:rPr>
              <w:t>Наименование муниципальной Программы, основного мероприятия</w:t>
            </w:r>
          </w:p>
        </w:tc>
        <w:tc>
          <w:tcPr>
            <w:tcW w:w="1701" w:type="dxa"/>
            <w:vMerge w:val="restart"/>
            <w:vAlign w:val="center"/>
          </w:tcPr>
          <w:p w:rsidR="00B83D24" w:rsidRPr="004C511B" w:rsidRDefault="00B83D24" w:rsidP="00B83D24">
            <w:pPr>
              <w:spacing w:after="0" w:line="240" w:lineRule="auto"/>
              <w:jc w:val="center"/>
              <w:rPr>
                <w:rFonts w:ascii="Arial" w:hAnsi="Arial" w:cs="Arial"/>
                <w:color w:val="000000"/>
                <w:sz w:val="24"/>
                <w:szCs w:val="24"/>
                <w:lang w:eastAsia="ru-RU"/>
              </w:rPr>
            </w:pPr>
            <w:r w:rsidRPr="004C511B">
              <w:rPr>
                <w:rFonts w:ascii="Arial" w:hAnsi="Arial" w:cs="Arial"/>
                <w:color w:val="000000"/>
                <w:sz w:val="24"/>
                <w:szCs w:val="24"/>
                <w:lang w:eastAsia="ru-RU"/>
              </w:rPr>
              <w:t>Ответственный исполнитель, соисполнитель, участники</w:t>
            </w:r>
          </w:p>
        </w:tc>
        <w:tc>
          <w:tcPr>
            <w:tcW w:w="3736" w:type="dxa"/>
            <w:gridSpan w:val="4"/>
            <w:vAlign w:val="center"/>
          </w:tcPr>
          <w:p w:rsidR="00B83D24" w:rsidRPr="004C511B" w:rsidRDefault="00B83D24" w:rsidP="00B83D24">
            <w:pPr>
              <w:spacing w:after="0" w:line="240" w:lineRule="auto"/>
              <w:jc w:val="center"/>
              <w:rPr>
                <w:rFonts w:ascii="Arial" w:hAnsi="Arial" w:cs="Arial"/>
                <w:color w:val="000000"/>
                <w:sz w:val="24"/>
                <w:szCs w:val="24"/>
                <w:lang w:eastAsia="ru-RU"/>
              </w:rPr>
            </w:pPr>
            <w:r w:rsidRPr="004C511B">
              <w:rPr>
                <w:rFonts w:ascii="Arial" w:hAnsi="Arial" w:cs="Arial"/>
                <w:color w:val="000000"/>
                <w:sz w:val="24"/>
                <w:szCs w:val="24"/>
                <w:lang w:eastAsia="ru-RU"/>
              </w:rPr>
              <w:t>Код бюджетной классификации</w:t>
            </w:r>
          </w:p>
        </w:tc>
        <w:tc>
          <w:tcPr>
            <w:tcW w:w="1276" w:type="dxa"/>
            <w:vAlign w:val="center"/>
          </w:tcPr>
          <w:p w:rsidR="00B83D24" w:rsidRPr="004C511B" w:rsidRDefault="00B83D24" w:rsidP="00B83D24">
            <w:pPr>
              <w:spacing w:after="0" w:line="240" w:lineRule="auto"/>
              <w:jc w:val="center"/>
              <w:rPr>
                <w:rFonts w:ascii="Arial" w:hAnsi="Arial" w:cs="Arial"/>
                <w:color w:val="000000"/>
                <w:sz w:val="24"/>
                <w:szCs w:val="24"/>
                <w:lang w:eastAsia="ru-RU"/>
              </w:rPr>
            </w:pPr>
            <w:r w:rsidRPr="004C511B">
              <w:rPr>
                <w:rFonts w:ascii="Arial" w:hAnsi="Arial" w:cs="Arial"/>
                <w:color w:val="000000"/>
                <w:sz w:val="24"/>
                <w:szCs w:val="24"/>
                <w:lang w:eastAsia="ru-RU"/>
              </w:rPr>
              <w:t>Объемы бюджетных ассигнований (тыс. руб.)</w:t>
            </w:r>
          </w:p>
        </w:tc>
      </w:tr>
      <w:tr w:rsidR="00B83D24" w:rsidRPr="004C511B" w:rsidTr="00B83D24">
        <w:trPr>
          <w:trHeight w:val="960"/>
        </w:trPr>
        <w:tc>
          <w:tcPr>
            <w:tcW w:w="1666" w:type="dxa"/>
            <w:vMerge/>
            <w:vAlign w:val="center"/>
          </w:tcPr>
          <w:p w:rsidR="00B83D24" w:rsidRPr="004C511B" w:rsidRDefault="00B83D24" w:rsidP="00B83D24">
            <w:pPr>
              <w:spacing w:after="0" w:line="240" w:lineRule="auto"/>
              <w:rPr>
                <w:rFonts w:ascii="Arial" w:hAnsi="Arial" w:cs="Arial"/>
                <w:color w:val="000000"/>
                <w:sz w:val="24"/>
                <w:szCs w:val="24"/>
                <w:lang w:eastAsia="ru-RU"/>
              </w:rPr>
            </w:pPr>
          </w:p>
        </w:tc>
        <w:tc>
          <w:tcPr>
            <w:tcW w:w="1417" w:type="dxa"/>
            <w:vMerge/>
            <w:vAlign w:val="center"/>
          </w:tcPr>
          <w:p w:rsidR="00B83D24" w:rsidRPr="004C511B" w:rsidRDefault="00B83D24" w:rsidP="00B83D24">
            <w:pPr>
              <w:spacing w:after="0" w:line="240" w:lineRule="auto"/>
              <w:rPr>
                <w:rFonts w:ascii="Arial" w:hAnsi="Arial" w:cs="Arial"/>
                <w:color w:val="000000"/>
                <w:sz w:val="24"/>
                <w:szCs w:val="24"/>
                <w:lang w:eastAsia="ru-RU"/>
              </w:rPr>
            </w:pPr>
          </w:p>
        </w:tc>
        <w:tc>
          <w:tcPr>
            <w:tcW w:w="1701" w:type="dxa"/>
            <w:vMerge/>
            <w:vAlign w:val="center"/>
          </w:tcPr>
          <w:p w:rsidR="00B83D24" w:rsidRPr="004C511B" w:rsidRDefault="00B83D24" w:rsidP="00B83D24">
            <w:pPr>
              <w:spacing w:after="0" w:line="240" w:lineRule="auto"/>
              <w:rPr>
                <w:rFonts w:ascii="Arial" w:hAnsi="Arial" w:cs="Arial"/>
                <w:color w:val="000000"/>
                <w:sz w:val="24"/>
                <w:szCs w:val="24"/>
                <w:lang w:eastAsia="ru-RU"/>
              </w:rPr>
            </w:pPr>
          </w:p>
        </w:tc>
        <w:tc>
          <w:tcPr>
            <w:tcW w:w="851" w:type="dxa"/>
            <w:vAlign w:val="center"/>
          </w:tcPr>
          <w:p w:rsidR="00B83D24" w:rsidRPr="004C511B" w:rsidRDefault="00B83D24" w:rsidP="00B83D24">
            <w:pPr>
              <w:spacing w:after="0" w:line="240" w:lineRule="auto"/>
              <w:jc w:val="center"/>
              <w:rPr>
                <w:rFonts w:ascii="Arial" w:hAnsi="Arial" w:cs="Arial"/>
                <w:color w:val="000000"/>
                <w:sz w:val="24"/>
                <w:szCs w:val="24"/>
                <w:lang w:eastAsia="ru-RU"/>
              </w:rPr>
            </w:pPr>
            <w:r w:rsidRPr="004C511B">
              <w:rPr>
                <w:rFonts w:ascii="Arial" w:hAnsi="Arial" w:cs="Arial"/>
                <w:color w:val="000000"/>
                <w:sz w:val="24"/>
                <w:szCs w:val="24"/>
                <w:lang w:eastAsia="ru-RU"/>
              </w:rPr>
              <w:t>ГРБС</w:t>
            </w:r>
          </w:p>
        </w:tc>
        <w:tc>
          <w:tcPr>
            <w:tcW w:w="850" w:type="dxa"/>
            <w:vAlign w:val="center"/>
          </w:tcPr>
          <w:p w:rsidR="00B83D24" w:rsidRPr="004C511B" w:rsidRDefault="00B83D24" w:rsidP="00B83D24">
            <w:pPr>
              <w:spacing w:after="0" w:line="240" w:lineRule="auto"/>
              <w:jc w:val="center"/>
              <w:rPr>
                <w:rFonts w:ascii="Arial" w:hAnsi="Arial" w:cs="Arial"/>
                <w:color w:val="000000"/>
                <w:sz w:val="24"/>
                <w:szCs w:val="24"/>
                <w:lang w:eastAsia="ru-RU"/>
              </w:rPr>
            </w:pPr>
            <w:r w:rsidRPr="004C511B">
              <w:rPr>
                <w:rFonts w:ascii="Arial" w:hAnsi="Arial" w:cs="Arial"/>
                <w:color w:val="000000"/>
                <w:sz w:val="24"/>
                <w:szCs w:val="24"/>
                <w:lang w:eastAsia="ru-RU"/>
              </w:rPr>
              <w:t>РзПр</w:t>
            </w:r>
          </w:p>
        </w:tc>
        <w:tc>
          <w:tcPr>
            <w:tcW w:w="1456" w:type="dxa"/>
            <w:vAlign w:val="center"/>
          </w:tcPr>
          <w:p w:rsidR="00B83D24" w:rsidRPr="004C511B" w:rsidRDefault="00B83D24" w:rsidP="00B83D24">
            <w:pPr>
              <w:spacing w:after="0" w:line="240" w:lineRule="auto"/>
              <w:jc w:val="center"/>
              <w:rPr>
                <w:rFonts w:ascii="Arial" w:hAnsi="Arial" w:cs="Arial"/>
                <w:color w:val="000000"/>
                <w:sz w:val="24"/>
                <w:szCs w:val="24"/>
                <w:lang w:eastAsia="ru-RU"/>
              </w:rPr>
            </w:pPr>
            <w:r w:rsidRPr="004C511B">
              <w:rPr>
                <w:rFonts w:ascii="Arial" w:hAnsi="Arial" w:cs="Arial"/>
                <w:color w:val="000000"/>
                <w:sz w:val="24"/>
                <w:szCs w:val="24"/>
                <w:lang w:eastAsia="ru-RU"/>
              </w:rPr>
              <w:t>ЦСР</w:t>
            </w:r>
          </w:p>
        </w:tc>
        <w:tc>
          <w:tcPr>
            <w:tcW w:w="579" w:type="dxa"/>
            <w:vAlign w:val="center"/>
          </w:tcPr>
          <w:p w:rsidR="00B83D24" w:rsidRPr="004C511B" w:rsidRDefault="00B83D24" w:rsidP="00B83D24">
            <w:pPr>
              <w:spacing w:after="0" w:line="240" w:lineRule="auto"/>
              <w:jc w:val="center"/>
              <w:rPr>
                <w:rFonts w:ascii="Arial" w:hAnsi="Arial" w:cs="Arial"/>
                <w:color w:val="000000"/>
                <w:sz w:val="24"/>
                <w:szCs w:val="24"/>
                <w:lang w:eastAsia="ru-RU"/>
              </w:rPr>
            </w:pPr>
            <w:r w:rsidRPr="004C511B">
              <w:rPr>
                <w:rFonts w:ascii="Arial" w:hAnsi="Arial" w:cs="Arial"/>
                <w:color w:val="000000"/>
                <w:sz w:val="24"/>
                <w:szCs w:val="24"/>
                <w:lang w:eastAsia="ru-RU"/>
              </w:rPr>
              <w:t>ВР</w:t>
            </w:r>
          </w:p>
        </w:tc>
        <w:tc>
          <w:tcPr>
            <w:tcW w:w="1276" w:type="dxa"/>
            <w:vAlign w:val="center"/>
          </w:tcPr>
          <w:p w:rsidR="00B83D24" w:rsidRPr="004C511B" w:rsidRDefault="00AA4352" w:rsidP="00B83D24">
            <w:pPr>
              <w:spacing w:after="0" w:line="240" w:lineRule="auto"/>
              <w:jc w:val="center"/>
              <w:rPr>
                <w:rFonts w:ascii="Arial" w:hAnsi="Arial" w:cs="Arial"/>
                <w:color w:val="000000"/>
                <w:sz w:val="24"/>
                <w:szCs w:val="24"/>
                <w:lang w:eastAsia="ru-RU"/>
              </w:rPr>
            </w:pPr>
            <w:r w:rsidRPr="004C511B">
              <w:rPr>
                <w:rFonts w:ascii="Arial" w:hAnsi="Arial" w:cs="Arial"/>
                <w:color w:val="000000"/>
                <w:sz w:val="24"/>
                <w:szCs w:val="24"/>
                <w:lang w:eastAsia="ru-RU"/>
              </w:rPr>
              <w:t>2018-2024</w:t>
            </w:r>
          </w:p>
        </w:tc>
      </w:tr>
      <w:tr w:rsidR="00B83D24" w:rsidRPr="004C511B" w:rsidTr="00B83D24">
        <w:trPr>
          <w:trHeight w:val="517"/>
        </w:trPr>
        <w:tc>
          <w:tcPr>
            <w:tcW w:w="1666" w:type="dxa"/>
            <w:vMerge w:val="restart"/>
            <w:vAlign w:val="center"/>
          </w:tcPr>
          <w:p w:rsidR="00B83D24" w:rsidRPr="004C511B" w:rsidRDefault="00B83D24" w:rsidP="00B83D24">
            <w:pPr>
              <w:spacing w:after="0" w:line="240" w:lineRule="auto"/>
              <w:jc w:val="center"/>
              <w:rPr>
                <w:rFonts w:ascii="Arial" w:hAnsi="Arial" w:cs="Arial"/>
                <w:bCs/>
                <w:color w:val="000000"/>
                <w:sz w:val="24"/>
                <w:szCs w:val="24"/>
                <w:lang w:eastAsia="ru-RU"/>
              </w:rPr>
            </w:pPr>
            <w:r w:rsidRPr="004C511B">
              <w:rPr>
                <w:rFonts w:ascii="Arial" w:hAnsi="Arial" w:cs="Arial"/>
                <w:bCs/>
                <w:color w:val="000000"/>
                <w:sz w:val="24"/>
                <w:szCs w:val="24"/>
                <w:lang w:eastAsia="ru-RU"/>
              </w:rPr>
              <w:t>Муниципальная программа Пригородненского сельсовета Щигровского района Курской области</w:t>
            </w:r>
          </w:p>
        </w:tc>
        <w:tc>
          <w:tcPr>
            <w:tcW w:w="1417" w:type="dxa"/>
            <w:vMerge w:val="restart"/>
            <w:vAlign w:val="center"/>
          </w:tcPr>
          <w:p w:rsidR="00B83D24" w:rsidRPr="004C511B" w:rsidRDefault="00B83D24" w:rsidP="00B83D24">
            <w:pPr>
              <w:widowControl w:val="0"/>
              <w:autoSpaceDE w:val="0"/>
              <w:autoSpaceDN w:val="0"/>
              <w:adjustRightInd w:val="0"/>
              <w:spacing w:after="0" w:line="240" w:lineRule="auto"/>
              <w:ind w:firstLine="118"/>
              <w:jc w:val="center"/>
              <w:rPr>
                <w:rFonts w:ascii="Arial" w:hAnsi="Arial" w:cs="Arial"/>
                <w:bCs/>
                <w:color w:val="000000"/>
                <w:sz w:val="24"/>
                <w:szCs w:val="24"/>
                <w:lang w:eastAsia="ru-RU"/>
              </w:rPr>
            </w:pPr>
            <w:r w:rsidRPr="004C511B">
              <w:rPr>
                <w:rFonts w:ascii="Arial" w:hAnsi="Arial" w:cs="Arial"/>
                <w:bCs/>
                <w:sz w:val="24"/>
                <w:szCs w:val="24"/>
              </w:rPr>
              <w:t>«Формирование современной городской на территории Пригородненского сельсовета Щигровского  рай</w:t>
            </w:r>
            <w:r w:rsidR="001D5D66" w:rsidRPr="004C511B">
              <w:rPr>
                <w:rFonts w:ascii="Arial" w:hAnsi="Arial" w:cs="Arial"/>
                <w:bCs/>
                <w:sz w:val="24"/>
                <w:szCs w:val="24"/>
              </w:rPr>
              <w:t>она Курской области на 2018-2024</w:t>
            </w:r>
            <w:r w:rsidRPr="004C511B">
              <w:rPr>
                <w:rFonts w:ascii="Arial" w:hAnsi="Arial" w:cs="Arial"/>
                <w:bCs/>
                <w:sz w:val="24"/>
                <w:szCs w:val="24"/>
              </w:rPr>
              <w:t xml:space="preserve"> годы</w:t>
            </w:r>
            <w:r w:rsidRPr="004C511B">
              <w:rPr>
                <w:rFonts w:ascii="Arial" w:hAnsi="Arial" w:cs="Arial"/>
                <w:bCs/>
                <w:color w:val="000000"/>
                <w:sz w:val="24"/>
                <w:szCs w:val="24"/>
                <w:lang w:eastAsia="ru-RU"/>
              </w:rPr>
              <w:t>»</w:t>
            </w:r>
          </w:p>
        </w:tc>
        <w:tc>
          <w:tcPr>
            <w:tcW w:w="1701" w:type="dxa"/>
          </w:tcPr>
          <w:p w:rsidR="00B83D24" w:rsidRPr="004C511B" w:rsidRDefault="00B83D24" w:rsidP="00B83D24">
            <w:pPr>
              <w:spacing w:after="0" w:line="240" w:lineRule="auto"/>
              <w:rPr>
                <w:rFonts w:ascii="Arial" w:hAnsi="Arial" w:cs="Arial"/>
                <w:bCs/>
                <w:color w:val="000000"/>
                <w:sz w:val="24"/>
                <w:szCs w:val="24"/>
                <w:lang w:eastAsia="ru-RU"/>
              </w:rPr>
            </w:pPr>
            <w:r w:rsidRPr="004C511B">
              <w:rPr>
                <w:rFonts w:ascii="Arial" w:hAnsi="Arial" w:cs="Arial"/>
                <w:bCs/>
                <w:color w:val="000000"/>
                <w:sz w:val="24"/>
                <w:szCs w:val="24"/>
                <w:lang w:eastAsia="ru-RU"/>
              </w:rPr>
              <w:t>всего</w:t>
            </w:r>
          </w:p>
        </w:tc>
        <w:tc>
          <w:tcPr>
            <w:tcW w:w="851" w:type="dxa"/>
            <w:vAlign w:val="center"/>
          </w:tcPr>
          <w:p w:rsidR="00B83D24" w:rsidRPr="004C511B" w:rsidRDefault="00B83D24" w:rsidP="00B83D24">
            <w:pPr>
              <w:spacing w:after="0" w:line="240" w:lineRule="auto"/>
              <w:jc w:val="center"/>
              <w:rPr>
                <w:rFonts w:ascii="Arial" w:hAnsi="Arial" w:cs="Arial"/>
                <w:bCs/>
                <w:color w:val="000000"/>
                <w:sz w:val="24"/>
                <w:szCs w:val="24"/>
                <w:lang w:eastAsia="ru-RU"/>
              </w:rPr>
            </w:pPr>
            <w:r w:rsidRPr="004C511B">
              <w:rPr>
                <w:rFonts w:ascii="Arial" w:hAnsi="Arial" w:cs="Arial"/>
                <w:bCs/>
                <w:color w:val="000000"/>
                <w:sz w:val="24"/>
                <w:szCs w:val="24"/>
                <w:lang w:eastAsia="ru-RU"/>
              </w:rPr>
              <w:t>001</w:t>
            </w:r>
          </w:p>
        </w:tc>
        <w:tc>
          <w:tcPr>
            <w:tcW w:w="850" w:type="dxa"/>
            <w:vAlign w:val="center"/>
          </w:tcPr>
          <w:p w:rsidR="00B83D24" w:rsidRPr="004C511B" w:rsidRDefault="00B83D24" w:rsidP="00B83D24">
            <w:pPr>
              <w:spacing w:after="0" w:line="240" w:lineRule="auto"/>
              <w:jc w:val="center"/>
              <w:rPr>
                <w:rFonts w:ascii="Arial" w:hAnsi="Arial" w:cs="Arial"/>
                <w:bCs/>
                <w:color w:val="000000"/>
                <w:sz w:val="24"/>
                <w:szCs w:val="24"/>
                <w:lang w:eastAsia="ru-RU"/>
              </w:rPr>
            </w:pPr>
            <w:r w:rsidRPr="004C511B">
              <w:rPr>
                <w:rFonts w:ascii="Arial" w:hAnsi="Arial" w:cs="Arial"/>
                <w:bCs/>
                <w:color w:val="000000"/>
                <w:sz w:val="24"/>
                <w:szCs w:val="24"/>
                <w:lang w:eastAsia="ru-RU"/>
              </w:rPr>
              <w:t>0503</w:t>
            </w:r>
          </w:p>
        </w:tc>
        <w:tc>
          <w:tcPr>
            <w:tcW w:w="1456" w:type="dxa"/>
            <w:vAlign w:val="center"/>
          </w:tcPr>
          <w:p w:rsidR="00B83D24" w:rsidRPr="004C511B" w:rsidRDefault="00B83D24" w:rsidP="00B83D24">
            <w:pPr>
              <w:spacing w:after="0" w:line="240" w:lineRule="auto"/>
              <w:jc w:val="center"/>
              <w:rPr>
                <w:rFonts w:ascii="Arial" w:hAnsi="Arial" w:cs="Arial"/>
                <w:bCs/>
                <w:color w:val="000000"/>
                <w:sz w:val="24"/>
                <w:szCs w:val="24"/>
                <w:lang w:eastAsia="ru-RU"/>
              </w:rPr>
            </w:pPr>
            <w:r w:rsidRPr="004C511B">
              <w:rPr>
                <w:rFonts w:ascii="Arial" w:hAnsi="Arial" w:cs="Arial"/>
                <w:bCs/>
                <w:color w:val="000000"/>
                <w:sz w:val="24"/>
                <w:szCs w:val="24"/>
                <w:lang w:eastAsia="ru-RU"/>
              </w:rPr>
              <w:t>07301С1433</w:t>
            </w:r>
          </w:p>
        </w:tc>
        <w:tc>
          <w:tcPr>
            <w:tcW w:w="579" w:type="dxa"/>
            <w:vAlign w:val="center"/>
          </w:tcPr>
          <w:p w:rsidR="00B83D24" w:rsidRPr="004C511B" w:rsidRDefault="00B83D24" w:rsidP="00B83D24">
            <w:pPr>
              <w:spacing w:after="0" w:line="240" w:lineRule="auto"/>
              <w:jc w:val="center"/>
              <w:rPr>
                <w:rFonts w:ascii="Arial" w:hAnsi="Arial" w:cs="Arial"/>
                <w:color w:val="000000"/>
                <w:sz w:val="24"/>
                <w:szCs w:val="24"/>
                <w:lang w:eastAsia="ru-RU"/>
              </w:rPr>
            </w:pPr>
            <w:r w:rsidRPr="004C511B">
              <w:rPr>
                <w:rFonts w:ascii="Arial" w:hAnsi="Arial" w:cs="Arial"/>
                <w:color w:val="000000"/>
                <w:sz w:val="24"/>
                <w:szCs w:val="24"/>
                <w:lang w:eastAsia="ru-RU"/>
              </w:rPr>
              <w:t>244</w:t>
            </w:r>
          </w:p>
        </w:tc>
        <w:tc>
          <w:tcPr>
            <w:tcW w:w="1276" w:type="dxa"/>
            <w:vAlign w:val="center"/>
          </w:tcPr>
          <w:p w:rsidR="00B83D24" w:rsidRPr="004C511B" w:rsidRDefault="002A663C" w:rsidP="00B83D24">
            <w:pPr>
              <w:spacing w:after="0" w:line="240" w:lineRule="auto"/>
              <w:jc w:val="center"/>
              <w:rPr>
                <w:rFonts w:ascii="Arial" w:hAnsi="Arial" w:cs="Arial"/>
                <w:color w:val="000000"/>
                <w:sz w:val="24"/>
                <w:szCs w:val="24"/>
                <w:lang w:eastAsia="ru-RU"/>
              </w:rPr>
            </w:pPr>
            <w:r w:rsidRPr="004C511B">
              <w:rPr>
                <w:rFonts w:ascii="Arial" w:hAnsi="Arial" w:cs="Arial"/>
                <w:color w:val="000000"/>
                <w:sz w:val="24"/>
                <w:szCs w:val="24"/>
                <w:lang w:eastAsia="ru-RU"/>
              </w:rPr>
              <w:t>3595356</w:t>
            </w:r>
          </w:p>
        </w:tc>
      </w:tr>
      <w:tr w:rsidR="00B83D24" w:rsidRPr="004C511B" w:rsidTr="00B83D24">
        <w:trPr>
          <w:trHeight w:val="310"/>
        </w:trPr>
        <w:tc>
          <w:tcPr>
            <w:tcW w:w="1666" w:type="dxa"/>
            <w:vMerge/>
            <w:vAlign w:val="center"/>
          </w:tcPr>
          <w:p w:rsidR="00B83D24" w:rsidRPr="004C511B" w:rsidRDefault="00B83D24" w:rsidP="00B83D24">
            <w:pPr>
              <w:spacing w:after="0" w:line="240" w:lineRule="auto"/>
              <w:rPr>
                <w:rFonts w:ascii="Arial" w:hAnsi="Arial" w:cs="Arial"/>
                <w:bCs/>
                <w:color w:val="000000"/>
                <w:sz w:val="24"/>
                <w:szCs w:val="24"/>
                <w:lang w:eastAsia="ru-RU"/>
              </w:rPr>
            </w:pPr>
          </w:p>
        </w:tc>
        <w:tc>
          <w:tcPr>
            <w:tcW w:w="1417" w:type="dxa"/>
            <w:vMerge/>
            <w:vAlign w:val="center"/>
          </w:tcPr>
          <w:p w:rsidR="00B83D24" w:rsidRPr="004C511B" w:rsidRDefault="00B83D24" w:rsidP="00B83D24">
            <w:pPr>
              <w:spacing w:after="0" w:line="240" w:lineRule="auto"/>
              <w:rPr>
                <w:rFonts w:ascii="Arial" w:hAnsi="Arial" w:cs="Arial"/>
                <w:bCs/>
                <w:color w:val="000000"/>
                <w:sz w:val="24"/>
                <w:szCs w:val="24"/>
                <w:lang w:eastAsia="ru-RU"/>
              </w:rPr>
            </w:pPr>
          </w:p>
        </w:tc>
        <w:tc>
          <w:tcPr>
            <w:tcW w:w="1701" w:type="dxa"/>
          </w:tcPr>
          <w:p w:rsidR="00B83D24" w:rsidRPr="004C511B" w:rsidRDefault="00B83D24" w:rsidP="00B83D24">
            <w:pPr>
              <w:spacing w:after="0" w:line="240" w:lineRule="auto"/>
              <w:rPr>
                <w:rFonts w:ascii="Arial" w:hAnsi="Arial" w:cs="Arial"/>
                <w:color w:val="000000"/>
                <w:sz w:val="24"/>
                <w:szCs w:val="24"/>
                <w:lang w:eastAsia="ru-RU"/>
              </w:rPr>
            </w:pPr>
            <w:r w:rsidRPr="004C511B">
              <w:rPr>
                <w:rFonts w:ascii="Arial" w:hAnsi="Arial" w:cs="Arial"/>
                <w:color w:val="000000"/>
                <w:sz w:val="24"/>
                <w:szCs w:val="24"/>
                <w:lang w:eastAsia="ru-RU"/>
              </w:rPr>
              <w:t>в том числе:</w:t>
            </w:r>
          </w:p>
        </w:tc>
        <w:tc>
          <w:tcPr>
            <w:tcW w:w="851" w:type="dxa"/>
            <w:vAlign w:val="center"/>
          </w:tcPr>
          <w:p w:rsidR="00B83D24" w:rsidRPr="004C511B" w:rsidRDefault="00B83D24" w:rsidP="00B83D24">
            <w:pPr>
              <w:spacing w:after="0" w:line="240" w:lineRule="auto"/>
              <w:jc w:val="center"/>
              <w:rPr>
                <w:rFonts w:ascii="Arial" w:hAnsi="Arial" w:cs="Arial"/>
                <w:bCs/>
                <w:color w:val="000000"/>
                <w:sz w:val="24"/>
                <w:szCs w:val="24"/>
                <w:lang w:eastAsia="ru-RU"/>
              </w:rPr>
            </w:pPr>
          </w:p>
        </w:tc>
        <w:tc>
          <w:tcPr>
            <w:tcW w:w="850" w:type="dxa"/>
            <w:vAlign w:val="center"/>
          </w:tcPr>
          <w:p w:rsidR="00B83D24" w:rsidRPr="004C511B" w:rsidRDefault="00B83D24" w:rsidP="00B83D24">
            <w:pPr>
              <w:spacing w:after="0" w:line="240" w:lineRule="auto"/>
              <w:jc w:val="center"/>
              <w:rPr>
                <w:rFonts w:ascii="Arial" w:hAnsi="Arial" w:cs="Arial"/>
                <w:bCs/>
                <w:color w:val="000000"/>
                <w:sz w:val="24"/>
                <w:szCs w:val="24"/>
                <w:lang w:eastAsia="ru-RU"/>
              </w:rPr>
            </w:pPr>
          </w:p>
        </w:tc>
        <w:tc>
          <w:tcPr>
            <w:tcW w:w="1456" w:type="dxa"/>
            <w:vAlign w:val="center"/>
          </w:tcPr>
          <w:p w:rsidR="00B83D24" w:rsidRPr="004C511B" w:rsidRDefault="00B83D24" w:rsidP="00B83D24">
            <w:pPr>
              <w:spacing w:after="0" w:line="240" w:lineRule="auto"/>
              <w:jc w:val="center"/>
              <w:rPr>
                <w:rFonts w:ascii="Arial" w:hAnsi="Arial" w:cs="Arial"/>
                <w:bCs/>
                <w:color w:val="000000"/>
                <w:sz w:val="24"/>
                <w:szCs w:val="24"/>
                <w:lang w:eastAsia="ru-RU"/>
              </w:rPr>
            </w:pPr>
          </w:p>
        </w:tc>
        <w:tc>
          <w:tcPr>
            <w:tcW w:w="579" w:type="dxa"/>
            <w:vAlign w:val="center"/>
          </w:tcPr>
          <w:p w:rsidR="00B83D24" w:rsidRPr="004C511B" w:rsidRDefault="00B83D24" w:rsidP="00B83D24">
            <w:pPr>
              <w:spacing w:after="0" w:line="240" w:lineRule="auto"/>
              <w:jc w:val="center"/>
              <w:rPr>
                <w:rFonts w:ascii="Arial" w:hAnsi="Arial" w:cs="Arial"/>
                <w:bCs/>
                <w:color w:val="000000"/>
                <w:sz w:val="24"/>
                <w:szCs w:val="24"/>
                <w:lang w:eastAsia="ru-RU"/>
              </w:rPr>
            </w:pPr>
          </w:p>
        </w:tc>
        <w:tc>
          <w:tcPr>
            <w:tcW w:w="1276" w:type="dxa"/>
            <w:vAlign w:val="center"/>
          </w:tcPr>
          <w:p w:rsidR="00B83D24" w:rsidRPr="004C511B" w:rsidRDefault="00B83D24" w:rsidP="00B83D24">
            <w:pPr>
              <w:spacing w:after="0" w:line="240" w:lineRule="auto"/>
              <w:jc w:val="center"/>
              <w:rPr>
                <w:rFonts w:ascii="Arial" w:hAnsi="Arial" w:cs="Arial"/>
                <w:bCs/>
                <w:color w:val="000000"/>
                <w:sz w:val="24"/>
                <w:szCs w:val="24"/>
                <w:lang w:eastAsia="ru-RU"/>
              </w:rPr>
            </w:pPr>
          </w:p>
        </w:tc>
      </w:tr>
      <w:tr w:rsidR="00B83D24" w:rsidRPr="004C511B" w:rsidTr="00B83D24">
        <w:trPr>
          <w:trHeight w:val="768"/>
        </w:trPr>
        <w:tc>
          <w:tcPr>
            <w:tcW w:w="1666" w:type="dxa"/>
            <w:vMerge/>
            <w:vAlign w:val="center"/>
          </w:tcPr>
          <w:p w:rsidR="00B83D24" w:rsidRPr="004C511B" w:rsidRDefault="00B83D24" w:rsidP="00B83D24">
            <w:pPr>
              <w:spacing w:after="0" w:line="240" w:lineRule="auto"/>
              <w:rPr>
                <w:rFonts w:ascii="Arial" w:hAnsi="Arial" w:cs="Arial"/>
                <w:bCs/>
                <w:color w:val="000000"/>
                <w:sz w:val="24"/>
                <w:szCs w:val="24"/>
                <w:lang w:eastAsia="ru-RU"/>
              </w:rPr>
            </w:pPr>
          </w:p>
        </w:tc>
        <w:tc>
          <w:tcPr>
            <w:tcW w:w="1417" w:type="dxa"/>
            <w:vMerge/>
            <w:vAlign w:val="center"/>
          </w:tcPr>
          <w:p w:rsidR="00B83D24" w:rsidRPr="004C511B" w:rsidRDefault="00B83D24" w:rsidP="00B83D24">
            <w:pPr>
              <w:spacing w:after="0" w:line="240" w:lineRule="auto"/>
              <w:rPr>
                <w:rFonts w:ascii="Arial" w:hAnsi="Arial" w:cs="Arial"/>
                <w:bCs/>
                <w:color w:val="000000"/>
                <w:sz w:val="24"/>
                <w:szCs w:val="24"/>
                <w:lang w:eastAsia="ru-RU"/>
              </w:rPr>
            </w:pPr>
          </w:p>
        </w:tc>
        <w:tc>
          <w:tcPr>
            <w:tcW w:w="1701" w:type="dxa"/>
          </w:tcPr>
          <w:p w:rsidR="00B83D24" w:rsidRPr="004C511B" w:rsidRDefault="00B83D24" w:rsidP="00B83D24">
            <w:pPr>
              <w:spacing w:after="0" w:line="240" w:lineRule="auto"/>
              <w:rPr>
                <w:rFonts w:ascii="Arial" w:hAnsi="Arial" w:cs="Arial"/>
                <w:bCs/>
                <w:color w:val="000000"/>
                <w:sz w:val="24"/>
                <w:szCs w:val="24"/>
                <w:lang w:eastAsia="ru-RU"/>
              </w:rPr>
            </w:pPr>
            <w:r w:rsidRPr="004C511B">
              <w:rPr>
                <w:rFonts w:ascii="Arial" w:hAnsi="Arial" w:cs="Arial"/>
                <w:bCs/>
                <w:color w:val="000000"/>
                <w:sz w:val="24"/>
                <w:szCs w:val="24"/>
                <w:lang w:eastAsia="ru-RU"/>
              </w:rPr>
              <w:t>Администрация Пригородненского сельсовета Щигровского района Курской области</w:t>
            </w:r>
          </w:p>
        </w:tc>
        <w:tc>
          <w:tcPr>
            <w:tcW w:w="851" w:type="dxa"/>
            <w:vAlign w:val="center"/>
          </w:tcPr>
          <w:p w:rsidR="00B83D24" w:rsidRPr="004C511B" w:rsidRDefault="00B83D24" w:rsidP="00B83D24">
            <w:pPr>
              <w:spacing w:after="0" w:line="240" w:lineRule="auto"/>
              <w:jc w:val="center"/>
              <w:rPr>
                <w:rFonts w:ascii="Arial" w:hAnsi="Arial" w:cs="Arial"/>
                <w:bCs/>
                <w:color w:val="000000"/>
                <w:sz w:val="24"/>
                <w:szCs w:val="24"/>
                <w:lang w:eastAsia="ru-RU"/>
              </w:rPr>
            </w:pPr>
            <w:r w:rsidRPr="004C511B">
              <w:rPr>
                <w:rFonts w:ascii="Arial" w:hAnsi="Arial" w:cs="Arial"/>
                <w:bCs/>
                <w:color w:val="000000"/>
                <w:sz w:val="24"/>
                <w:szCs w:val="24"/>
                <w:lang w:eastAsia="ru-RU"/>
              </w:rPr>
              <w:t>001</w:t>
            </w:r>
          </w:p>
        </w:tc>
        <w:tc>
          <w:tcPr>
            <w:tcW w:w="850" w:type="dxa"/>
            <w:vAlign w:val="center"/>
          </w:tcPr>
          <w:p w:rsidR="00B83D24" w:rsidRPr="004C511B" w:rsidRDefault="00B83D24" w:rsidP="00B83D24">
            <w:pPr>
              <w:spacing w:after="0" w:line="240" w:lineRule="auto"/>
              <w:jc w:val="center"/>
              <w:rPr>
                <w:rFonts w:ascii="Arial" w:hAnsi="Arial" w:cs="Arial"/>
                <w:bCs/>
                <w:color w:val="000000"/>
                <w:sz w:val="24"/>
                <w:szCs w:val="24"/>
                <w:lang w:eastAsia="ru-RU"/>
              </w:rPr>
            </w:pPr>
            <w:r w:rsidRPr="004C511B">
              <w:rPr>
                <w:rFonts w:ascii="Arial" w:hAnsi="Arial" w:cs="Arial"/>
                <w:bCs/>
                <w:color w:val="000000"/>
                <w:sz w:val="24"/>
                <w:szCs w:val="24"/>
                <w:lang w:eastAsia="ru-RU"/>
              </w:rPr>
              <w:t>0503</w:t>
            </w:r>
          </w:p>
        </w:tc>
        <w:tc>
          <w:tcPr>
            <w:tcW w:w="1456" w:type="dxa"/>
            <w:vAlign w:val="center"/>
          </w:tcPr>
          <w:p w:rsidR="00B83D24" w:rsidRPr="004C511B" w:rsidRDefault="00B83D24" w:rsidP="00B83D24">
            <w:pPr>
              <w:spacing w:after="0" w:line="240" w:lineRule="auto"/>
              <w:jc w:val="center"/>
              <w:rPr>
                <w:rFonts w:ascii="Arial" w:hAnsi="Arial" w:cs="Arial"/>
                <w:bCs/>
                <w:color w:val="000000"/>
                <w:sz w:val="24"/>
                <w:szCs w:val="24"/>
                <w:lang w:eastAsia="ru-RU"/>
              </w:rPr>
            </w:pPr>
            <w:r w:rsidRPr="004C511B">
              <w:rPr>
                <w:rFonts w:ascii="Arial" w:hAnsi="Arial" w:cs="Arial"/>
                <w:bCs/>
                <w:color w:val="000000"/>
                <w:sz w:val="24"/>
                <w:szCs w:val="24"/>
                <w:lang w:eastAsia="ru-RU"/>
              </w:rPr>
              <w:t>07301С1433</w:t>
            </w:r>
          </w:p>
        </w:tc>
        <w:tc>
          <w:tcPr>
            <w:tcW w:w="579" w:type="dxa"/>
            <w:vAlign w:val="center"/>
          </w:tcPr>
          <w:p w:rsidR="00B83D24" w:rsidRPr="004C511B" w:rsidRDefault="00B83D24" w:rsidP="00B83D24">
            <w:pPr>
              <w:spacing w:after="0" w:line="240" w:lineRule="auto"/>
              <w:jc w:val="center"/>
              <w:rPr>
                <w:rFonts w:ascii="Arial" w:hAnsi="Arial" w:cs="Arial"/>
                <w:color w:val="000000"/>
                <w:sz w:val="24"/>
                <w:szCs w:val="24"/>
                <w:lang w:eastAsia="ru-RU"/>
              </w:rPr>
            </w:pPr>
            <w:r w:rsidRPr="004C511B">
              <w:rPr>
                <w:rFonts w:ascii="Arial" w:hAnsi="Arial" w:cs="Arial"/>
                <w:color w:val="000000"/>
                <w:sz w:val="24"/>
                <w:szCs w:val="24"/>
                <w:lang w:eastAsia="ru-RU"/>
              </w:rPr>
              <w:t>244</w:t>
            </w:r>
          </w:p>
        </w:tc>
        <w:tc>
          <w:tcPr>
            <w:tcW w:w="1276" w:type="dxa"/>
            <w:vAlign w:val="center"/>
          </w:tcPr>
          <w:p w:rsidR="00B83D24" w:rsidRPr="004C511B" w:rsidRDefault="002A663C" w:rsidP="00B83D24">
            <w:pPr>
              <w:spacing w:after="0" w:line="240" w:lineRule="auto"/>
              <w:jc w:val="center"/>
              <w:rPr>
                <w:rFonts w:ascii="Arial" w:hAnsi="Arial" w:cs="Arial"/>
                <w:color w:val="000000"/>
                <w:sz w:val="24"/>
                <w:szCs w:val="24"/>
                <w:lang w:eastAsia="ru-RU"/>
              </w:rPr>
            </w:pPr>
            <w:r w:rsidRPr="004C511B">
              <w:rPr>
                <w:rFonts w:ascii="Arial" w:hAnsi="Arial" w:cs="Arial"/>
                <w:color w:val="000000"/>
                <w:sz w:val="24"/>
                <w:szCs w:val="24"/>
                <w:lang w:eastAsia="ru-RU"/>
              </w:rPr>
              <w:t>310769</w:t>
            </w:r>
          </w:p>
        </w:tc>
      </w:tr>
      <w:tr w:rsidR="00B83D24" w:rsidRPr="004C511B" w:rsidTr="00B83D24">
        <w:trPr>
          <w:trHeight w:val="768"/>
        </w:trPr>
        <w:tc>
          <w:tcPr>
            <w:tcW w:w="1666" w:type="dxa"/>
            <w:vAlign w:val="center"/>
          </w:tcPr>
          <w:p w:rsidR="00B83D24" w:rsidRPr="004C511B" w:rsidRDefault="00B83D24" w:rsidP="00B83D24">
            <w:pPr>
              <w:spacing w:after="0" w:line="240" w:lineRule="auto"/>
              <w:jc w:val="center"/>
              <w:rPr>
                <w:rFonts w:ascii="Arial" w:hAnsi="Arial" w:cs="Arial"/>
                <w:color w:val="000000"/>
                <w:sz w:val="24"/>
                <w:szCs w:val="24"/>
                <w:lang w:eastAsia="ru-RU"/>
              </w:rPr>
            </w:pPr>
            <w:r w:rsidRPr="004C511B">
              <w:rPr>
                <w:rFonts w:ascii="Arial" w:hAnsi="Arial" w:cs="Arial"/>
                <w:color w:val="000000"/>
                <w:sz w:val="24"/>
                <w:szCs w:val="24"/>
                <w:lang w:eastAsia="ru-RU"/>
              </w:rPr>
              <w:t>Основное мероприятие 1</w:t>
            </w:r>
          </w:p>
        </w:tc>
        <w:tc>
          <w:tcPr>
            <w:tcW w:w="1417" w:type="dxa"/>
            <w:vAlign w:val="center"/>
          </w:tcPr>
          <w:p w:rsidR="00B83D24" w:rsidRPr="004C511B" w:rsidRDefault="00B83D24" w:rsidP="00B83D24">
            <w:pPr>
              <w:spacing w:after="0" w:line="240" w:lineRule="auto"/>
              <w:rPr>
                <w:rFonts w:ascii="Arial" w:hAnsi="Arial" w:cs="Arial"/>
                <w:color w:val="000000"/>
                <w:sz w:val="24"/>
                <w:szCs w:val="24"/>
                <w:lang w:eastAsia="ru-RU"/>
              </w:rPr>
            </w:pPr>
            <w:r w:rsidRPr="004C511B">
              <w:rPr>
                <w:rFonts w:ascii="Arial" w:hAnsi="Arial" w:cs="Arial"/>
                <w:sz w:val="24"/>
                <w:szCs w:val="24"/>
              </w:rPr>
              <w:t>Благоустройство дворовых территорий</w:t>
            </w:r>
          </w:p>
        </w:tc>
        <w:tc>
          <w:tcPr>
            <w:tcW w:w="1701" w:type="dxa"/>
          </w:tcPr>
          <w:p w:rsidR="00B83D24" w:rsidRPr="004C511B" w:rsidRDefault="00B83D24" w:rsidP="00B83D24">
            <w:pPr>
              <w:rPr>
                <w:rFonts w:ascii="Arial" w:hAnsi="Arial" w:cs="Arial"/>
                <w:sz w:val="24"/>
                <w:szCs w:val="24"/>
              </w:rPr>
            </w:pPr>
            <w:r w:rsidRPr="004C511B">
              <w:rPr>
                <w:rFonts w:ascii="Arial" w:hAnsi="Arial" w:cs="Arial"/>
                <w:color w:val="000000"/>
                <w:sz w:val="24"/>
                <w:szCs w:val="24"/>
                <w:lang w:eastAsia="ru-RU"/>
              </w:rPr>
              <w:t xml:space="preserve">Администрация Пригородненского </w:t>
            </w:r>
            <w:r w:rsidRPr="004C511B">
              <w:rPr>
                <w:rFonts w:ascii="Arial" w:hAnsi="Arial" w:cs="Arial"/>
                <w:color w:val="000000"/>
                <w:sz w:val="24"/>
                <w:szCs w:val="24"/>
                <w:lang w:eastAsia="ru-RU"/>
              </w:rPr>
              <w:lastRenderedPageBreak/>
              <w:t>сельсовета Щигровского района Курской области</w:t>
            </w:r>
          </w:p>
        </w:tc>
        <w:tc>
          <w:tcPr>
            <w:tcW w:w="851" w:type="dxa"/>
            <w:vAlign w:val="center"/>
          </w:tcPr>
          <w:p w:rsidR="00B83D24" w:rsidRPr="004C511B" w:rsidRDefault="00B83D24" w:rsidP="00B83D24">
            <w:pPr>
              <w:spacing w:after="0" w:line="240" w:lineRule="auto"/>
              <w:jc w:val="center"/>
              <w:rPr>
                <w:rFonts w:ascii="Arial" w:hAnsi="Arial" w:cs="Arial"/>
                <w:bCs/>
                <w:color w:val="000000"/>
                <w:sz w:val="24"/>
                <w:szCs w:val="24"/>
                <w:lang w:eastAsia="ru-RU"/>
              </w:rPr>
            </w:pPr>
            <w:r w:rsidRPr="004C511B">
              <w:rPr>
                <w:rFonts w:ascii="Arial" w:hAnsi="Arial" w:cs="Arial"/>
                <w:bCs/>
                <w:color w:val="000000"/>
                <w:sz w:val="24"/>
                <w:szCs w:val="24"/>
                <w:lang w:eastAsia="ru-RU"/>
              </w:rPr>
              <w:lastRenderedPageBreak/>
              <w:t>001</w:t>
            </w:r>
          </w:p>
        </w:tc>
        <w:tc>
          <w:tcPr>
            <w:tcW w:w="850" w:type="dxa"/>
            <w:vAlign w:val="center"/>
          </w:tcPr>
          <w:p w:rsidR="00B83D24" w:rsidRPr="004C511B" w:rsidRDefault="00B83D24" w:rsidP="00B83D24">
            <w:pPr>
              <w:spacing w:after="0" w:line="240" w:lineRule="auto"/>
              <w:jc w:val="center"/>
              <w:rPr>
                <w:rFonts w:ascii="Arial" w:hAnsi="Arial" w:cs="Arial"/>
                <w:bCs/>
                <w:color w:val="000000"/>
                <w:sz w:val="24"/>
                <w:szCs w:val="24"/>
                <w:lang w:eastAsia="ru-RU"/>
              </w:rPr>
            </w:pPr>
            <w:r w:rsidRPr="004C511B">
              <w:rPr>
                <w:rFonts w:ascii="Arial" w:hAnsi="Arial" w:cs="Arial"/>
                <w:bCs/>
                <w:color w:val="000000"/>
                <w:sz w:val="24"/>
                <w:szCs w:val="24"/>
                <w:lang w:eastAsia="ru-RU"/>
              </w:rPr>
              <w:t>0503</w:t>
            </w:r>
          </w:p>
        </w:tc>
        <w:tc>
          <w:tcPr>
            <w:tcW w:w="1456" w:type="dxa"/>
            <w:vAlign w:val="center"/>
          </w:tcPr>
          <w:p w:rsidR="00B83D24" w:rsidRPr="004C511B" w:rsidRDefault="00B83D24" w:rsidP="00B83D24">
            <w:pPr>
              <w:spacing w:after="0" w:line="240" w:lineRule="auto"/>
              <w:jc w:val="center"/>
              <w:rPr>
                <w:rFonts w:ascii="Arial" w:hAnsi="Arial" w:cs="Arial"/>
                <w:bCs/>
                <w:color w:val="000000"/>
                <w:sz w:val="24"/>
                <w:szCs w:val="24"/>
                <w:lang w:eastAsia="ru-RU"/>
              </w:rPr>
            </w:pPr>
            <w:r w:rsidRPr="004C511B">
              <w:rPr>
                <w:rFonts w:ascii="Arial" w:hAnsi="Arial" w:cs="Arial"/>
                <w:bCs/>
                <w:color w:val="000000"/>
                <w:sz w:val="24"/>
                <w:szCs w:val="24"/>
                <w:lang w:eastAsia="ru-RU"/>
              </w:rPr>
              <w:t>07301С1433</w:t>
            </w:r>
          </w:p>
        </w:tc>
        <w:tc>
          <w:tcPr>
            <w:tcW w:w="579" w:type="dxa"/>
            <w:vAlign w:val="center"/>
          </w:tcPr>
          <w:p w:rsidR="00B83D24" w:rsidRPr="004C511B" w:rsidRDefault="00B83D24" w:rsidP="00B83D24">
            <w:pPr>
              <w:spacing w:after="0" w:line="240" w:lineRule="auto"/>
              <w:jc w:val="center"/>
              <w:rPr>
                <w:rFonts w:ascii="Arial" w:hAnsi="Arial" w:cs="Arial"/>
                <w:color w:val="000000"/>
                <w:sz w:val="24"/>
                <w:szCs w:val="24"/>
                <w:lang w:eastAsia="ru-RU"/>
              </w:rPr>
            </w:pPr>
            <w:r w:rsidRPr="004C511B">
              <w:rPr>
                <w:rFonts w:ascii="Arial" w:hAnsi="Arial" w:cs="Arial"/>
                <w:color w:val="000000"/>
                <w:sz w:val="24"/>
                <w:szCs w:val="24"/>
                <w:lang w:eastAsia="ru-RU"/>
              </w:rPr>
              <w:t>244</w:t>
            </w:r>
          </w:p>
        </w:tc>
        <w:tc>
          <w:tcPr>
            <w:tcW w:w="1276" w:type="dxa"/>
            <w:vAlign w:val="center"/>
          </w:tcPr>
          <w:p w:rsidR="00B83D24" w:rsidRPr="004C511B" w:rsidRDefault="002A663C" w:rsidP="00B83D24">
            <w:pPr>
              <w:spacing w:after="0" w:line="240" w:lineRule="auto"/>
              <w:jc w:val="center"/>
              <w:rPr>
                <w:rFonts w:ascii="Arial" w:hAnsi="Arial" w:cs="Arial"/>
                <w:color w:val="000000"/>
                <w:sz w:val="24"/>
                <w:szCs w:val="24"/>
                <w:lang w:eastAsia="ru-RU"/>
              </w:rPr>
            </w:pPr>
            <w:r w:rsidRPr="00C44776">
              <w:rPr>
                <w:rFonts w:ascii="Arial" w:hAnsi="Arial" w:cs="Arial"/>
                <w:color w:val="FF0000"/>
                <w:sz w:val="24"/>
                <w:szCs w:val="24"/>
                <w:lang w:eastAsia="ru-RU"/>
              </w:rPr>
              <w:t>176517</w:t>
            </w:r>
          </w:p>
        </w:tc>
      </w:tr>
      <w:tr w:rsidR="00B83D24" w:rsidRPr="004C511B" w:rsidTr="00B83D24">
        <w:trPr>
          <w:trHeight w:val="1019"/>
        </w:trPr>
        <w:tc>
          <w:tcPr>
            <w:tcW w:w="1666" w:type="dxa"/>
            <w:vAlign w:val="center"/>
          </w:tcPr>
          <w:p w:rsidR="00B83D24" w:rsidRPr="004C511B" w:rsidRDefault="00B83D24" w:rsidP="00B83D24">
            <w:pPr>
              <w:spacing w:after="0" w:line="240" w:lineRule="auto"/>
              <w:jc w:val="center"/>
              <w:rPr>
                <w:rFonts w:ascii="Arial" w:hAnsi="Arial" w:cs="Arial"/>
                <w:color w:val="000000"/>
                <w:sz w:val="24"/>
                <w:szCs w:val="24"/>
                <w:lang w:eastAsia="ru-RU"/>
              </w:rPr>
            </w:pPr>
            <w:r w:rsidRPr="004C511B">
              <w:rPr>
                <w:rFonts w:ascii="Arial" w:hAnsi="Arial" w:cs="Arial"/>
                <w:color w:val="000000"/>
                <w:sz w:val="24"/>
                <w:szCs w:val="24"/>
                <w:lang w:eastAsia="ru-RU"/>
              </w:rPr>
              <w:lastRenderedPageBreak/>
              <w:t>Основное мероприятие 2</w:t>
            </w:r>
          </w:p>
        </w:tc>
        <w:tc>
          <w:tcPr>
            <w:tcW w:w="1417" w:type="dxa"/>
            <w:vAlign w:val="center"/>
          </w:tcPr>
          <w:p w:rsidR="00B83D24" w:rsidRPr="004C511B" w:rsidRDefault="00B83D24" w:rsidP="00B83D24">
            <w:pPr>
              <w:spacing w:after="0" w:line="240" w:lineRule="auto"/>
              <w:rPr>
                <w:rFonts w:ascii="Arial" w:hAnsi="Arial" w:cs="Arial"/>
                <w:color w:val="000000"/>
                <w:sz w:val="24"/>
                <w:szCs w:val="24"/>
                <w:lang w:eastAsia="ru-RU"/>
              </w:rPr>
            </w:pPr>
            <w:r w:rsidRPr="004C511B">
              <w:rPr>
                <w:rFonts w:ascii="Arial" w:hAnsi="Arial" w:cs="Arial"/>
                <w:sz w:val="24"/>
                <w:szCs w:val="24"/>
              </w:rPr>
              <w:t>Благоустройство общественных территорий</w:t>
            </w:r>
          </w:p>
        </w:tc>
        <w:tc>
          <w:tcPr>
            <w:tcW w:w="1701" w:type="dxa"/>
          </w:tcPr>
          <w:p w:rsidR="00B83D24" w:rsidRPr="004C511B" w:rsidRDefault="00B83D24" w:rsidP="00B83D24">
            <w:pPr>
              <w:rPr>
                <w:rFonts w:ascii="Arial" w:hAnsi="Arial" w:cs="Arial"/>
                <w:sz w:val="24"/>
                <w:szCs w:val="24"/>
              </w:rPr>
            </w:pPr>
            <w:r w:rsidRPr="004C511B">
              <w:rPr>
                <w:rFonts w:ascii="Arial" w:hAnsi="Arial" w:cs="Arial"/>
                <w:color w:val="000000"/>
                <w:sz w:val="24"/>
                <w:szCs w:val="24"/>
                <w:lang w:eastAsia="ru-RU"/>
              </w:rPr>
              <w:t>Администрация Пригородненского сельсовета Щигровского района Курской области</w:t>
            </w:r>
          </w:p>
        </w:tc>
        <w:tc>
          <w:tcPr>
            <w:tcW w:w="851" w:type="dxa"/>
            <w:vAlign w:val="center"/>
          </w:tcPr>
          <w:p w:rsidR="00B83D24" w:rsidRPr="004C511B" w:rsidRDefault="00B83D24" w:rsidP="00B83D24">
            <w:pPr>
              <w:spacing w:after="0" w:line="240" w:lineRule="auto"/>
              <w:jc w:val="center"/>
              <w:rPr>
                <w:rFonts w:ascii="Arial" w:hAnsi="Arial" w:cs="Arial"/>
                <w:bCs/>
                <w:color w:val="000000"/>
                <w:sz w:val="24"/>
                <w:szCs w:val="24"/>
                <w:lang w:eastAsia="ru-RU"/>
              </w:rPr>
            </w:pPr>
            <w:r w:rsidRPr="004C511B">
              <w:rPr>
                <w:rFonts w:ascii="Arial" w:hAnsi="Arial" w:cs="Arial"/>
                <w:bCs/>
                <w:color w:val="000000"/>
                <w:sz w:val="24"/>
                <w:szCs w:val="24"/>
                <w:lang w:eastAsia="ru-RU"/>
              </w:rPr>
              <w:t>001</w:t>
            </w:r>
          </w:p>
        </w:tc>
        <w:tc>
          <w:tcPr>
            <w:tcW w:w="850" w:type="dxa"/>
            <w:vAlign w:val="center"/>
          </w:tcPr>
          <w:p w:rsidR="00B83D24" w:rsidRPr="004C511B" w:rsidRDefault="00B83D24" w:rsidP="00B83D24">
            <w:pPr>
              <w:spacing w:after="0" w:line="240" w:lineRule="auto"/>
              <w:jc w:val="center"/>
              <w:rPr>
                <w:rFonts w:ascii="Arial" w:hAnsi="Arial" w:cs="Arial"/>
                <w:bCs/>
                <w:color w:val="000000"/>
                <w:sz w:val="24"/>
                <w:szCs w:val="24"/>
                <w:lang w:eastAsia="ru-RU"/>
              </w:rPr>
            </w:pPr>
            <w:r w:rsidRPr="004C511B">
              <w:rPr>
                <w:rFonts w:ascii="Arial" w:hAnsi="Arial" w:cs="Arial"/>
                <w:bCs/>
                <w:color w:val="000000"/>
                <w:sz w:val="24"/>
                <w:szCs w:val="24"/>
                <w:lang w:eastAsia="ru-RU"/>
              </w:rPr>
              <w:t>0503</w:t>
            </w:r>
          </w:p>
        </w:tc>
        <w:tc>
          <w:tcPr>
            <w:tcW w:w="1456" w:type="dxa"/>
            <w:vAlign w:val="center"/>
          </w:tcPr>
          <w:p w:rsidR="00B83D24" w:rsidRPr="004C511B" w:rsidRDefault="00B83D24" w:rsidP="00B83D24">
            <w:pPr>
              <w:spacing w:after="0" w:line="240" w:lineRule="auto"/>
              <w:jc w:val="center"/>
              <w:rPr>
                <w:rFonts w:ascii="Arial" w:hAnsi="Arial" w:cs="Arial"/>
                <w:bCs/>
                <w:color w:val="000000"/>
                <w:sz w:val="24"/>
                <w:szCs w:val="24"/>
                <w:lang w:eastAsia="ru-RU"/>
              </w:rPr>
            </w:pPr>
            <w:r w:rsidRPr="004C511B">
              <w:rPr>
                <w:rFonts w:ascii="Arial" w:hAnsi="Arial" w:cs="Arial"/>
                <w:bCs/>
                <w:color w:val="000000"/>
                <w:sz w:val="24"/>
                <w:szCs w:val="24"/>
                <w:lang w:eastAsia="ru-RU"/>
              </w:rPr>
              <w:t>07301С1433</w:t>
            </w:r>
          </w:p>
        </w:tc>
        <w:tc>
          <w:tcPr>
            <w:tcW w:w="579" w:type="dxa"/>
            <w:vAlign w:val="center"/>
          </w:tcPr>
          <w:p w:rsidR="00B83D24" w:rsidRPr="004C511B" w:rsidRDefault="00B83D24" w:rsidP="00B83D24">
            <w:pPr>
              <w:spacing w:after="0" w:line="240" w:lineRule="auto"/>
              <w:jc w:val="center"/>
              <w:rPr>
                <w:rFonts w:ascii="Arial" w:hAnsi="Arial" w:cs="Arial"/>
                <w:color w:val="000000"/>
                <w:sz w:val="24"/>
                <w:szCs w:val="24"/>
                <w:lang w:eastAsia="ru-RU"/>
              </w:rPr>
            </w:pPr>
            <w:r w:rsidRPr="004C511B">
              <w:rPr>
                <w:rFonts w:ascii="Arial" w:hAnsi="Arial" w:cs="Arial"/>
                <w:color w:val="000000"/>
                <w:sz w:val="24"/>
                <w:szCs w:val="24"/>
                <w:lang w:eastAsia="ru-RU"/>
              </w:rPr>
              <w:t>244</w:t>
            </w:r>
          </w:p>
        </w:tc>
        <w:tc>
          <w:tcPr>
            <w:tcW w:w="1276" w:type="dxa"/>
            <w:vAlign w:val="center"/>
          </w:tcPr>
          <w:p w:rsidR="00B83D24" w:rsidRPr="004C511B" w:rsidRDefault="002A663C" w:rsidP="00B83D24">
            <w:pPr>
              <w:spacing w:after="0" w:line="240" w:lineRule="auto"/>
              <w:jc w:val="center"/>
              <w:rPr>
                <w:rFonts w:ascii="Arial" w:hAnsi="Arial" w:cs="Arial"/>
                <w:color w:val="000000"/>
                <w:sz w:val="24"/>
                <w:szCs w:val="24"/>
                <w:lang w:eastAsia="ru-RU"/>
              </w:rPr>
            </w:pPr>
            <w:r w:rsidRPr="00C44776">
              <w:rPr>
                <w:rFonts w:ascii="Arial" w:hAnsi="Arial" w:cs="Arial"/>
                <w:color w:val="FF0000"/>
                <w:sz w:val="24"/>
                <w:szCs w:val="24"/>
                <w:lang w:eastAsia="ru-RU"/>
              </w:rPr>
              <w:t>134252</w:t>
            </w:r>
          </w:p>
        </w:tc>
      </w:tr>
    </w:tbl>
    <w:p w:rsidR="00B83D24" w:rsidRPr="004C511B" w:rsidRDefault="00B83D24" w:rsidP="00B83D24">
      <w:pPr>
        <w:rPr>
          <w:rFonts w:ascii="Arial" w:hAnsi="Arial" w:cs="Arial"/>
          <w:sz w:val="24"/>
          <w:szCs w:val="24"/>
          <w:lang w:eastAsia="ru-RU"/>
        </w:rPr>
      </w:pPr>
      <w:r w:rsidRPr="004C511B">
        <w:rPr>
          <w:rFonts w:ascii="Arial" w:hAnsi="Arial" w:cs="Arial"/>
          <w:sz w:val="24"/>
          <w:szCs w:val="24"/>
        </w:rPr>
        <w:br w:type="page"/>
      </w:r>
    </w:p>
    <w:p w:rsidR="00B83D24" w:rsidRPr="004C511B" w:rsidRDefault="00B83D24" w:rsidP="00B83D24">
      <w:pPr>
        <w:pStyle w:val="ConsPlusNormal"/>
        <w:jc w:val="right"/>
        <w:rPr>
          <w:sz w:val="24"/>
          <w:szCs w:val="24"/>
        </w:rPr>
      </w:pPr>
      <w:r w:rsidRPr="004C511B">
        <w:rPr>
          <w:sz w:val="24"/>
          <w:szCs w:val="24"/>
        </w:rPr>
        <w:lastRenderedPageBreak/>
        <w:t>Приложение №4</w:t>
      </w:r>
    </w:p>
    <w:p w:rsidR="00B83D24" w:rsidRPr="004C511B" w:rsidRDefault="00B83D24" w:rsidP="00B83D24">
      <w:pPr>
        <w:pStyle w:val="aa"/>
        <w:ind w:firstLine="672"/>
        <w:jc w:val="right"/>
        <w:rPr>
          <w:rFonts w:ascii="Arial" w:hAnsi="Arial" w:cs="Arial"/>
          <w:b w:val="0"/>
          <w:bCs w:val="0"/>
          <w:sz w:val="24"/>
          <w:szCs w:val="24"/>
        </w:rPr>
      </w:pPr>
      <w:r w:rsidRPr="004C511B">
        <w:rPr>
          <w:rFonts w:ascii="Arial" w:hAnsi="Arial" w:cs="Arial"/>
          <w:b w:val="0"/>
          <w:bCs w:val="0"/>
          <w:sz w:val="24"/>
          <w:szCs w:val="24"/>
        </w:rPr>
        <w:t>к муниципальной программе</w:t>
      </w:r>
    </w:p>
    <w:p w:rsidR="00B83D24" w:rsidRPr="004C511B" w:rsidRDefault="00B83D24" w:rsidP="00B83D24">
      <w:pPr>
        <w:widowControl w:val="0"/>
        <w:autoSpaceDE w:val="0"/>
        <w:autoSpaceDN w:val="0"/>
        <w:adjustRightInd w:val="0"/>
        <w:spacing w:after="0" w:line="240" w:lineRule="auto"/>
        <w:ind w:firstLine="491"/>
        <w:jc w:val="right"/>
        <w:rPr>
          <w:rFonts w:ascii="Arial" w:hAnsi="Arial" w:cs="Arial"/>
          <w:sz w:val="24"/>
          <w:szCs w:val="24"/>
        </w:rPr>
      </w:pPr>
      <w:r w:rsidRPr="004C511B">
        <w:rPr>
          <w:rFonts w:ascii="Arial" w:hAnsi="Arial" w:cs="Arial"/>
          <w:sz w:val="24"/>
          <w:szCs w:val="24"/>
        </w:rPr>
        <w:t>«Формирование современной городской среды</w:t>
      </w:r>
    </w:p>
    <w:p w:rsidR="00B83D24" w:rsidRPr="004C511B" w:rsidRDefault="00B83D24" w:rsidP="00B83D24">
      <w:pPr>
        <w:widowControl w:val="0"/>
        <w:autoSpaceDE w:val="0"/>
        <w:autoSpaceDN w:val="0"/>
        <w:adjustRightInd w:val="0"/>
        <w:spacing w:after="0" w:line="240" w:lineRule="auto"/>
        <w:ind w:firstLine="491"/>
        <w:jc w:val="right"/>
        <w:rPr>
          <w:rFonts w:ascii="Arial" w:hAnsi="Arial" w:cs="Arial"/>
          <w:sz w:val="24"/>
          <w:szCs w:val="24"/>
        </w:rPr>
      </w:pPr>
      <w:r w:rsidRPr="004C511B">
        <w:rPr>
          <w:rFonts w:ascii="Arial" w:hAnsi="Arial" w:cs="Arial"/>
          <w:sz w:val="24"/>
          <w:szCs w:val="24"/>
        </w:rPr>
        <w:t xml:space="preserve"> на территории Пригородненского сельсовета</w:t>
      </w:r>
    </w:p>
    <w:p w:rsidR="00B83D24" w:rsidRPr="004C511B" w:rsidRDefault="00B83D24" w:rsidP="00B83D24">
      <w:pPr>
        <w:widowControl w:val="0"/>
        <w:autoSpaceDE w:val="0"/>
        <w:autoSpaceDN w:val="0"/>
        <w:adjustRightInd w:val="0"/>
        <w:spacing w:after="0" w:line="240" w:lineRule="auto"/>
        <w:ind w:firstLine="491"/>
        <w:jc w:val="center"/>
        <w:rPr>
          <w:rFonts w:ascii="Arial" w:hAnsi="Arial" w:cs="Arial"/>
          <w:sz w:val="24"/>
          <w:szCs w:val="24"/>
        </w:rPr>
      </w:pPr>
      <w:r w:rsidRPr="004C511B">
        <w:rPr>
          <w:rFonts w:ascii="Arial" w:hAnsi="Arial" w:cs="Arial"/>
          <w:sz w:val="24"/>
          <w:szCs w:val="24"/>
        </w:rPr>
        <w:t xml:space="preserve">                                          Щигровского рай</w:t>
      </w:r>
      <w:r w:rsidR="001D5D66" w:rsidRPr="004C511B">
        <w:rPr>
          <w:rFonts w:ascii="Arial" w:hAnsi="Arial" w:cs="Arial"/>
          <w:sz w:val="24"/>
          <w:szCs w:val="24"/>
        </w:rPr>
        <w:t>она Курской области на 2018-2024</w:t>
      </w:r>
      <w:r w:rsidRPr="004C511B">
        <w:rPr>
          <w:rFonts w:ascii="Arial" w:hAnsi="Arial" w:cs="Arial"/>
          <w:sz w:val="24"/>
          <w:szCs w:val="24"/>
        </w:rPr>
        <w:t xml:space="preserve"> годы»</w:t>
      </w:r>
    </w:p>
    <w:p w:rsidR="00B83D24" w:rsidRPr="004C511B" w:rsidRDefault="00B83D24" w:rsidP="00B83D24">
      <w:pPr>
        <w:spacing w:after="0" w:line="240" w:lineRule="auto"/>
        <w:jc w:val="center"/>
        <w:rPr>
          <w:rFonts w:ascii="Arial" w:hAnsi="Arial" w:cs="Arial"/>
          <w:b/>
          <w:bCs/>
          <w:sz w:val="24"/>
          <w:szCs w:val="24"/>
        </w:rPr>
      </w:pPr>
    </w:p>
    <w:p w:rsidR="00B83D24" w:rsidRPr="004C511B" w:rsidRDefault="00B83D24" w:rsidP="00B83D24">
      <w:pPr>
        <w:spacing w:after="0" w:line="240" w:lineRule="auto"/>
        <w:jc w:val="center"/>
        <w:rPr>
          <w:rFonts w:ascii="Arial" w:hAnsi="Arial" w:cs="Arial"/>
          <w:b/>
          <w:bCs/>
          <w:sz w:val="24"/>
          <w:szCs w:val="24"/>
        </w:rPr>
      </w:pPr>
    </w:p>
    <w:p w:rsidR="00B83D24" w:rsidRPr="004C511B" w:rsidRDefault="00B83D24" w:rsidP="00B83D24">
      <w:pPr>
        <w:spacing w:after="0" w:line="240" w:lineRule="auto"/>
        <w:jc w:val="center"/>
        <w:rPr>
          <w:rFonts w:ascii="Arial" w:hAnsi="Arial" w:cs="Arial"/>
          <w:b/>
          <w:bCs/>
          <w:sz w:val="32"/>
          <w:szCs w:val="32"/>
        </w:rPr>
      </w:pPr>
      <w:r w:rsidRPr="004C511B">
        <w:rPr>
          <w:rFonts w:ascii="Arial" w:hAnsi="Arial" w:cs="Arial"/>
          <w:b/>
          <w:bCs/>
          <w:sz w:val="32"/>
          <w:szCs w:val="32"/>
        </w:rPr>
        <w:t>Ресурсное обеспечение</w:t>
      </w:r>
    </w:p>
    <w:p w:rsidR="00B83D24" w:rsidRPr="004C511B" w:rsidRDefault="00B83D24" w:rsidP="00B83D24">
      <w:pPr>
        <w:spacing w:after="0" w:line="240" w:lineRule="auto"/>
        <w:jc w:val="center"/>
        <w:rPr>
          <w:rFonts w:ascii="Arial" w:hAnsi="Arial" w:cs="Arial"/>
          <w:b/>
          <w:bCs/>
          <w:sz w:val="32"/>
          <w:szCs w:val="32"/>
        </w:rPr>
      </w:pPr>
      <w:r w:rsidRPr="004C511B">
        <w:rPr>
          <w:rFonts w:ascii="Arial" w:hAnsi="Arial" w:cs="Arial"/>
          <w:b/>
          <w:bCs/>
          <w:sz w:val="32"/>
          <w:szCs w:val="32"/>
        </w:rPr>
        <w:t xml:space="preserve">и прогнозная (справочная) оценка расходов федерального бюджета, областного бюджета, бюджета Пригородненского сельсовета Щигровского  района Курской области и внебюджетных источников на реализацию целей муниципальной программы Пригородненского сельсовета Щигровского района Курской области «Формирование современной городской среды на территории Пригородненского сельсовета Щигровского  района Курской области на 2018-2022 годы» </w:t>
      </w:r>
    </w:p>
    <w:p w:rsidR="00B83D24" w:rsidRPr="004C511B" w:rsidRDefault="00B83D24" w:rsidP="00B83D24">
      <w:pPr>
        <w:spacing w:after="0" w:line="240" w:lineRule="auto"/>
        <w:jc w:val="center"/>
        <w:rPr>
          <w:rFonts w:ascii="Arial" w:hAnsi="Arial" w:cs="Arial"/>
        </w:rPr>
      </w:pP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4"/>
        <w:gridCol w:w="3263"/>
        <w:gridCol w:w="2748"/>
        <w:gridCol w:w="1345"/>
      </w:tblGrid>
      <w:tr w:rsidR="00B83D24" w:rsidRPr="004C511B" w:rsidTr="00B83D24">
        <w:trPr>
          <w:trHeight w:val="514"/>
        </w:trPr>
        <w:tc>
          <w:tcPr>
            <w:tcW w:w="2364" w:type="dxa"/>
            <w:vMerge w:val="restart"/>
          </w:tcPr>
          <w:p w:rsidR="00B83D24" w:rsidRPr="004C511B" w:rsidRDefault="00B83D24" w:rsidP="00B83D24">
            <w:pPr>
              <w:tabs>
                <w:tab w:val="left" w:pos="-3220"/>
              </w:tabs>
              <w:spacing w:after="0" w:line="240" w:lineRule="auto"/>
              <w:jc w:val="center"/>
              <w:rPr>
                <w:rFonts w:ascii="Arial" w:hAnsi="Arial" w:cs="Arial"/>
                <w:sz w:val="24"/>
                <w:szCs w:val="24"/>
              </w:rPr>
            </w:pPr>
            <w:r w:rsidRPr="004C511B">
              <w:rPr>
                <w:rFonts w:ascii="Arial" w:hAnsi="Arial" w:cs="Arial"/>
                <w:sz w:val="24"/>
                <w:szCs w:val="24"/>
              </w:rPr>
              <w:t>Статус</w:t>
            </w:r>
          </w:p>
        </w:tc>
        <w:tc>
          <w:tcPr>
            <w:tcW w:w="3263" w:type="dxa"/>
            <w:vMerge w:val="restart"/>
          </w:tcPr>
          <w:p w:rsidR="00B83D24" w:rsidRPr="004C511B" w:rsidRDefault="00B83D24" w:rsidP="00B83D24">
            <w:pPr>
              <w:tabs>
                <w:tab w:val="left" w:pos="-3220"/>
              </w:tabs>
              <w:spacing w:after="0" w:line="240" w:lineRule="auto"/>
              <w:jc w:val="center"/>
              <w:rPr>
                <w:rFonts w:ascii="Arial" w:hAnsi="Arial" w:cs="Arial"/>
                <w:sz w:val="24"/>
                <w:szCs w:val="24"/>
              </w:rPr>
            </w:pPr>
            <w:r w:rsidRPr="004C511B">
              <w:rPr>
                <w:rFonts w:ascii="Arial" w:hAnsi="Arial" w:cs="Arial"/>
                <w:sz w:val="24"/>
                <w:szCs w:val="24"/>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748" w:type="dxa"/>
            <w:vMerge w:val="restart"/>
          </w:tcPr>
          <w:p w:rsidR="00B83D24" w:rsidRPr="004C511B" w:rsidRDefault="00B83D24" w:rsidP="00B83D24">
            <w:pPr>
              <w:tabs>
                <w:tab w:val="left" w:pos="-3220"/>
              </w:tabs>
              <w:spacing w:after="0" w:line="240" w:lineRule="auto"/>
              <w:jc w:val="center"/>
              <w:rPr>
                <w:rFonts w:ascii="Arial" w:hAnsi="Arial" w:cs="Arial"/>
                <w:sz w:val="24"/>
                <w:szCs w:val="24"/>
              </w:rPr>
            </w:pPr>
            <w:r w:rsidRPr="004C511B">
              <w:rPr>
                <w:rFonts w:ascii="Arial" w:hAnsi="Arial" w:cs="Arial"/>
                <w:sz w:val="24"/>
                <w:szCs w:val="24"/>
              </w:rPr>
              <w:t>Источники ресурсного обеспечения</w:t>
            </w:r>
          </w:p>
        </w:tc>
        <w:tc>
          <w:tcPr>
            <w:tcW w:w="1345" w:type="dxa"/>
            <w:vAlign w:val="center"/>
          </w:tcPr>
          <w:p w:rsidR="00B83D24" w:rsidRPr="004C511B" w:rsidRDefault="00B83D24" w:rsidP="00B83D24">
            <w:pPr>
              <w:tabs>
                <w:tab w:val="left" w:pos="-3220"/>
              </w:tabs>
              <w:spacing w:after="0" w:line="240" w:lineRule="auto"/>
              <w:jc w:val="center"/>
              <w:rPr>
                <w:rFonts w:ascii="Arial" w:hAnsi="Arial" w:cs="Arial"/>
                <w:sz w:val="24"/>
                <w:szCs w:val="24"/>
              </w:rPr>
            </w:pPr>
            <w:r w:rsidRPr="004C511B">
              <w:rPr>
                <w:rFonts w:ascii="Arial" w:hAnsi="Arial" w:cs="Arial"/>
                <w:sz w:val="24"/>
                <w:szCs w:val="24"/>
              </w:rPr>
              <w:t>Оценка расходов, тыс. руб.</w:t>
            </w:r>
          </w:p>
        </w:tc>
      </w:tr>
      <w:tr w:rsidR="00B83D24" w:rsidRPr="004C511B" w:rsidTr="00B83D24">
        <w:trPr>
          <w:trHeight w:val="389"/>
        </w:trPr>
        <w:tc>
          <w:tcPr>
            <w:tcW w:w="2364" w:type="dxa"/>
            <w:vMerge/>
          </w:tcPr>
          <w:p w:rsidR="00B83D24" w:rsidRPr="004C511B" w:rsidRDefault="00B83D24" w:rsidP="00B83D24">
            <w:pPr>
              <w:tabs>
                <w:tab w:val="left" w:pos="-3220"/>
              </w:tabs>
              <w:spacing w:after="0" w:line="240" w:lineRule="auto"/>
              <w:jc w:val="center"/>
              <w:rPr>
                <w:rFonts w:ascii="Arial" w:hAnsi="Arial" w:cs="Arial"/>
                <w:sz w:val="24"/>
                <w:szCs w:val="24"/>
              </w:rPr>
            </w:pPr>
          </w:p>
        </w:tc>
        <w:tc>
          <w:tcPr>
            <w:tcW w:w="3263" w:type="dxa"/>
            <w:vMerge/>
          </w:tcPr>
          <w:p w:rsidR="00B83D24" w:rsidRPr="004C511B" w:rsidRDefault="00B83D24" w:rsidP="00B83D24">
            <w:pPr>
              <w:tabs>
                <w:tab w:val="left" w:pos="-3220"/>
              </w:tabs>
              <w:spacing w:after="0" w:line="240" w:lineRule="auto"/>
              <w:jc w:val="center"/>
              <w:rPr>
                <w:rFonts w:ascii="Arial" w:hAnsi="Arial" w:cs="Arial"/>
                <w:sz w:val="24"/>
                <w:szCs w:val="24"/>
              </w:rPr>
            </w:pPr>
          </w:p>
        </w:tc>
        <w:tc>
          <w:tcPr>
            <w:tcW w:w="2748" w:type="dxa"/>
            <w:vMerge/>
          </w:tcPr>
          <w:p w:rsidR="00B83D24" w:rsidRPr="004C511B" w:rsidRDefault="00B83D24" w:rsidP="00B83D24">
            <w:pPr>
              <w:tabs>
                <w:tab w:val="left" w:pos="-3220"/>
              </w:tabs>
              <w:spacing w:after="0" w:line="240" w:lineRule="auto"/>
              <w:rPr>
                <w:rFonts w:ascii="Arial" w:hAnsi="Arial" w:cs="Arial"/>
                <w:sz w:val="24"/>
                <w:szCs w:val="24"/>
              </w:rPr>
            </w:pPr>
          </w:p>
        </w:tc>
        <w:tc>
          <w:tcPr>
            <w:tcW w:w="1345" w:type="dxa"/>
            <w:vAlign w:val="center"/>
          </w:tcPr>
          <w:p w:rsidR="00B83D24" w:rsidRPr="004C511B" w:rsidRDefault="001D5D66" w:rsidP="00B83D24">
            <w:pPr>
              <w:tabs>
                <w:tab w:val="left" w:pos="-3220"/>
              </w:tabs>
              <w:spacing w:after="0" w:line="240" w:lineRule="auto"/>
              <w:jc w:val="center"/>
              <w:rPr>
                <w:rFonts w:ascii="Arial" w:hAnsi="Arial" w:cs="Arial"/>
                <w:sz w:val="24"/>
                <w:szCs w:val="24"/>
              </w:rPr>
            </w:pPr>
            <w:r w:rsidRPr="004C511B">
              <w:rPr>
                <w:rFonts w:ascii="Arial" w:hAnsi="Arial" w:cs="Arial"/>
                <w:sz w:val="24"/>
                <w:szCs w:val="24"/>
              </w:rPr>
              <w:t>2018-2024</w:t>
            </w:r>
            <w:r w:rsidR="00B83D24" w:rsidRPr="004C511B">
              <w:rPr>
                <w:rFonts w:ascii="Arial" w:hAnsi="Arial" w:cs="Arial"/>
                <w:sz w:val="24"/>
                <w:szCs w:val="24"/>
              </w:rPr>
              <w:t xml:space="preserve"> года</w:t>
            </w:r>
          </w:p>
        </w:tc>
      </w:tr>
      <w:tr w:rsidR="00B83D24" w:rsidRPr="004C511B" w:rsidTr="00B83D24">
        <w:trPr>
          <w:trHeight w:val="233"/>
        </w:trPr>
        <w:tc>
          <w:tcPr>
            <w:tcW w:w="2364" w:type="dxa"/>
            <w:vMerge w:val="restart"/>
            <w:vAlign w:val="center"/>
          </w:tcPr>
          <w:p w:rsidR="00B83D24" w:rsidRPr="004C511B" w:rsidRDefault="00B83D24" w:rsidP="00B83D24">
            <w:pPr>
              <w:tabs>
                <w:tab w:val="left" w:pos="-3220"/>
              </w:tabs>
              <w:spacing w:after="0" w:line="240" w:lineRule="auto"/>
              <w:jc w:val="center"/>
              <w:rPr>
                <w:rFonts w:ascii="Arial" w:hAnsi="Arial" w:cs="Arial"/>
                <w:sz w:val="24"/>
                <w:szCs w:val="24"/>
              </w:rPr>
            </w:pPr>
            <w:r w:rsidRPr="004C511B">
              <w:rPr>
                <w:rFonts w:ascii="Arial" w:hAnsi="Arial" w:cs="Arial"/>
                <w:sz w:val="24"/>
                <w:szCs w:val="24"/>
              </w:rPr>
              <w:t xml:space="preserve">Муниципальная программа Пригородненского сельсовета Щигровского района Курской области </w:t>
            </w:r>
          </w:p>
        </w:tc>
        <w:tc>
          <w:tcPr>
            <w:tcW w:w="3263" w:type="dxa"/>
            <w:vMerge w:val="restart"/>
            <w:vAlign w:val="center"/>
          </w:tcPr>
          <w:p w:rsidR="00B83D24" w:rsidRPr="004C511B" w:rsidRDefault="00B83D24" w:rsidP="00B83D24">
            <w:pPr>
              <w:widowControl w:val="0"/>
              <w:autoSpaceDE w:val="0"/>
              <w:autoSpaceDN w:val="0"/>
              <w:adjustRightInd w:val="0"/>
              <w:spacing w:after="0" w:line="240" w:lineRule="auto"/>
              <w:rPr>
                <w:rFonts w:ascii="Arial" w:hAnsi="Arial" w:cs="Arial"/>
                <w:sz w:val="24"/>
                <w:szCs w:val="24"/>
              </w:rPr>
            </w:pPr>
            <w:r w:rsidRPr="004C511B">
              <w:rPr>
                <w:rFonts w:ascii="Arial" w:hAnsi="Arial" w:cs="Arial"/>
                <w:sz w:val="24"/>
                <w:szCs w:val="24"/>
              </w:rPr>
              <w:t>«Формирование современной городской среды на территории Пригородненского сельсовета Щигровского  рай</w:t>
            </w:r>
            <w:r w:rsidR="001D5D66" w:rsidRPr="004C511B">
              <w:rPr>
                <w:rFonts w:ascii="Arial" w:hAnsi="Arial" w:cs="Arial"/>
                <w:sz w:val="24"/>
                <w:szCs w:val="24"/>
              </w:rPr>
              <w:t>она Курской области на 2018-2024</w:t>
            </w:r>
            <w:r w:rsidRPr="004C511B">
              <w:rPr>
                <w:rFonts w:ascii="Arial" w:hAnsi="Arial" w:cs="Arial"/>
                <w:sz w:val="24"/>
                <w:szCs w:val="24"/>
              </w:rPr>
              <w:t xml:space="preserve"> годы»</w:t>
            </w:r>
          </w:p>
        </w:tc>
        <w:tc>
          <w:tcPr>
            <w:tcW w:w="2748" w:type="dxa"/>
          </w:tcPr>
          <w:p w:rsidR="00B83D24" w:rsidRPr="004C511B" w:rsidRDefault="00B83D24" w:rsidP="00B83D24">
            <w:pPr>
              <w:tabs>
                <w:tab w:val="left" w:pos="-3220"/>
              </w:tabs>
              <w:spacing w:after="0" w:line="240" w:lineRule="auto"/>
              <w:rPr>
                <w:rFonts w:ascii="Arial" w:hAnsi="Arial" w:cs="Arial"/>
                <w:sz w:val="24"/>
                <w:szCs w:val="24"/>
              </w:rPr>
            </w:pPr>
            <w:r w:rsidRPr="004C511B">
              <w:rPr>
                <w:rFonts w:ascii="Arial" w:hAnsi="Arial" w:cs="Arial"/>
                <w:sz w:val="24"/>
                <w:szCs w:val="24"/>
              </w:rPr>
              <w:t>всего</w:t>
            </w:r>
          </w:p>
        </w:tc>
        <w:tc>
          <w:tcPr>
            <w:tcW w:w="1345" w:type="dxa"/>
            <w:vAlign w:val="center"/>
          </w:tcPr>
          <w:p w:rsidR="00B83D24" w:rsidRPr="004C511B" w:rsidRDefault="002A663C" w:rsidP="00B83D24">
            <w:pPr>
              <w:ind w:left="-203" w:firstLine="203"/>
              <w:jc w:val="center"/>
              <w:rPr>
                <w:rFonts w:ascii="Arial" w:hAnsi="Arial" w:cs="Arial"/>
                <w:sz w:val="24"/>
                <w:szCs w:val="24"/>
              </w:rPr>
            </w:pPr>
            <w:r w:rsidRPr="004C511B">
              <w:rPr>
                <w:rFonts w:ascii="Arial" w:hAnsi="Arial" w:cs="Arial"/>
                <w:sz w:val="24"/>
                <w:szCs w:val="24"/>
              </w:rPr>
              <w:t>3595356</w:t>
            </w:r>
          </w:p>
        </w:tc>
      </w:tr>
      <w:tr w:rsidR="00B83D24" w:rsidRPr="004C511B" w:rsidTr="00B83D24">
        <w:trPr>
          <w:trHeight w:val="381"/>
        </w:trPr>
        <w:tc>
          <w:tcPr>
            <w:tcW w:w="2364" w:type="dxa"/>
            <w:vMerge/>
          </w:tcPr>
          <w:p w:rsidR="00B83D24" w:rsidRPr="004C511B" w:rsidRDefault="00B83D24" w:rsidP="00B83D24">
            <w:pPr>
              <w:tabs>
                <w:tab w:val="left" w:pos="-3220"/>
              </w:tabs>
              <w:spacing w:after="0" w:line="240" w:lineRule="auto"/>
              <w:jc w:val="center"/>
              <w:rPr>
                <w:rFonts w:ascii="Arial" w:hAnsi="Arial" w:cs="Arial"/>
                <w:sz w:val="24"/>
                <w:szCs w:val="24"/>
              </w:rPr>
            </w:pPr>
          </w:p>
        </w:tc>
        <w:tc>
          <w:tcPr>
            <w:tcW w:w="3263" w:type="dxa"/>
            <w:vMerge/>
          </w:tcPr>
          <w:p w:rsidR="00B83D24" w:rsidRPr="004C511B" w:rsidRDefault="00B83D24" w:rsidP="00B83D24">
            <w:pPr>
              <w:tabs>
                <w:tab w:val="left" w:pos="-3220"/>
              </w:tabs>
              <w:spacing w:after="0" w:line="240" w:lineRule="auto"/>
              <w:rPr>
                <w:rFonts w:ascii="Arial" w:hAnsi="Arial" w:cs="Arial"/>
                <w:sz w:val="24"/>
                <w:szCs w:val="24"/>
              </w:rPr>
            </w:pPr>
          </w:p>
        </w:tc>
        <w:tc>
          <w:tcPr>
            <w:tcW w:w="2748" w:type="dxa"/>
          </w:tcPr>
          <w:p w:rsidR="00B83D24" w:rsidRPr="004C511B" w:rsidRDefault="00B83D24" w:rsidP="00B83D24">
            <w:pPr>
              <w:tabs>
                <w:tab w:val="left" w:pos="-3220"/>
              </w:tabs>
              <w:spacing w:after="0" w:line="240" w:lineRule="auto"/>
              <w:rPr>
                <w:rFonts w:ascii="Arial" w:hAnsi="Arial" w:cs="Arial"/>
                <w:sz w:val="24"/>
                <w:szCs w:val="24"/>
              </w:rPr>
            </w:pPr>
            <w:r w:rsidRPr="004C511B">
              <w:rPr>
                <w:rFonts w:ascii="Arial" w:hAnsi="Arial" w:cs="Arial"/>
                <w:sz w:val="24"/>
                <w:szCs w:val="24"/>
              </w:rPr>
              <w:t>Федеральный  и областной бюджеты</w:t>
            </w:r>
          </w:p>
        </w:tc>
        <w:tc>
          <w:tcPr>
            <w:tcW w:w="1345" w:type="dxa"/>
            <w:vAlign w:val="center"/>
          </w:tcPr>
          <w:p w:rsidR="00B83D24" w:rsidRPr="004C511B" w:rsidRDefault="002A663C" w:rsidP="00B83D24">
            <w:pPr>
              <w:jc w:val="center"/>
              <w:rPr>
                <w:rFonts w:ascii="Arial" w:hAnsi="Arial" w:cs="Arial"/>
                <w:sz w:val="24"/>
                <w:szCs w:val="24"/>
              </w:rPr>
            </w:pPr>
            <w:r w:rsidRPr="004C511B">
              <w:rPr>
                <w:rFonts w:ascii="Arial" w:hAnsi="Arial" w:cs="Arial"/>
                <w:sz w:val="24"/>
                <w:szCs w:val="24"/>
              </w:rPr>
              <w:t>3284587</w:t>
            </w:r>
          </w:p>
        </w:tc>
      </w:tr>
      <w:tr w:rsidR="00B83D24" w:rsidRPr="004C511B" w:rsidTr="00B83D24">
        <w:trPr>
          <w:trHeight w:val="410"/>
        </w:trPr>
        <w:tc>
          <w:tcPr>
            <w:tcW w:w="2364" w:type="dxa"/>
            <w:vMerge/>
          </w:tcPr>
          <w:p w:rsidR="00B83D24" w:rsidRPr="004C511B" w:rsidRDefault="00B83D24" w:rsidP="00B83D24">
            <w:pPr>
              <w:tabs>
                <w:tab w:val="left" w:pos="-3220"/>
              </w:tabs>
              <w:spacing w:after="0" w:line="240" w:lineRule="auto"/>
              <w:jc w:val="center"/>
              <w:rPr>
                <w:rFonts w:ascii="Arial" w:hAnsi="Arial" w:cs="Arial"/>
                <w:sz w:val="24"/>
                <w:szCs w:val="24"/>
              </w:rPr>
            </w:pPr>
          </w:p>
        </w:tc>
        <w:tc>
          <w:tcPr>
            <w:tcW w:w="3263" w:type="dxa"/>
            <w:vMerge/>
          </w:tcPr>
          <w:p w:rsidR="00B83D24" w:rsidRPr="004C511B" w:rsidRDefault="00B83D24" w:rsidP="00B83D24">
            <w:pPr>
              <w:tabs>
                <w:tab w:val="left" w:pos="-3220"/>
              </w:tabs>
              <w:spacing w:after="0" w:line="240" w:lineRule="auto"/>
              <w:rPr>
                <w:rFonts w:ascii="Arial" w:hAnsi="Arial" w:cs="Arial"/>
                <w:sz w:val="24"/>
                <w:szCs w:val="24"/>
              </w:rPr>
            </w:pPr>
          </w:p>
        </w:tc>
        <w:tc>
          <w:tcPr>
            <w:tcW w:w="2748" w:type="dxa"/>
          </w:tcPr>
          <w:p w:rsidR="00B83D24" w:rsidRPr="004C511B" w:rsidRDefault="00B83D24" w:rsidP="00B83D24">
            <w:pPr>
              <w:tabs>
                <w:tab w:val="left" w:pos="-3220"/>
              </w:tabs>
              <w:spacing w:after="0" w:line="240" w:lineRule="auto"/>
              <w:rPr>
                <w:rFonts w:ascii="Arial" w:hAnsi="Arial" w:cs="Arial"/>
                <w:sz w:val="24"/>
                <w:szCs w:val="24"/>
              </w:rPr>
            </w:pPr>
            <w:r w:rsidRPr="004C511B">
              <w:rPr>
                <w:rFonts w:ascii="Arial" w:hAnsi="Arial" w:cs="Arial"/>
                <w:sz w:val="24"/>
                <w:szCs w:val="24"/>
              </w:rPr>
              <w:t>Бюджет Пригородненского сельсовета Щигровского района Курской области</w:t>
            </w:r>
          </w:p>
        </w:tc>
        <w:tc>
          <w:tcPr>
            <w:tcW w:w="1345" w:type="dxa"/>
          </w:tcPr>
          <w:p w:rsidR="00B83D24" w:rsidRPr="004C511B" w:rsidRDefault="002A663C" w:rsidP="00B83D24">
            <w:pPr>
              <w:jc w:val="center"/>
              <w:rPr>
                <w:rFonts w:ascii="Arial" w:hAnsi="Arial" w:cs="Arial"/>
                <w:sz w:val="24"/>
                <w:szCs w:val="24"/>
              </w:rPr>
            </w:pPr>
            <w:r w:rsidRPr="004C511B">
              <w:rPr>
                <w:rFonts w:ascii="Arial" w:hAnsi="Arial" w:cs="Arial"/>
                <w:sz w:val="24"/>
                <w:szCs w:val="24"/>
              </w:rPr>
              <w:t>310769</w:t>
            </w:r>
          </w:p>
        </w:tc>
      </w:tr>
      <w:tr w:rsidR="00B83D24" w:rsidRPr="004C511B" w:rsidTr="00B83D24">
        <w:trPr>
          <w:trHeight w:val="398"/>
        </w:trPr>
        <w:tc>
          <w:tcPr>
            <w:tcW w:w="2364" w:type="dxa"/>
            <w:vMerge/>
          </w:tcPr>
          <w:p w:rsidR="00B83D24" w:rsidRPr="004C511B" w:rsidRDefault="00B83D24" w:rsidP="00B83D24">
            <w:pPr>
              <w:tabs>
                <w:tab w:val="left" w:pos="-3220"/>
              </w:tabs>
              <w:spacing w:after="0" w:line="240" w:lineRule="auto"/>
              <w:jc w:val="center"/>
              <w:rPr>
                <w:rFonts w:ascii="Arial" w:hAnsi="Arial" w:cs="Arial"/>
                <w:sz w:val="24"/>
                <w:szCs w:val="24"/>
              </w:rPr>
            </w:pPr>
          </w:p>
        </w:tc>
        <w:tc>
          <w:tcPr>
            <w:tcW w:w="3263" w:type="dxa"/>
            <w:vMerge/>
          </w:tcPr>
          <w:p w:rsidR="00B83D24" w:rsidRPr="004C511B" w:rsidRDefault="00B83D24" w:rsidP="00B83D24">
            <w:pPr>
              <w:tabs>
                <w:tab w:val="left" w:pos="-3220"/>
              </w:tabs>
              <w:spacing w:after="0" w:line="240" w:lineRule="auto"/>
              <w:rPr>
                <w:rFonts w:ascii="Arial" w:hAnsi="Arial" w:cs="Arial"/>
                <w:sz w:val="24"/>
                <w:szCs w:val="24"/>
              </w:rPr>
            </w:pPr>
          </w:p>
        </w:tc>
        <w:tc>
          <w:tcPr>
            <w:tcW w:w="2748" w:type="dxa"/>
          </w:tcPr>
          <w:p w:rsidR="00B83D24" w:rsidRPr="004C511B" w:rsidRDefault="00B83D24" w:rsidP="00B83D24">
            <w:pPr>
              <w:tabs>
                <w:tab w:val="left" w:pos="-3220"/>
              </w:tabs>
              <w:spacing w:after="0" w:line="240" w:lineRule="auto"/>
              <w:rPr>
                <w:rFonts w:ascii="Arial" w:hAnsi="Arial" w:cs="Arial"/>
                <w:sz w:val="24"/>
                <w:szCs w:val="24"/>
              </w:rPr>
            </w:pPr>
            <w:r w:rsidRPr="004C511B">
              <w:rPr>
                <w:rFonts w:ascii="Arial" w:hAnsi="Arial" w:cs="Arial"/>
                <w:sz w:val="24"/>
                <w:szCs w:val="24"/>
              </w:rPr>
              <w:t>Внебюджетные источники (1)</w:t>
            </w:r>
          </w:p>
        </w:tc>
        <w:tc>
          <w:tcPr>
            <w:tcW w:w="1345" w:type="dxa"/>
            <w:vAlign w:val="center"/>
          </w:tcPr>
          <w:p w:rsidR="00B83D24" w:rsidRPr="004C511B" w:rsidRDefault="00B83D24" w:rsidP="00B83D24">
            <w:pPr>
              <w:jc w:val="center"/>
              <w:rPr>
                <w:rFonts w:ascii="Arial" w:hAnsi="Arial" w:cs="Arial"/>
                <w:sz w:val="24"/>
                <w:szCs w:val="24"/>
              </w:rPr>
            </w:pPr>
          </w:p>
        </w:tc>
      </w:tr>
    </w:tbl>
    <w:p w:rsidR="00B83D24" w:rsidRPr="004C511B" w:rsidRDefault="00B83D24" w:rsidP="00B83D24">
      <w:pPr>
        <w:tabs>
          <w:tab w:val="left" w:pos="-3220"/>
        </w:tabs>
        <w:spacing w:after="0" w:line="240" w:lineRule="auto"/>
        <w:rPr>
          <w:rFonts w:ascii="Arial" w:hAnsi="Arial" w:cs="Arial"/>
          <w:sz w:val="24"/>
          <w:szCs w:val="24"/>
        </w:rPr>
      </w:pPr>
    </w:p>
    <w:p w:rsidR="00B83D24" w:rsidRPr="004C511B" w:rsidRDefault="00B83D24" w:rsidP="00B83D24">
      <w:pPr>
        <w:tabs>
          <w:tab w:val="left" w:pos="-3220"/>
        </w:tabs>
        <w:spacing w:after="0" w:line="240" w:lineRule="auto"/>
        <w:rPr>
          <w:rFonts w:ascii="Arial" w:hAnsi="Arial" w:cs="Arial"/>
          <w:sz w:val="24"/>
          <w:szCs w:val="24"/>
        </w:rPr>
      </w:pPr>
      <w:r w:rsidRPr="004C511B">
        <w:rPr>
          <w:rFonts w:ascii="Arial" w:hAnsi="Arial" w:cs="Arial"/>
          <w:sz w:val="24"/>
          <w:szCs w:val="24"/>
        </w:rPr>
        <w:t>(1)– здесь и далее в таблице внебюджетные источники – средства предприятий и организаций независимо от их организационно-правовой формы и формы собственности, финансовое участие граждан, прочие источники</w:t>
      </w:r>
    </w:p>
    <w:p w:rsidR="00B83D24" w:rsidRPr="004C511B" w:rsidRDefault="00B83D24" w:rsidP="00B83D24">
      <w:pPr>
        <w:rPr>
          <w:rFonts w:ascii="Arial" w:hAnsi="Arial" w:cs="Arial"/>
          <w:sz w:val="18"/>
          <w:szCs w:val="18"/>
        </w:rPr>
      </w:pPr>
    </w:p>
    <w:p w:rsidR="00B83D24" w:rsidRPr="004C511B" w:rsidRDefault="00B83D24" w:rsidP="00B83D24">
      <w:pPr>
        <w:pStyle w:val="ConsPlusNormal"/>
        <w:jc w:val="right"/>
        <w:rPr>
          <w:sz w:val="24"/>
          <w:szCs w:val="24"/>
        </w:rPr>
      </w:pPr>
    </w:p>
    <w:p w:rsidR="00B83D24" w:rsidRPr="004C511B" w:rsidRDefault="00B83D24" w:rsidP="00B83D24">
      <w:pPr>
        <w:pStyle w:val="ConsPlusNormal"/>
        <w:jc w:val="right"/>
        <w:rPr>
          <w:sz w:val="24"/>
          <w:szCs w:val="24"/>
        </w:rPr>
      </w:pPr>
    </w:p>
    <w:p w:rsidR="00B83D24" w:rsidRPr="004C511B" w:rsidRDefault="00B83D24" w:rsidP="00B83D24">
      <w:pPr>
        <w:pStyle w:val="ConsPlusNormal"/>
        <w:jc w:val="right"/>
        <w:rPr>
          <w:sz w:val="24"/>
          <w:szCs w:val="24"/>
        </w:rPr>
      </w:pPr>
    </w:p>
    <w:p w:rsidR="00B83D24" w:rsidRPr="004C511B" w:rsidRDefault="00B83D24" w:rsidP="00B83D24">
      <w:pPr>
        <w:pStyle w:val="ConsPlusNormal"/>
        <w:jc w:val="right"/>
        <w:rPr>
          <w:sz w:val="24"/>
          <w:szCs w:val="24"/>
        </w:rPr>
      </w:pPr>
    </w:p>
    <w:p w:rsidR="00B83D24" w:rsidRPr="004C511B" w:rsidRDefault="00B83D24" w:rsidP="00B83D24">
      <w:pPr>
        <w:pStyle w:val="ConsPlusNormal"/>
        <w:jc w:val="right"/>
        <w:rPr>
          <w:sz w:val="24"/>
          <w:szCs w:val="24"/>
        </w:rPr>
      </w:pPr>
      <w:r w:rsidRPr="004C511B">
        <w:rPr>
          <w:sz w:val="24"/>
          <w:szCs w:val="24"/>
        </w:rPr>
        <w:lastRenderedPageBreak/>
        <w:t>Приложение №5</w:t>
      </w:r>
    </w:p>
    <w:p w:rsidR="00B83D24" w:rsidRPr="004C511B" w:rsidRDefault="00B83D24" w:rsidP="00B83D24">
      <w:pPr>
        <w:pStyle w:val="aa"/>
        <w:ind w:firstLine="672"/>
        <w:jc w:val="right"/>
        <w:rPr>
          <w:rFonts w:ascii="Arial" w:hAnsi="Arial" w:cs="Arial"/>
          <w:b w:val="0"/>
          <w:bCs w:val="0"/>
          <w:sz w:val="24"/>
          <w:szCs w:val="24"/>
        </w:rPr>
      </w:pPr>
      <w:r w:rsidRPr="004C511B">
        <w:rPr>
          <w:rFonts w:ascii="Arial" w:hAnsi="Arial" w:cs="Arial"/>
          <w:b w:val="0"/>
          <w:bCs w:val="0"/>
          <w:sz w:val="24"/>
          <w:szCs w:val="24"/>
        </w:rPr>
        <w:t>к муниципальной программе</w:t>
      </w:r>
    </w:p>
    <w:p w:rsidR="00B83D24" w:rsidRPr="004C511B" w:rsidRDefault="00B83D24" w:rsidP="00B83D24">
      <w:pPr>
        <w:widowControl w:val="0"/>
        <w:autoSpaceDE w:val="0"/>
        <w:autoSpaceDN w:val="0"/>
        <w:adjustRightInd w:val="0"/>
        <w:spacing w:after="0" w:line="240" w:lineRule="auto"/>
        <w:ind w:firstLine="491"/>
        <w:jc w:val="right"/>
        <w:rPr>
          <w:rFonts w:ascii="Arial" w:hAnsi="Arial" w:cs="Arial"/>
          <w:sz w:val="24"/>
          <w:szCs w:val="24"/>
        </w:rPr>
      </w:pPr>
      <w:r w:rsidRPr="004C511B">
        <w:rPr>
          <w:rFonts w:ascii="Arial" w:hAnsi="Arial" w:cs="Arial"/>
          <w:sz w:val="24"/>
          <w:szCs w:val="24"/>
        </w:rPr>
        <w:t>«Формирование современной городской среды</w:t>
      </w:r>
    </w:p>
    <w:p w:rsidR="00B83D24" w:rsidRPr="004C511B" w:rsidRDefault="00B83D24" w:rsidP="00B83D24">
      <w:pPr>
        <w:widowControl w:val="0"/>
        <w:autoSpaceDE w:val="0"/>
        <w:autoSpaceDN w:val="0"/>
        <w:adjustRightInd w:val="0"/>
        <w:spacing w:after="0" w:line="240" w:lineRule="auto"/>
        <w:ind w:firstLine="491"/>
        <w:jc w:val="right"/>
        <w:rPr>
          <w:rFonts w:ascii="Arial" w:hAnsi="Arial" w:cs="Arial"/>
          <w:sz w:val="24"/>
          <w:szCs w:val="24"/>
        </w:rPr>
      </w:pPr>
      <w:r w:rsidRPr="004C511B">
        <w:rPr>
          <w:rFonts w:ascii="Arial" w:hAnsi="Arial" w:cs="Arial"/>
          <w:sz w:val="24"/>
          <w:szCs w:val="24"/>
        </w:rPr>
        <w:t xml:space="preserve"> на территории Пригородненского сельсовета</w:t>
      </w:r>
    </w:p>
    <w:p w:rsidR="00B83D24" w:rsidRPr="004C511B" w:rsidRDefault="00B83D24" w:rsidP="00B83D24">
      <w:pPr>
        <w:widowControl w:val="0"/>
        <w:autoSpaceDE w:val="0"/>
        <w:autoSpaceDN w:val="0"/>
        <w:adjustRightInd w:val="0"/>
        <w:spacing w:after="0" w:line="240" w:lineRule="auto"/>
        <w:ind w:firstLine="491"/>
        <w:jc w:val="center"/>
        <w:rPr>
          <w:rFonts w:ascii="Arial" w:hAnsi="Arial" w:cs="Arial"/>
          <w:sz w:val="24"/>
          <w:szCs w:val="24"/>
        </w:rPr>
      </w:pPr>
      <w:r w:rsidRPr="004C511B">
        <w:rPr>
          <w:rFonts w:ascii="Arial" w:hAnsi="Arial" w:cs="Arial"/>
          <w:sz w:val="24"/>
          <w:szCs w:val="24"/>
        </w:rPr>
        <w:t xml:space="preserve">                                          Щигровского рай</w:t>
      </w:r>
      <w:r w:rsidR="001D5D66" w:rsidRPr="004C511B">
        <w:rPr>
          <w:rFonts w:ascii="Arial" w:hAnsi="Arial" w:cs="Arial"/>
          <w:sz w:val="24"/>
          <w:szCs w:val="24"/>
        </w:rPr>
        <w:t>она Курской области на 2018-2024</w:t>
      </w:r>
      <w:r w:rsidRPr="004C511B">
        <w:rPr>
          <w:rFonts w:ascii="Arial" w:hAnsi="Arial" w:cs="Arial"/>
          <w:sz w:val="24"/>
          <w:szCs w:val="24"/>
        </w:rPr>
        <w:t xml:space="preserve"> годы»</w:t>
      </w:r>
    </w:p>
    <w:p w:rsidR="00B83D24" w:rsidRPr="004C511B" w:rsidRDefault="00B83D24" w:rsidP="00B83D24">
      <w:pPr>
        <w:pStyle w:val="ConsPlusNormal"/>
        <w:jc w:val="right"/>
        <w:rPr>
          <w:sz w:val="24"/>
          <w:szCs w:val="24"/>
        </w:rPr>
      </w:pPr>
    </w:p>
    <w:p w:rsidR="00B83D24" w:rsidRPr="004C511B" w:rsidRDefault="00B83D24" w:rsidP="00B83D24">
      <w:pPr>
        <w:pStyle w:val="ConsPlusNormal"/>
        <w:jc w:val="right"/>
        <w:rPr>
          <w:sz w:val="24"/>
          <w:szCs w:val="24"/>
        </w:rPr>
      </w:pPr>
    </w:p>
    <w:p w:rsidR="00B83D24" w:rsidRPr="004C511B" w:rsidRDefault="00B83D24" w:rsidP="00B83D24">
      <w:pPr>
        <w:pStyle w:val="ConsPlusNormal"/>
        <w:jc w:val="center"/>
        <w:rPr>
          <w:b/>
          <w:bCs/>
          <w:sz w:val="32"/>
          <w:szCs w:val="32"/>
        </w:rPr>
      </w:pPr>
      <w:r w:rsidRPr="004C511B">
        <w:rPr>
          <w:b/>
          <w:bCs/>
          <w:sz w:val="32"/>
          <w:szCs w:val="32"/>
        </w:rPr>
        <w:t>Адресный перечень</w:t>
      </w:r>
    </w:p>
    <w:p w:rsidR="00B83D24" w:rsidRPr="004C511B" w:rsidRDefault="00B83D24" w:rsidP="00B83D24">
      <w:pPr>
        <w:pStyle w:val="ConsPlusNormal"/>
        <w:jc w:val="center"/>
        <w:rPr>
          <w:b/>
          <w:bCs/>
          <w:sz w:val="32"/>
          <w:szCs w:val="32"/>
        </w:rPr>
      </w:pPr>
      <w:r w:rsidRPr="004C511B">
        <w:rPr>
          <w:b/>
          <w:bCs/>
          <w:sz w:val="32"/>
          <w:szCs w:val="32"/>
        </w:rPr>
        <w:t xml:space="preserve"> многоквартирных домов,</w:t>
      </w:r>
    </w:p>
    <w:p w:rsidR="00B83D24" w:rsidRPr="004C511B" w:rsidRDefault="00B83D24" w:rsidP="00B83D24">
      <w:pPr>
        <w:pStyle w:val="ConsPlusNormal"/>
        <w:jc w:val="center"/>
        <w:rPr>
          <w:b/>
          <w:bCs/>
          <w:sz w:val="32"/>
          <w:szCs w:val="32"/>
        </w:rPr>
      </w:pPr>
      <w:r w:rsidRPr="004C511B">
        <w:rPr>
          <w:b/>
          <w:bCs/>
          <w:sz w:val="32"/>
          <w:szCs w:val="32"/>
        </w:rPr>
        <w:t>дворовые территории которых отобраны и подле</w:t>
      </w:r>
      <w:r w:rsidR="001D5D66" w:rsidRPr="004C511B">
        <w:rPr>
          <w:b/>
          <w:bCs/>
          <w:sz w:val="32"/>
          <w:szCs w:val="32"/>
        </w:rPr>
        <w:t>жат благоустройству на 2018-2024</w:t>
      </w:r>
      <w:r w:rsidRPr="004C511B">
        <w:rPr>
          <w:b/>
          <w:bCs/>
          <w:sz w:val="32"/>
          <w:szCs w:val="32"/>
        </w:rPr>
        <w:t xml:space="preserve"> года</w:t>
      </w:r>
    </w:p>
    <w:p w:rsidR="00B83D24" w:rsidRPr="004C511B" w:rsidRDefault="00B83D24" w:rsidP="00B83D24">
      <w:pPr>
        <w:pStyle w:val="ConsPlusNormal"/>
        <w:jc w:val="center"/>
        <w:rPr>
          <w:b/>
          <w:bCs/>
          <w:sz w:val="32"/>
          <w:szCs w:val="32"/>
        </w:rPr>
      </w:pPr>
    </w:p>
    <w:p w:rsidR="00B83D24" w:rsidRPr="004C511B" w:rsidRDefault="00B83D24" w:rsidP="00B83D24">
      <w:pPr>
        <w:pStyle w:val="ConsPlusNormal"/>
        <w:jc w:val="center"/>
        <w:rPr>
          <w:b/>
          <w:bCs/>
          <w:sz w:val="24"/>
          <w:szCs w:val="24"/>
        </w:rPr>
      </w:pPr>
    </w:p>
    <w:p w:rsidR="00B83D24" w:rsidRPr="004C511B" w:rsidRDefault="00B83D24" w:rsidP="00B83D24">
      <w:pPr>
        <w:spacing w:line="192" w:lineRule="auto"/>
        <w:rPr>
          <w:rFonts w:ascii="Arial" w:hAnsi="Arial" w:cs="Arial"/>
          <w:sz w:val="24"/>
          <w:szCs w:val="24"/>
        </w:rPr>
      </w:pPr>
      <w:r w:rsidRPr="004C511B">
        <w:rPr>
          <w:rFonts w:ascii="Arial" w:hAnsi="Arial" w:cs="Arial"/>
          <w:sz w:val="24"/>
          <w:szCs w:val="24"/>
        </w:rPr>
        <w:t xml:space="preserve">1.  </w:t>
      </w:r>
      <w:r w:rsidR="001D5D66" w:rsidRPr="004C511B">
        <w:rPr>
          <w:rFonts w:ascii="Arial" w:hAnsi="Arial" w:cs="Arial"/>
          <w:sz w:val="24"/>
          <w:szCs w:val="24"/>
        </w:rPr>
        <w:t xml:space="preserve"> 2018 год - </w:t>
      </w:r>
      <w:r w:rsidRPr="004C511B">
        <w:rPr>
          <w:rFonts w:ascii="Arial" w:hAnsi="Arial" w:cs="Arial"/>
          <w:sz w:val="24"/>
          <w:szCs w:val="24"/>
        </w:rPr>
        <w:t>Курская область Щигровский район, сл. Пригородняя, ул. Комарова д.3</w:t>
      </w:r>
    </w:p>
    <w:p w:rsidR="00B83D24" w:rsidRPr="004C511B" w:rsidRDefault="006451F9" w:rsidP="00B83D24">
      <w:pPr>
        <w:spacing w:line="192" w:lineRule="auto"/>
        <w:rPr>
          <w:rFonts w:ascii="Arial" w:hAnsi="Arial" w:cs="Arial"/>
          <w:sz w:val="24"/>
          <w:szCs w:val="24"/>
        </w:rPr>
      </w:pPr>
      <w:r>
        <w:rPr>
          <w:rFonts w:ascii="Arial" w:hAnsi="Arial" w:cs="Arial"/>
          <w:sz w:val="24"/>
          <w:szCs w:val="24"/>
        </w:rPr>
        <w:t>2</w:t>
      </w:r>
      <w:r w:rsidR="00B83D24" w:rsidRPr="004C511B">
        <w:rPr>
          <w:rFonts w:ascii="Arial" w:hAnsi="Arial" w:cs="Arial"/>
          <w:sz w:val="24"/>
          <w:szCs w:val="24"/>
        </w:rPr>
        <w:t xml:space="preserve">. </w:t>
      </w:r>
      <w:r w:rsidR="00767B0B">
        <w:rPr>
          <w:rFonts w:ascii="Arial" w:hAnsi="Arial" w:cs="Arial"/>
          <w:sz w:val="24"/>
          <w:szCs w:val="24"/>
        </w:rPr>
        <w:t xml:space="preserve"> 2024</w:t>
      </w:r>
      <w:r w:rsidR="001D5D66" w:rsidRPr="004C511B">
        <w:rPr>
          <w:rFonts w:ascii="Arial" w:hAnsi="Arial" w:cs="Arial"/>
          <w:sz w:val="24"/>
          <w:szCs w:val="24"/>
        </w:rPr>
        <w:t xml:space="preserve"> год - </w:t>
      </w:r>
      <w:r w:rsidR="00B83D24" w:rsidRPr="004C511B">
        <w:rPr>
          <w:rFonts w:ascii="Arial" w:hAnsi="Arial" w:cs="Arial"/>
          <w:sz w:val="24"/>
          <w:szCs w:val="24"/>
        </w:rPr>
        <w:t>Курская область Щигровский район. сл.Пригор</w:t>
      </w:r>
      <w:r>
        <w:rPr>
          <w:rFonts w:ascii="Arial" w:hAnsi="Arial" w:cs="Arial"/>
          <w:sz w:val="24"/>
          <w:szCs w:val="24"/>
        </w:rPr>
        <w:t>одняя , ул.Академика Губкина д.5</w:t>
      </w:r>
    </w:p>
    <w:p w:rsidR="00B83D24" w:rsidRPr="004C511B" w:rsidRDefault="00B83D24" w:rsidP="00B83D24">
      <w:pPr>
        <w:spacing w:line="192" w:lineRule="auto"/>
        <w:rPr>
          <w:rFonts w:ascii="Arial" w:hAnsi="Arial" w:cs="Arial"/>
          <w:sz w:val="24"/>
          <w:szCs w:val="24"/>
        </w:rPr>
      </w:pPr>
    </w:p>
    <w:p w:rsidR="00B83D24" w:rsidRPr="004C511B" w:rsidRDefault="00B83D24" w:rsidP="00B83D24">
      <w:pPr>
        <w:pStyle w:val="ConsPlusNormal"/>
        <w:jc w:val="right"/>
        <w:rPr>
          <w:sz w:val="24"/>
          <w:szCs w:val="24"/>
        </w:rPr>
      </w:pPr>
      <w:r w:rsidRPr="004C511B">
        <w:rPr>
          <w:sz w:val="24"/>
          <w:szCs w:val="24"/>
        </w:rPr>
        <w:t>Приложение №6</w:t>
      </w:r>
    </w:p>
    <w:p w:rsidR="00B83D24" w:rsidRPr="004C511B" w:rsidRDefault="00B83D24" w:rsidP="00B83D24">
      <w:pPr>
        <w:pStyle w:val="aa"/>
        <w:ind w:firstLine="672"/>
        <w:jc w:val="right"/>
        <w:rPr>
          <w:rFonts w:ascii="Arial" w:hAnsi="Arial" w:cs="Arial"/>
          <w:b w:val="0"/>
          <w:bCs w:val="0"/>
          <w:sz w:val="24"/>
          <w:szCs w:val="24"/>
        </w:rPr>
      </w:pPr>
      <w:r w:rsidRPr="004C511B">
        <w:rPr>
          <w:rFonts w:ascii="Arial" w:hAnsi="Arial" w:cs="Arial"/>
          <w:b w:val="0"/>
          <w:bCs w:val="0"/>
          <w:sz w:val="24"/>
          <w:szCs w:val="24"/>
        </w:rPr>
        <w:t>к муниципальной программе</w:t>
      </w:r>
    </w:p>
    <w:p w:rsidR="00B83D24" w:rsidRPr="004C511B" w:rsidRDefault="00B83D24" w:rsidP="00B83D24">
      <w:pPr>
        <w:widowControl w:val="0"/>
        <w:autoSpaceDE w:val="0"/>
        <w:autoSpaceDN w:val="0"/>
        <w:adjustRightInd w:val="0"/>
        <w:spacing w:after="0" w:line="240" w:lineRule="auto"/>
        <w:ind w:firstLine="491"/>
        <w:jc w:val="right"/>
        <w:rPr>
          <w:rFonts w:ascii="Arial" w:hAnsi="Arial" w:cs="Arial"/>
          <w:sz w:val="24"/>
          <w:szCs w:val="24"/>
        </w:rPr>
      </w:pPr>
      <w:r w:rsidRPr="004C511B">
        <w:rPr>
          <w:rFonts w:ascii="Arial" w:hAnsi="Arial" w:cs="Arial"/>
          <w:sz w:val="24"/>
          <w:szCs w:val="24"/>
        </w:rPr>
        <w:t>«Формирование современной городской среды</w:t>
      </w:r>
    </w:p>
    <w:p w:rsidR="00B83D24" w:rsidRPr="004C511B" w:rsidRDefault="00B83D24" w:rsidP="00B83D24">
      <w:pPr>
        <w:widowControl w:val="0"/>
        <w:autoSpaceDE w:val="0"/>
        <w:autoSpaceDN w:val="0"/>
        <w:adjustRightInd w:val="0"/>
        <w:spacing w:after="0" w:line="240" w:lineRule="auto"/>
        <w:ind w:firstLine="491"/>
        <w:jc w:val="right"/>
        <w:rPr>
          <w:rFonts w:ascii="Arial" w:hAnsi="Arial" w:cs="Arial"/>
          <w:sz w:val="24"/>
          <w:szCs w:val="24"/>
        </w:rPr>
      </w:pPr>
      <w:r w:rsidRPr="004C511B">
        <w:rPr>
          <w:rFonts w:ascii="Arial" w:hAnsi="Arial" w:cs="Arial"/>
          <w:sz w:val="24"/>
          <w:szCs w:val="24"/>
        </w:rPr>
        <w:t xml:space="preserve"> на территории Пригородненского сельсовета</w:t>
      </w:r>
    </w:p>
    <w:p w:rsidR="00B83D24" w:rsidRPr="004C511B" w:rsidRDefault="00B83D24" w:rsidP="00B83D24">
      <w:pPr>
        <w:widowControl w:val="0"/>
        <w:autoSpaceDE w:val="0"/>
        <w:autoSpaceDN w:val="0"/>
        <w:adjustRightInd w:val="0"/>
        <w:spacing w:after="0" w:line="240" w:lineRule="auto"/>
        <w:ind w:firstLine="491"/>
        <w:jc w:val="center"/>
        <w:rPr>
          <w:rFonts w:ascii="Arial" w:hAnsi="Arial" w:cs="Arial"/>
          <w:sz w:val="24"/>
          <w:szCs w:val="24"/>
        </w:rPr>
      </w:pPr>
      <w:r w:rsidRPr="004C511B">
        <w:rPr>
          <w:rFonts w:ascii="Arial" w:hAnsi="Arial" w:cs="Arial"/>
          <w:sz w:val="24"/>
          <w:szCs w:val="24"/>
        </w:rPr>
        <w:t xml:space="preserve">                                          Щигровского рай</w:t>
      </w:r>
      <w:r w:rsidR="001D5D66" w:rsidRPr="004C511B">
        <w:rPr>
          <w:rFonts w:ascii="Arial" w:hAnsi="Arial" w:cs="Arial"/>
          <w:sz w:val="24"/>
          <w:szCs w:val="24"/>
        </w:rPr>
        <w:t>она Курской области на 2018-2024</w:t>
      </w:r>
      <w:r w:rsidRPr="004C511B">
        <w:rPr>
          <w:rFonts w:ascii="Arial" w:hAnsi="Arial" w:cs="Arial"/>
          <w:sz w:val="24"/>
          <w:szCs w:val="24"/>
        </w:rPr>
        <w:t xml:space="preserve"> годы»</w:t>
      </w:r>
    </w:p>
    <w:p w:rsidR="00B83D24" w:rsidRPr="004C511B" w:rsidRDefault="00B83D24" w:rsidP="00B83D24">
      <w:pPr>
        <w:pStyle w:val="ConsPlusNormal"/>
        <w:jc w:val="both"/>
        <w:rPr>
          <w:sz w:val="24"/>
          <w:szCs w:val="24"/>
        </w:rPr>
      </w:pPr>
    </w:p>
    <w:p w:rsidR="00B83D24" w:rsidRPr="004C511B" w:rsidRDefault="00B83D24" w:rsidP="00B83D24">
      <w:pPr>
        <w:widowControl w:val="0"/>
        <w:autoSpaceDE w:val="0"/>
        <w:autoSpaceDN w:val="0"/>
        <w:adjustRightInd w:val="0"/>
        <w:spacing w:after="0" w:line="240" w:lineRule="auto"/>
        <w:ind w:firstLine="540"/>
        <w:jc w:val="center"/>
        <w:rPr>
          <w:rFonts w:ascii="Arial" w:hAnsi="Arial" w:cs="Arial"/>
          <w:b/>
          <w:bCs/>
          <w:sz w:val="32"/>
          <w:szCs w:val="32"/>
        </w:rPr>
      </w:pPr>
      <w:r w:rsidRPr="004C511B">
        <w:rPr>
          <w:rFonts w:ascii="Arial" w:hAnsi="Arial" w:cs="Arial"/>
          <w:b/>
          <w:bCs/>
          <w:sz w:val="32"/>
          <w:szCs w:val="32"/>
        </w:rPr>
        <w:t>Перечень общественных территорий,</w:t>
      </w:r>
    </w:p>
    <w:p w:rsidR="00B83D24" w:rsidRPr="004C511B" w:rsidRDefault="00B83D24" w:rsidP="00B83D24">
      <w:pPr>
        <w:widowControl w:val="0"/>
        <w:autoSpaceDE w:val="0"/>
        <w:autoSpaceDN w:val="0"/>
        <w:adjustRightInd w:val="0"/>
        <w:spacing w:after="0" w:line="240" w:lineRule="auto"/>
        <w:ind w:firstLine="540"/>
        <w:jc w:val="center"/>
        <w:rPr>
          <w:rFonts w:ascii="Arial" w:hAnsi="Arial" w:cs="Arial"/>
          <w:b/>
          <w:bCs/>
          <w:sz w:val="32"/>
          <w:szCs w:val="32"/>
        </w:rPr>
      </w:pPr>
      <w:r w:rsidRPr="004C511B">
        <w:rPr>
          <w:rFonts w:ascii="Arial" w:hAnsi="Arial" w:cs="Arial"/>
          <w:b/>
          <w:bCs/>
          <w:sz w:val="32"/>
          <w:szCs w:val="32"/>
        </w:rPr>
        <w:t>подлежа</w:t>
      </w:r>
      <w:r w:rsidR="001D5D66" w:rsidRPr="004C511B">
        <w:rPr>
          <w:rFonts w:ascii="Arial" w:hAnsi="Arial" w:cs="Arial"/>
          <w:b/>
          <w:bCs/>
          <w:sz w:val="32"/>
          <w:szCs w:val="32"/>
        </w:rPr>
        <w:t>щих благоустройству на 2018-2024</w:t>
      </w:r>
      <w:r w:rsidRPr="004C511B">
        <w:rPr>
          <w:rFonts w:ascii="Arial" w:hAnsi="Arial" w:cs="Arial"/>
          <w:b/>
          <w:bCs/>
          <w:sz w:val="32"/>
          <w:szCs w:val="32"/>
        </w:rPr>
        <w:t xml:space="preserve"> годы,</w:t>
      </w:r>
    </w:p>
    <w:p w:rsidR="00B83D24" w:rsidRPr="004C511B" w:rsidRDefault="00B83D24" w:rsidP="00B83D24">
      <w:pPr>
        <w:widowControl w:val="0"/>
        <w:autoSpaceDE w:val="0"/>
        <w:autoSpaceDN w:val="0"/>
        <w:adjustRightInd w:val="0"/>
        <w:spacing w:after="0" w:line="240" w:lineRule="auto"/>
        <w:ind w:firstLine="540"/>
        <w:jc w:val="center"/>
        <w:rPr>
          <w:rFonts w:ascii="Arial" w:hAnsi="Arial" w:cs="Arial"/>
          <w:b/>
          <w:bCs/>
          <w:sz w:val="32"/>
          <w:szCs w:val="32"/>
        </w:rPr>
      </w:pPr>
      <w:r w:rsidRPr="004C511B">
        <w:rPr>
          <w:rFonts w:ascii="Arial" w:hAnsi="Arial" w:cs="Arial"/>
          <w:b/>
          <w:bCs/>
          <w:sz w:val="32"/>
          <w:szCs w:val="32"/>
        </w:rPr>
        <w:t>с перечнем видов работ, планируемых к выполнению</w:t>
      </w:r>
    </w:p>
    <w:p w:rsidR="00B83D24" w:rsidRPr="004C511B" w:rsidRDefault="00B83D24" w:rsidP="00B83D24">
      <w:pPr>
        <w:pStyle w:val="ConsPlusNormal"/>
        <w:jc w:val="both"/>
        <w:rPr>
          <w:sz w:val="24"/>
          <w:szCs w:val="24"/>
        </w:rPr>
      </w:pPr>
    </w:p>
    <w:p w:rsidR="00B83D24" w:rsidRPr="004C511B" w:rsidRDefault="00B83D24" w:rsidP="00B83D24">
      <w:pPr>
        <w:pStyle w:val="ConsPlusNormal"/>
        <w:jc w:val="both"/>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7"/>
        <w:gridCol w:w="3200"/>
        <w:gridCol w:w="2461"/>
        <w:gridCol w:w="2824"/>
      </w:tblGrid>
      <w:tr w:rsidR="00B83D24" w:rsidRPr="004C511B" w:rsidTr="00B83D24">
        <w:trPr>
          <w:trHeight w:val="1116"/>
        </w:trPr>
        <w:tc>
          <w:tcPr>
            <w:tcW w:w="973" w:type="dxa"/>
          </w:tcPr>
          <w:p w:rsidR="00B83D24" w:rsidRPr="004C511B" w:rsidRDefault="00B83D24" w:rsidP="00B83D24">
            <w:pPr>
              <w:pStyle w:val="ConsPlusNormal"/>
              <w:jc w:val="both"/>
              <w:rPr>
                <w:sz w:val="24"/>
                <w:szCs w:val="24"/>
              </w:rPr>
            </w:pPr>
            <w:r w:rsidRPr="004C511B">
              <w:rPr>
                <w:sz w:val="24"/>
                <w:szCs w:val="24"/>
              </w:rPr>
              <w:t>№ п/п</w:t>
            </w:r>
          </w:p>
        </w:tc>
        <w:tc>
          <w:tcPr>
            <w:tcW w:w="3578" w:type="dxa"/>
          </w:tcPr>
          <w:p w:rsidR="00B83D24" w:rsidRPr="004C511B" w:rsidRDefault="00B83D24" w:rsidP="00B83D24">
            <w:pPr>
              <w:pStyle w:val="ConsPlusNormal"/>
              <w:jc w:val="center"/>
              <w:rPr>
                <w:sz w:val="24"/>
                <w:szCs w:val="24"/>
              </w:rPr>
            </w:pPr>
            <w:r w:rsidRPr="004C511B">
              <w:rPr>
                <w:sz w:val="24"/>
                <w:szCs w:val="24"/>
              </w:rPr>
              <w:t>Перечень общественных территорий, иных мероприятий по благоустройству</w:t>
            </w:r>
          </w:p>
        </w:tc>
        <w:tc>
          <w:tcPr>
            <w:tcW w:w="2532" w:type="dxa"/>
          </w:tcPr>
          <w:p w:rsidR="00B83D24" w:rsidRPr="004C511B" w:rsidRDefault="00B83D24" w:rsidP="00B83D24">
            <w:pPr>
              <w:pStyle w:val="ConsPlusNormal"/>
              <w:jc w:val="center"/>
              <w:rPr>
                <w:sz w:val="24"/>
                <w:szCs w:val="24"/>
              </w:rPr>
            </w:pPr>
            <w:r w:rsidRPr="004C511B">
              <w:rPr>
                <w:sz w:val="24"/>
                <w:szCs w:val="24"/>
              </w:rPr>
              <w:t>Адрес (местоположение) общественной территории</w:t>
            </w:r>
          </w:p>
        </w:tc>
        <w:tc>
          <w:tcPr>
            <w:tcW w:w="2997" w:type="dxa"/>
          </w:tcPr>
          <w:p w:rsidR="00B83D24" w:rsidRPr="004C511B" w:rsidRDefault="00B83D24" w:rsidP="00B83D24">
            <w:pPr>
              <w:pStyle w:val="ConsPlusNormal"/>
              <w:jc w:val="center"/>
              <w:rPr>
                <w:sz w:val="24"/>
                <w:szCs w:val="24"/>
              </w:rPr>
            </w:pPr>
            <w:r w:rsidRPr="004C511B">
              <w:rPr>
                <w:sz w:val="24"/>
                <w:szCs w:val="24"/>
              </w:rPr>
              <w:t>Перечень видов работ, планируемых к размещению</w:t>
            </w:r>
          </w:p>
        </w:tc>
      </w:tr>
      <w:tr w:rsidR="00B83D24" w:rsidRPr="004C511B" w:rsidTr="00767B0B">
        <w:trPr>
          <w:trHeight w:val="586"/>
        </w:trPr>
        <w:tc>
          <w:tcPr>
            <w:tcW w:w="973" w:type="dxa"/>
          </w:tcPr>
          <w:p w:rsidR="00B83D24" w:rsidRPr="004C511B" w:rsidRDefault="00B83D24" w:rsidP="002A663C">
            <w:pPr>
              <w:pStyle w:val="ConsPlusNormal"/>
              <w:jc w:val="both"/>
              <w:rPr>
                <w:sz w:val="24"/>
                <w:szCs w:val="24"/>
              </w:rPr>
            </w:pPr>
          </w:p>
          <w:p w:rsidR="002A663C" w:rsidRPr="004C511B" w:rsidRDefault="002A663C" w:rsidP="002A663C">
            <w:pPr>
              <w:pStyle w:val="ConsPlusNormal"/>
              <w:jc w:val="both"/>
              <w:rPr>
                <w:sz w:val="24"/>
                <w:szCs w:val="24"/>
              </w:rPr>
            </w:pPr>
            <w:r w:rsidRPr="004C511B">
              <w:rPr>
                <w:sz w:val="24"/>
                <w:szCs w:val="24"/>
              </w:rPr>
              <w:t>1.</w:t>
            </w:r>
          </w:p>
          <w:p w:rsidR="002A663C" w:rsidRPr="004C511B" w:rsidRDefault="002A663C" w:rsidP="002A663C">
            <w:pPr>
              <w:pStyle w:val="ConsPlusNormal"/>
              <w:jc w:val="both"/>
              <w:rPr>
                <w:sz w:val="24"/>
                <w:szCs w:val="24"/>
              </w:rPr>
            </w:pPr>
          </w:p>
          <w:p w:rsidR="002A663C" w:rsidRPr="004C511B" w:rsidRDefault="002A663C" w:rsidP="002A663C">
            <w:pPr>
              <w:pStyle w:val="ConsPlusNormal"/>
              <w:jc w:val="both"/>
              <w:rPr>
                <w:sz w:val="24"/>
                <w:szCs w:val="24"/>
              </w:rPr>
            </w:pPr>
          </w:p>
          <w:p w:rsidR="002A663C" w:rsidRPr="004C511B" w:rsidRDefault="002A663C" w:rsidP="002A663C">
            <w:pPr>
              <w:pStyle w:val="ConsPlusNormal"/>
              <w:jc w:val="both"/>
              <w:rPr>
                <w:sz w:val="24"/>
                <w:szCs w:val="24"/>
              </w:rPr>
            </w:pPr>
          </w:p>
          <w:p w:rsidR="002A663C" w:rsidRPr="004C511B" w:rsidRDefault="002A663C" w:rsidP="002A663C">
            <w:pPr>
              <w:pStyle w:val="ConsPlusNormal"/>
              <w:jc w:val="both"/>
              <w:rPr>
                <w:sz w:val="24"/>
                <w:szCs w:val="24"/>
              </w:rPr>
            </w:pPr>
          </w:p>
          <w:p w:rsidR="002A663C" w:rsidRPr="004C511B" w:rsidRDefault="002A663C" w:rsidP="002A663C">
            <w:pPr>
              <w:pStyle w:val="ConsPlusNormal"/>
              <w:jc w:val="both"/>
              <w:rPr>
                <w:sz w:val="24"/>
                <w:szCs w:val="24"/>
              </w:rPr>
            </w:pPr>
          </w:p>
          <w:p w:rsidR="002A663C" w:rsidRPr="004C511B" w:rsidRDefault="002A663C" w:rsidP="002A663C">
            <w:pPr>
              <w:pStyle w:val="ConsPlusNormal"/>
              <w:jc w:val="both"/>
              <w:rPr>
                <w:sz w:val="24"/>
                <w:szCs w:val="24"/>
              </w:rPr>
            </w:pPr>
          </w:p>
          <w:p w:rsidR="002A663C" w:rsidRPr="004C511B" w:rsidRDefault="002A663C" w:rsidP="002A663C">
            <w:pPr>
              <w:pStyle w:val="ConsPlusNormal"/>
              <w:jc w:val="both"/>
              <w:rPr>
                <w:sz w:val="24"/>
                <w:szCs w:val="24"/>
              </w:rPr>
            </w:pPr>
          </w:p>
          <w:p w:rsidR="002A663C" w:rsidRPr="004C511B" w:rsidRDefault="002A663C" w:rsidP="002A663C">
            <w:pPr>
              <w:pStyle w:val="ConsPlusNormal"/>
              <w:jc w:val="both"/>
              <w:rPr>
                <w:sz w:val="24"/>
                <w:szCs w:val="24"/>
              </w:rPr>
            </w:pPr>
          </w:p>
          <w:p w:rsidR="002A663C" w:rsidRPr="004C511B" w:rsidRDefault="002A663C" w:rsidP="002A663C">
            <w:pPr>
              <w:pStyle w:val="ConsPlusNormal"/>
              <w:jc w:val="both"/>
              <w:rPr>
                <w:sz w:val="24"/>
                <w:szCs w:val="24"/>
              </w:rPr>
            </w:pPr>
          </w:p>
          <w:p w:rsidR="002A663C" w:rsidRPr="004C511B" w:rsidRDefault="002A663C" w:rsidP="002A663C">
            <w:pPr>
              <w:pStyle w:val="ConsPlusNormal"/>
              <w:jc w:val="both"/>
              <w:rPr>
                <w:sz w:val="24"/>
                <w:szCs w:val="24"/>
              </w:rPr>
            </w:pPr>
          </w:p>
          <w:p w:rsidR="002A663C" w:rsidRPr="004C511B" w:rsidRDefault="002A663C" w:rsidP="002A663C">
            <w:pPr>
              <w:pStyle w:val="ConsPlusNormal"/>
              <w:jc w:val="both"/>
              <w:rPr>
                <w:sz w:val="24"/>
                <w:szCs w:val="24"/>
              </w:rPr>
            </w:pPr>
          </w:p>
          <w:p w:rsidR="002A663C" w:rsidRPr="004C511B" w:rsidRDefault="002A663C" w:rsidP="002A663C">
            <w:pPr>
              <w:pStyle w:val="ConsPlusNormal"/>
              <w:jc w:val="both"/>
              <w:rPr>
                <w:sz w:val="24"/>
                <w:szCs w:val="24"/>
              </w:rPr>
            </w:pPr>
          </w:p>
          <w:p w:rsidR="002A663C" w:rsidRPr="004C511B" w:rsidRDefault="002A663C" w:rsidP="002A663C">
            <w:pPr>
              <w:pStyle w:val="ConsPlusNormal"/>
              <w:jc w:val="both"/>
              <w:rPr>
                <w:sz w:val="24"/>
                <w:szCs w:val="24"/>
              </w:rPr>
            </w:pPr>
          </w:p>
          <w:p w:rsidR="002A663C" w:rsidRPr="004C511B" w:rsidRDefault="002A663C" w:rsidP="002A663C">
            <w:pPr>
              <w:pStyle w:val="ConsPlusNormal"/>
              <w:jc w:val="both"/>
              <w:rPr>
                <w:sz w:val="24"/>
                <w:szCs w:val="24"/>
              </w:rPr>
            </w:pPr>
          </w:p>
          <w:p w:rsidR="002A663C" w:rsidRPr="004C511B" w:rsidRDefault="002A663C" w:rsidP="002A663C">
            <w:pPr>
              <w:pStyle w:val="ConsPlusNormal"/>
              <w:jc w:val="both"/>
              <w:rPr>
                <w:sz w:val="24"/>
                <w:szCs w:val="24"/>
              </w:rPr>
            </w:pPr>
          </w:p>
          <w:p w:rsidR="002A663C" w:rsidRPr="004C511B" w:rsidRDefault="002A663C" w:rsidP="002A663C">
            <w:pPr>
              <w:pStyle w:val="ConsPlusNormal"/>
              <w:jc w:val="both"/>
              <w:rPr>
                <w:sz w:val="24"/>
                <w:szCs w:val="24"/>
              </w:rPr>
            </w:pPr>
          </w:p>
          <w:p w:rsidR="002A663C" w:rsidRPr="004C511B" w:rsidRDefault="002A663C" w:rsidP="002A663C">
            <w:pPr>
              <w:pStyle w:val="ConsPlusNormal"/>
              <w:jc w:val="both"/>
              <w:rPr>
                <w:sz w:val="24"/>
                <w:szCs w:val="24"/>
              </w:rPr>
            </w:pPr>
          </w:p>
          <w:p w:rsidR="002A663C" w:rsidRPr="004C511B" w:rsidRDefault="002A663C" w:rsidP="002A663C">
            <w:pPr>
              <w:pStyle w:val="ConsPlusNormal"/>
              <w:jc w:val="both"/>
              <w:rPr>
                <w:sz w:val="24"/>
                <w:szCs w:val="24"/>
              </w:rPr>
            </w:pPr>
          </w:p>
          <w:p w:rsidR="002A663C" w:rsidRPr="004C511B" w:rsidRDefault="002A663C" w:rsidP="002A663C">
            <w:pPr>
              <w:pStyle w:val="ConsPlusNormal"/>
              <w:jc w:val="both"/>
              <w:rPr>
                <w:sz w:val="24"/>
                <w:szCs w:val="24"/>
              </w:rPr>
            </w:pPr>
          </w:p>
          <w:p w:rsidR="002A663C" w:rsidRPr="004C511B" w:rsidRDefault="002A663C" w:rsidP="002A663C">
            <w:pPr>
              <w:pStyle w:val="ConsPlusNormal"/>
              <w:jc w:val="both"/>
              <w:rPr>
                <w:sz w:val="24"/>
                <w:szCs w:val="24"/>
              </w:rPr>
            </w:pPr>
          </w:p>
          <w:p w:rsidR="002A663C" w:rsidRPr="004C511B" w:rsidRDefault="002A663C" w:rsidP="002A663C">
            <w:pPr>
              <w:pStyle w:val="ConsPlusNormal"/>
              <w:jc w:val="both"/>
              <w:rPr>
                <w:sz w:val="24"/>
                <w:szCs w:val="24"/>
              </w:rPr>
            </w:pPr>
          </w:p>
          <w:p w:rsidR="002A663C" w:rsidRPr="004C511B" w:rsidRDefault="002A663C" w:rsidP="002A663C">
            <w:pPr>
              <w:pStyle w:val="ConsPlusNormal"/>
              <w:jc w:val="both"/>
              <w:rPr>
                <w:sz w:val="24"/>
                <w:szCs w:val="24"/>
              </w:rPr>
            </w:pPr>
          </w:p>
          <w:p w:rsidR="002A663C" w:rsidRPr="004C511B" w:rsidRDefault="002A663C" w:rsidP="002A663C">
            <w:pPr>
              <w:pStyle w:val="ConsPlusNormal"/>
              <w:jc w:val="both"/>
              <w:rPr>
                <w:sz w:val="24"/>
                <w:szCs w:val="24"/>
              </w:rPr>
            </w:pPr>
          </w:p>
          <w:p w:rsidR="002A663C" w:rsidRPr="004C511B" w:rsidRDefault="002A663C" w:rsidP="002A663C">
            <w:pPr>
              <w:pStyle w:val="ConsPlusNormal"/>
              <w:jc w:val="both"/>
              <w:rPr>
                <w:sz w:val="24"/>
                <w:szCs w:val="24"/>
              </w:rPr>
            </w:pPr>
          </w:p>
          <w:p w:rsidR="002A663C" w:rsidRPr="004C511B" w:rsidRDefault="002A663C" w:rsidP="002A663C">
            <w:pPr>
              <w:pStyle w:val="ConsPlusNormal"/>
              <w:jc w:val="both"/>
              <w:rPr>
                <w:sz w:val="24"/>
                <w:szCs w:val="24"/>
              </w:rPr>
            </w:pPr>
          </w:p>
          <w:p w:rsidR="002A663C" w:rsidRPr="004C511B" w:rsidRDefault="002A663C" w:rsidP="002A663C">
            <w:pPr>
              <w:pStyle w:val="ConsPlusNormal"/>
              <w:jc w:val="both"/>
              <w:rPr>
                <w:sz w:val="24"/>
                <w:szCs w:val="24"/>
              </w:rPr>
            </w:pPr>
          </w:p>
          <w:p w:rsidR="002A663C" w:rsidRPr="004C511B" w:rsidRDefault="002A663C" w:rsidP="002A663C">
            <w:pPr>
              <w:pStyle w:val="ConsPlusNormal"/>
              <w:jc w:val="both"/>
              <w:rPr>
                <w:sz w:val="24"/>
                <w:szCs w:val="24"/>
              </w:rPr>
            </w:pPr>
          </w:p>
          <w:p w:rsidR="002A663C" w:rsidRPr="004C511B" w:rsidRDefault="002A663C" w:rsidP="002A663C">
            <w:pPr>
              <w:pStyle w:val="ConsPlusNormal"/>
              <w:jc w:val="both"/>
              <w:rPr>
                <w:sz w:val="24"/>
                <w:szCs w:val="24"/>
              </w:rPr>
            </w:pPr>
          </w:p>
          <w:p w:rsidR="002A663C" w:rsidRPr="004C511B" w:rsidRDefault="002A663C" w:rsidP="002A663C">
            <w:pPr>
              <w:pStyle w:val="ConsPlusNormal"/>
              <w:jc w:val="both"/>
              <w:rPr>
                <w:sz w:val="24"/>
                <w:szCs w:val="24"/>
              </w:rPr>
            </w:pPr>
          </w:p>
          <w:p w:rsidR="002A663C" w:rsidRPr="004C511B" w:rsidRDefault="002A663C" w:rsidP="002A663C">
            <w:pPr>
              <w:pStyle w:val="ConsPlusNormal"/>
              <w:jc w:val="both"/>
              <w:rPr>
                <w:sz w:val="24"/>
                <w:szCs w:val="24"/>
              </w:rPr>
            </w:pPr>
          </w:p>
          <w:p w:rsidR="002A663C" w:rsidRPr="004C511B" w:rsidRDefault="002A663C" w:rsidP="002A663C">
            <w:pPr>
              <w:pStyle w:val="ConsPlusNormal"/>
              <w:jc w:val="both"/>
              <w:rPr>
                <w:sz w:val="24"/>
                <w:szCs w:val="24"/>
              </w:rPr>
            </w:pPr>
          </w:p>
          <w:p w:rsidR="002A663C" w:rsidRPr="004C511B" w:rsidRDefault="002A663C" w:rsidP="002A663C">
            <w:pPr>
              <w:pStyle w:val="ConsPlusNormal"/>
              <w:jc w:val="both"/>
              <w:rPr>
                <w:sz w:val="24"/>
                <w:szCs w:val="24"/>
              </w:rPr>
            </w:pPr>
          </w:p>
          <w:p w:rsidR="002A663C" w:rsidRPr="004C511B" w:rsidRDefault="002A663C" w:rsidP="002A663C">
            <w:pPr>
              <w:pStyle w:val="ConsPlusNormal"/>
              <w:jc w:val="both"/>
              <w:rPr>
                <w:sz w:val="24"/>
                <w:szCs w:val="24"/>
              </w:rPr>
            </w:pPr>
          </w:p>
          <w:p w:rsidR="002A663C" w:rsidRPr="004C511B" w:rsidRDefault="002A663C" w:rsidP="002A663C">
            <w:pPr>
              <w:pStyle w:val="ConsPlusNormal"/>
              <w:jc w:val="both"/>
              <w:rPr>
                <w:sz w:val="24"/>
                <w:szCs w:val="24"/>
              </w:rPr>
            </w:pPr>
          </w:p>
          <w:p w:rsidR="002A663C" w:rsidRPr="004C511B" w:rsidRDefault="002A663C" w:rsidP="002A663C">
            <w:pPr>
              <w:pStyle w:val="ConsPlusNormal"/>
              <w:jc w:val="both"/>
              <w:rPr>
                <w:sz w:val="24"/>
                <w:szCs w:val="24"/>
              </w:rPr>
            </w:pPr>
            <w:r w:rsidRPr="004C511B">
              <w:rPr>
                <w:sz w:val="24"/>
                <w:szCs w:val="24"/>
              </w:rPr>
              <w:t>2.</w:t>
            </w:r>
          </w:p>
          <w:p w:rsidR="002A663C" w:rsidRPr="004C511B" w:rsidRDefault="002A663C" w:rsidP="002A663C">
            <w:pPr>
              <w:pStyle w:val="ConsPlusNormal"/>
              <w:jc w:val="both"/>
              <w:rPr>
                <w:sz w:val="24"/>
                <w:szCs w:val="24"/>
              </w:rPr>
            </w:pPr>
          </w:p>
          <w:p w:rsidR="002A663C" w:rsidRPr="004C511B" w:rsidRDefault="002A663C" w:rsidP="002A663C">
            <w:pPr>
              <w:pStyle w:val="ConsPlusNormal"/>
              <w:jc w:val="both"/>
              <w:rPr>
                <w:sz w:val="24"/>
                <w:szCs w:val="24"/>
              </w:rPr>
            </w:pPr>
          </w:p>
          <w:p w:rsidR="002A663C" w:rsidRPr="004C511B" w:rsidRDefault="002A663C" w:rsidP="002A663C">
            <w:pPr>
              <w:pStyle w:val="ConsPlusNormal"/>
              <w:jc w:val="both"/>
              <w:rPr>
                <w:sz w:val="24"/>
                <w:szCs w:val="24"/>
              </w:rPr>
            </w:pPr>
          </w:p>
          <w:p w:rsidR="002A663C" w:rsidRPr="004C511B" w:rsidRDefault="002A663C" w:rsidP="002A663C">
            <w:pPr>
              <w:pStyle w:val="ConsPlusNormal"/>
              <w:jc w:val="both"/>
              <w:rPr>
                <w:sz w:val="24"/>
                <w:szCs w:val="24"/>
              </w:rPr>
            </w:pPr>
          </w:p>
          <w:p w:rsidR="002A663C" w:rsidRPr="004C511B" w:rsidRDefault="002A663C" w:rsidP="002A663C">
            <w:pPr>
              <w:pStyle w:val="ConsPlusNormal"/>
              <w:jc w:val="both"/>
              <w:rPr>
                <w:sz w:val="24"/>
                <w:szCs w:val="24"/>
              </w:rPr>
            </w:pPr>
          </w:p>
        </w:tc>
        <w:tc>
          <w:tcPr>
            <w:tcW w:w="3578" w:type="dxa"/>
          </w:tcPr>
          <w:p w:rsidR="00B83D24" w:rsidRPr="00950D1A" w:rsidRDefault="001D5D66" w:rsidP="00B83D24">
            <w:pPr>
              <w:pStyle w:val="ConsPlusNormal"/>
              <w:jc w:val="both"/>
              <w:rPr>
                <w:sz w:val="24"/>
                <w:szCs w:val="24"/>
              </w:rPr>
            </w:pPr>
            <w:r w:rsidRPr="00950D1A">
              <w:rPr>
                <w:b/>
                <w:sz w:val="24"/>
                <w:szCs w:val="24"/>
              </w:rPr>
              <w:lastRenderedPageBreak/>
              <w:t>2019 год</w:t>
            </w:r>
            <w:r w:rsidRPr="00950D1A">
              <w:rPr>
                <w:sz w:val="24"/>
                <w:szCs w:val="24"/>
              </w:rPr>
              <w:t xml:space="preserve"> - </w:t>
            </w:r>
            <w:r w:rsidR="00B83D24" w:rsidRPr="00950D1A">
              <w:rPr>
                <w:sz w:val="24"/>
                <w:szCs w:val="24"/>
              </w:rPr>
              <w:t>Благоустройство сквера по адресу: Курская область, Щигровский район, Пригородненский сельсовет. сл.Пригородняя ул. Комарова (территория вокруг памятника «Скорбящая мать»)</w:t>
            </w: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2A663C">
            <w:pPr>
              <w:widowControl w:val="0"/>
              <w:autoSpaceDE w:val="0"/>
              <w:autoSpaceDN w:val="0"/>
              <w:adjustRightInd w:val="0"/>
              <w:spacing w:after="0" w:line="240" w:lineRule="auto"/>
              <w:ind w:firstLine="540"/>
              <w:jc w:val="both"/>
              <w:rPr>
                <w:rFonts w:ascii="Arial" w:hAnsi="Arial" w:cs="Arial"/>
                <w:sz w:val="24"/>
                <w:szCs w:val="24"/>
              </w:rPr>
            </w:pPr>
            <w:r w:rsidRPr="00950D1A">
              <w:rPr>
                <w:rFonts w:ascii="Arial" w:hAnsi="Arial" w:cs="Arial"/>
                <w:b/>
                <w:sz w:val="24"/>
                <w:szCs w:val="24"/>
              </w:rPr>
              <w:t>2020 год</w:t>
            </w:r>
            <w:r w:rsidRPr="00950D1A">
              <w:rPr>
                <w:rFonts w:ascii="Arial" w:hAnsi="Arial" w:cs="Arial"/>
                <w:sz w:val="24"/>
                <w:szCs w:val="24"/>
              </w:rPr>
              <w:t>- реконструкция пешеходной зоны (тротуар) с обустройством зон отдыха (лавочек и пр.) по ул. Комарова-Гайдара;</w:t>
            </w:r>
          </w:p>
          <w:p w:rsidR="00767B0B" w:rsidRPr="00950D1A" w:rsidRDefault="00767B0B" w:rsidP="002A663C">
            <w:pPr>
              <w:widowControl w:val="0"/>
              <w:autoSpaceDE w:val="0"/>
              <w:autoSpaceDN w:val="0"/>
              <w:adjustRightInd w:val="0"/>
              <w:spacing w:after="0" w:line="240" w:lineRule="auto"/>
              <w:ind w:firstLine="540"/>
              <w:jc w:val="both"/>
              <w:rPr>
                <w:rFonts w:ascii="Arial" w:hAnsi="Arial" w:cs="Arial"/>
                <w:sz w:val="24"/>
                <w:szCs w:val="24"/>
              </w:rPr>
            </w:pPr>
          </w:p>
          <w:p w:rsidR="00767B0B" w:rsidRPr="00950D1A" w:rsidRDefault="00767B0B" w:rsidP="002A663C">
            <w:pPr>
              <w:widowControl w:val="0"/>
              <w:autoSpaceDE w:val="0"/>
              <w:autoSpaceDN w:val="0"/>
              <w:adjustRightInd w:val="0"/>
              <w:spacing w:after="0" w:line="240" w:lineRule="auto"/>
              <w:ind w:firstLine="540"/>
              <w:jc w:val="both"/>
              <w:rPr>
                <w:rFonts w:ascii="Arial" w:hAnsi="Arial" w:cs="Arial"/>
                <w:sz w:val="24"/>
                <w:szCs w:val="24"/>
              </w:rPr>
            </w:pPr>
          </w:p>
          <w:p w:rsidR="00767B0B" w:rsidRPr="00950D1A" w:rsidRDefault="00767B0B" w:rsidP="002A663C">
            <w:pPr>
              <w:widowControl w:val="0"/>
              <w:autoSpaceDE w:val="0"/>
              <w:autoSpaceDN w:val="0"/>
              <w:adjustRightInd w:val="0"/>
              <w:spacing w:after="0" w:line="240" w:lineRule="auto"/>
              <w:ind w:firstLine="540"/>
              <w:jc w:val="both"/>
              <w:rPr>
                <w:rFonts w:ascii="Arial" w:hAnsi="Arial" w:cs="Arial"/>
                <w:sz w:val="24"/>
                <w:szCs w:val="24"/>
              </w:rPr>
            </w:pPr>
          </w:p>
          <w:p w:rsidR="00767B0B" w:rsidRPr="00950D1A" w:rsidRDefault="00767B0B" w:rsidP="002A663C">
            <w:pPr>
              <w:widowControl w:val="0"/>
              <w:autoSpaceDE w:val="0"/>
              <w:autoSpaceDN w:val="0"/>
              <w:adjustRightInd w:val="0"/>
              <w:spacing w:after="0" w:line="240" w:lineRule="auto"/>
              <w:ind w:firstLine="540"/>
              <w:jc w:val="both"/>
              <w:rPr>
                <w:rFonts w:ascii="Arial" w:hAnsi="Arial" w:cs="Arial"/>
                <w:sz w:val="24"/>
                <w:szCs w:val="24"/>
              </w:rPr>
            </w:pPr>
          </w:p>
          <w:p w:rsidR="00767B0B" w:rsidRPr="00950D1A" w:rsidRDefault="00767B0B" w:rsidP="002A663C">
            <w:pPr>
              <w:widowControl w:val="0"/>
              <w:autoSpaceDE w:val="0"/>
              <w:autoSpaceDN w:val="0"/>
              <w:adjustRightInd w:val="0"/>
              <w:spacing w:after="0" w:line="240" w:lineRule="auto"/>
              <w:ind w:firstLine="540"/>
              <w:jc w:val="both"/>
              <w:rPr>
                <w:rFonts w:ascii="Arial" w:hAnsi="Arial" w:cs="Arial"/>
                <w:sz w:val="24"/>
                <w:szCs w:val="24"/>
              </w:rPr>
            </w:pPr>
          </w:p>
          <w:p w:rsidR="00767B0B" w:rsidRPr="00950D1A" w:rsidRDefault="00767B0B" w:rsidP="002A663C">
            <w:pPr>
              <w:widowControl w:val="0"/>
              <w:autoSpaceDE w:val="0"/>
              <w:autoSpaceDN w:val="0"/>
              <w:adjustRightInd w:val="0"/>
              <w:spacing w:after="0" w:line="240" w:lineRule="auto"/>
              <w:ind w:firstLine="540"/>
              <w:jc w:val="both"/>
              <w:rPr>
                <w:rFonts w:ascii="Arial" w:hAnsi="Arial" w:cs="Arial"/>
                <w:sz w:val="24"/>
                <w:szCs w:val="24"/>
              </w:rPr>
            </w:pPr>
          </w:p>
          <w:p w:rsidR="00767B0B" w:rsidRPr="00950D1A" w:rsidRDefault="00767B0B" w:rsidP="002A663C">
            <w:pPr>
              <w:widowControl w:val="0"/>
              <w:autoSpaceDE w:val="0"/>
              <w:autoSpaceDN w:val="0"/>
              <w:adjustRightInd w:val="0"/>
              <w:spacing w:after="0" w:line="240" w:lineRule="auto"/>
              <w:ind w:firstLine="540"/>
              <w:jc w:val="both"/>
              <w:rPr>
                <w:rFonts w:ascii="Arial" w:hAnsi="Arial" w:cs="Arial"/>
                <w:sz w:val="24"/>
                <w:szCs w:val="24"/>
              </w:rPr>
            </w:pPr>
          </w:p>
          <w:p w:rsidR="00767B0B" w:rsidRPr="00950D1A" w:rsidRDefault="00767B0B" w:rsidP="002A663C">
            <w:pPr>
              <w:widowControl w:val="0"/>
              <w:autoSpaceDE w:val="0"/>
              <w:autoSpaceDN w:val="0"/>
              <w:adjustRightInd w:val="0"/>
              <w:spacing w:after="0" w:line="240" w:lineRule="auto"/>
              <w:ind w:firstLine="540"/>
              <w:jc w:val="both"/>
              <w:rPr>
                <w:rFonts w:ascii="Arial" w:hAnsi="Arial" w:cs="Arial"/>
                <w:sz w:val="24"/>
                <w:szCs w:val="24"/>
              </w:rPr>
            </w:pPr>
          </w:p>
          <w:p w:rsidR="00767B0B" w:rsidRPr="00950D1A" w:rsidRDefault="00767B0B" w:rsidP="002A663C">
            <w:pPr>
              <w:widowControl w:val="0"/>
              <w:autoSpaceDE w:val="0"/>
              <w:autoSpaceDN w:val="0"/>
              <w:adjustRightInd w:val="0"/>
              <w:spacing w:after="0" w:line="240" w:lineRule="auto"/>
              <w:ind w:firstLine="540"/>
              <w:jc w:val="both"/>
              <w:rPr>
                <w:rFonts w:ascii="Arial" w:hAnsi="Arial" w:cs="Arial"/>
                <w:sz w:val="24"/>
                <w:szCs w:val="24"/>
              </w:rPr>
            </w:pPr>
          </w:p>
          <w:p w:rsidR="00767B0B" w:rsidRPr="00950D1A" w:rsidRDefault="00767B0B" w:rsidP="002A663C">
            <w:pPr>
              <w:widowControl w:val="0"/>
              <w:autoSpaceDE w:val="0"/>
              <w:autoSpaceDN w:val="0"/>
              <w:adjustRightInd w:val="0"/>
              <w:spacing w:after="0" w:line="240" w:lineRule="auto"/>
              <w:ind w:firstLine="540"/>
              <w:jc w:val="both"/>
              <w:rPr>
                <w:rFonts w:ascii="Arial" w:hAnsi="Arial" w:cs="Arial"/>
                <w:sz w:val="24"/>
                <w:szCs w:val="24"/>
              </w:rPr>
            </w:pPr>
          </w:p>
          <w:p w:rsidR="00767B0B" w:rsidRPr="00950D1A" w:rsidRDefault="00767B0B" w:rsidP="002A663C">
            <w:pPr>
              <w:widowControl w:val="0"/>
              <w:autoSpaceDE w:val="0"/>
              <w:autoSpaceDN w:val="0"/>
              <w:adjustRightInd w:val="0"/>
              <w:spacing w:after="0" w:line="240" w:lineRule="auto"/>
              <w:ind w:firstLine="540"/>
              <w:jc w:val="both"/>
              <w:rPr>
                <w:rFonts w:ascii="Arial" w:hAnsi="Arial" w:cs="Arial"/>
                <w:sz w:val="24"/>
                <w:szCs w:val="24"/>
              </w:rPr>
            </w:pPr>
          </w:p>
          <w:p w:rsidR="00767B0B" w:rsidRPr="00950D1A" w:rsidRDefault="00767B0B" w:rsidP="002A663C">
            <w:pPr>
              <w:widowControl w:val="0"/>
              <w:autoSpaceDE w:val="0"/>
              <w:autoSpaceDN w:val="0"/>
              <w:adjustRightInd w:val="0"/>
              <w:spacing w:after="0" w:line="240" w:lineRule="auto"/>
              <w:ind w:firstLine="540"/>
              <w:jc w:val="both"/>
              <w:rPr>
                <w:rFonts w:ascii="Arial" w:hAnsi="Arial" w:cs="Arial"/>
                <w:sz w:val="24"/>
                <w:szCs w:val="24"/>
              </w:rPr>
            </w:pPr>
          </w:p>
          <w:p w:rsidR="00767B0B" w:rsidRPr="00950D1A" w:rsidRDefault="00767B0B" w:rsidP="002A663C">
            <w:pPr>
              <w:widowControl w:val="0"/>
              <w:autoSpaceDE w:val="0"/>
              <w:autoSpaceDN w:val="0"/>
              <w:adjustRightInd w:val="0"/>
              <w:spacing w:after="0" w:line="240" w:lineRule="auto"/>
              <w:ind w:firstLine="540"/>
              <w:jc w:val="both"/>
              <w:rPr>
                <w:rFonts w:ascii="Arial" w:hAnsi="Arial" w:cs="Arial"/>
                <w:sz w:val="24"/>
                <w:szCs w:val="24"/>
              </w:rPr>
            </w:pPr>
          </w:p>
          <w:p w:rsidR="00767B0B" w:rsidRPr="00950D1A" w:rsidRDefault="00767B0B" w:rsidP="002A663C">
            <w:pPr>
              <w:widowControl w:val="0"/>
              <w:autoSpaceDE w:val="0"/>
              <w:autoSpaceDN w:val="0"/>
              <w:adjustRightInd w:val="0"/>
              <w:spacing w:after="0" w:line="240" w:lineRule="auto"/>
              <w:ind w:firstLine="540"/>
              <w:jc w:val="both"/>
              <w:rPr>
                <w:rFonts w:ascii="Arial" w:hAnsi="Arial" w:cs="Arial"/>
                <w:sz w:val="24"/>
                <w:szCs w:val="24"/>
              </w:rPr>
            </w:pPr>
          </w:p>
          <w:p w:rsidR="00767B0B" w:rsidRPr="00950D1A" w:rsidRDefault="00767B0B" w:rsidP="002A663C">
            <w:pPr>
              <w:widowControl w:val="0"/>
              <w:autoSpaceDE w:val="0"/>
              <w:autoSpaceDN w:val="0"/>
              <w:adjustRightInd w:val="0"/>
              <w:spacing w:after="0" w:line="240" w:lineRule="auto"/>
              <w:ind w:firstLine="540"/>
              <w:jc w:val="both"/>
              <w:rPr>
                <w:rFonts w:ascii="Arial" w:hAnsi="Arial" w:cs="Arial"/>
                <w:sz w:val="24"/>
                <w:szCs w:val="24"/>
              </w:rPr>
            </w:pPr>
          </w:p>
          <w:p w:rsidR="00767B0B" w:rsidRPr="00950D1A" w:rsidRDefault="00767B0B" w:rsidP="002A663C">
            <w:pPr>
              <w:widowControl w:val="0"/>
              <w:autoSpaceDE w:val="0"/>
              <w:autoSpaceDN w:val="0"/>
              <w:adjustRightInd w:val="0"/>
              <w:spacing w:after="0" w:line="240" w:lineRule="auto"/>
              <w:ind w:firstLine="540"/>
              <w:jc w:val="both"/>
              <w:rPr>
                <w:rFonts w:ascii="Arial" w:hAnsi="Arial" w:cs="Arial"/>
                <w:sz w:val="24"/>
                <w:szCs w:val="24"/>
              </w:rPr>
            </w:pPr>
          </w:p>
          <w:p w:rsidR="00767B0B" w:rsidRPr="00950D1A" w:rsidRDefault="00767B0B" w:rsidP="002A663C">
            <w:pPr>
              <w:widowControl w:val="0"/>
              <w:autoSpaceDE w:val="0"/>
              <w:autoSpaceDN w:val="0"/>
              <w:adjustRightInd w:val="0"/>
              <w:spacing w:after="0" w:line="240" w:lineRule="auto"/>
              <w:ind w:firstLine="540"/>
              <w:jc w:val="both"/>
              <w:rPr>
                <w:rFonts w:ascii="Arial" w:hAnsi="Arial" w:cs="Arial"/>
                <w:sz w:val="24"/>
                <w:szCs w:val="24"/>
              </w:rPr>
            </w:pPr>
          </w:p>
          <w:p w:rsidR="00767B0B" w:rsidRPr="00950D1A" w:rsidRDefault="00767B0B" w:rsidP="002A663C">
            <w:pPr>
              <w:widowControl w:val="0"/>
              <w:autoSpaceDE w:val="0"/>
              <w:autoSpaceDN w:val="0"/>
              <w:adjustRightInd w:val="0"/>
              <w:spacing w:after="0" w:line="240" w:lineRule="auto"/>
              <w:ind w:firstLine="540"/>
              <w:jc w:val="both"/>
              <w:rPr>
                <w:rFonts w:ascii="Arial" w:hAnsi="Arial" w:cs="Arial"/>
                <w:sz w:val="24"/>
                <w:szCs w:val="24"/>
              </w:rPr>
            </w:pPr>
          </w:p>
          <w:p w:rsidR="00767B0B" w:rsidRPr="00950D1A" w:rsidRDefault="00767B0B" w:rsidP="002A663C">
            <w:pPr>
              <w:widowControl w:val="0"/>
              <w:autoSpaceDE w:val="0"/>
              <w:autoSpaceDN w:val="0"/>
              <w:adjustRightInd w:val="0"/>
              <w:spacing w:after="0" w:line="240" w:lineRule="auto"/>
              <w:ind w:firstLine="540"/>
              <w:jc w:val="both"/>
              <w:rPr>
                <w:rFonts w:ascii="Arial" w:hAnsi="Arial" w:cs="Arial"/>
                <w:sz w:val="24"/>
                <w:szCs w:val="24"/>
              </w:rPr>
            </w:pPr>
          </w:p>
          <w:p w:rsidR="00767B0B" w:rsidRPr="00950D1A" w:rsidRDefault="00767B0B" w:rsidP="002A663C">
            <w:pPr>
              <w:widowControl w:val="0"/>
              <w:autoSpaceDE w:val="0"/>
              <w:autoSpaceDN w:val="0"/>
              <w:adjustRightInd w:val="0"/>
              <w:spacing w:after="0" w:line="240" w:lineRule="auto"/>
              <w:ind w:firstLine="540"/>
              <w:jc w:val="both"/>
              <w:rPr>
                <w:rFonts w:ascii="Arial" w:hAnsi="Arial" w:cs="Arial"/>
                <w:sz w:val="24"/>
                <w:szCs w:val="24"/>
              </w:rPr>
            </w:pPr>
          </w:p>
          <w:p w:rsidR="00767B0B" w:rsidRPr="00950D1A" w:rsidRDefault="00767B0B" w:rsidP="002A663C">
            <w:pPr>
              <w:widowControl w:val="0"/>
              <w:autoSpaceDE w:val="0"/>
              <w:autoSpaceDN w:val="0"/>
              <w:adjustRightInd w:val="0"/>
              <w:spacing w:after="0" w:line="240" w:lineRule="auto"/>
              <w:ind w:firstLine="540"/>
              <w:jc w:val="both"/>
              <w:rPr>
                <w:rFonts w:ascii="Arial" w:hAnsi="Arial" w:cs="Arial"/>
                <w:sz w:val="24"/>
                <w:szCs w:val="24"/>
              </w:rPr>
            </w:pPr>
          </w:p>
          <w:p w:rsidR="00767B0B" w:rsidRPr="00950D1A" w:rsidRDefault="00767B0B" w:rsidP="00767B0B">
            <w:pPr>
              <w:pStyle w:val="ConsPlusNormal"/>
              <w:jc w:val="both"/>
              <w:rPr>
                <w:sz w:val="24"/>
                <w:szCs w:val="24"/>
              </w:rPr>
            </w:pPr>
            <w:r w:rsidRPr="00950D1A">
              <w:rPr>
                <w:b/>
                <w:sz w:val="24"/>
                <w:szCs w:val="24"/>
              </w:rPr>
              <w:t>2021 год</w:t>
            </w:r>
            <w:r w:rsidRPr="00950D1A">
              <w:rPr>
                <w:sz w:val="24"/>
                <w:szCs w:val="24"/>
              </w:rPr>
              <w:t xml:space="preserve"> - </w:t>
            </w:r>
            <w:r w:rsidRPr="00950D1A">
              <w:rPr>
                <w:sz w:val="24"/>
                <w:szCs w:val="24"/>
              </w:rPr>
              <w:lastRenderedPageBreak/>
              <w:t>Благоустройство сквера по адресу: Курская область, Щигровский район, Пригородненский сельсовет. сл.Пригородняя ул. Комарова (территория вокруг памятника «Скорбящая мать») 2-я очередь</w:t>
            </w:r>
          </w:p>
          <w:p w:rsidR="00767B0B" w:rsidRPr="00950D1A" w:rsidRDefault="00767B0B" w:rsidP="00767B0B">
            <w:pPr>
              <w:pStyle w:val="ConsPlusNormal"/>
              <w:jc w:val="both"/>
              <w:rPr>
                <w:sz w:val="24"/>
                <w:szCs w:val="24"/>
              </w:rPr>
            </w:pPr>
          </w:p>
          <w:p w:rsidR="00767B0B" w:rsidRPr="00950D1A" w:rsidRDefault="00767B0B" w:rsidP="00767B0B">
            <w:pPr>
              <w:pStyle w:val="ConsPlusNormal"/>
              <w:jc w:val="both"/>
              <w:rPr>
                <w:sz w:val="24"/>
                <w:szCs w:val="24"/>
              </w:rPr>
            </w:pPr>
          </w:p>
          <w:p w:rsidR="00767B0B" w:rsidRPr="00950D1A" w:rsidRDefault="00767B0B" w:rsidP="00767B0B">
            <w:pPr>
              <w:pStyle w:val="ConsPlusNormal"/>
              <w:jc w:val="both"/>
              <w:rPr>
                <w:sz w:val="24"/>
                <w:szCs w:val="24"/>
              </w:rPr>
            </w:pPr>
          </w:p>
          <w:p w:rsidR="00767B0B" w:rsidRPr="00950D1A" w:rsidRDefault="00767B0B" w:rsidP="00767B0B">
            <w:pPr>
              <w:pStyle w:val="ConsPlusNormal"/>
              <w:jc w:val="both"/>
              <w:rPr>
                <w:sz w:val="24"/>
                <w:szCs w:val="24"/>
              </w:rPr>
            </w:pPr>
          </w:p>
          <w:p w:rsidR="00767B0B" w:rsidRPr="00950D1A" w:rsidRDefault="00767B0B" w:rsidP="00767B0B">
            <w:pPr>
              <w:pStyle w:val="ConsPlusNormal"/>
              <w:jc w:val="both"/>
              <w:rPr>
                <w:sz w:val="24"/>
                <w:szCs w:val="24"/>
              </w:rPr>
            </w:pPr>
          </w:p>
          <w:p w:rsidR="00767B0B" w:rsidRPr="00950D1A" w:rsidRDefault="00767B0B" w:rsidP="00767B0B">
            <w:pPr>
              <w:pStyle w:val="ConsPlusNormal"/>
              <w:jc w:val="both"/>
              <w:rPr>
                <w:sz w:val="24"/>
                <w:szCs w:val="24"/>
              </w:rPr>
            </w:pPr>
          </w:p>
          <w:p w:rsidR="00767B0B" w:rsidRPr="00950D1A" w:rsidRDefault="00767B0B" w:rsidP="00767B0B">
            <w:pPr>
              <w:pStyle w:val="ConsPlusNormal"/>
              <w:jc w:val="both"/>
              <w:rPr>
                <w:sz w:val="24"/>
                <w:szCs w:val="24"/>
              </w:rPr>
            </w:pPr>
          </w:p>
          <w:p w:rsidR="00767B0B" w:rsidRPr="00950D1A" w:rsidRDefault="00767B0B" w:rsidP="00767B0B">
            <w:pPr>
              <w:pStyle w:val="ConsPlusNormal"/>
              <w:jc w:val="both"/>
              <w:rPr>
                <w:sz w:val="24"/>
                <w:szCs w:val="24"/>
              </w:rPr>
            </w:pPr>
          </w:p>
          <w:p w:rsidR="00767B0B" w:rsidRPr="00950D1A" w:rsidRDefault="00767B0B" w:rsidP="00767B0B">
            <w:pPr>
              <w:pStyle w:val="ConsPlusNormal"/>
              <w:jc w:val="both"/>
              <w:rPr>
                <w:sz w:val="24"/>
                <w:szCs w:val="24"/>
              </w:rPr>
            </w:pPr>
          </w:p>
          <w:p w:rsidR="00767B0B" w:rsidRPr="00950D1A" w:rsidRDefault="00767B0B" w:rsidP="00767B0B">
            <w:pPr>
              <w:pStyle w:val="ConsPlusNormal"/>
              <w:jc w:val="both"/>
              <w:rPr>
                <w:sz w:val="24"/>
                <w:szCs w:val="24"/>
              </w:rPr>
            </w:pPr>
          </w:p>
          <w:p w:rsidR="00767B0B" w:rsidRPr="00950D1A" w:rsidRDefault="00767B0B" w:rsidP="00767B0B">
            <w:pPr>
              <w:pStyle w:val="ConsPlusNormal"/>
              <w:jc w:val="both"/>
              <w:rPr>
                <w:sz w:val="24"/>
                <w:szCs w:val="24"/>
              </w:rPr>
            </w:pPr>
          </w:p>
          <w:p w:rsidR="00767B0B" w:rsidRPr="00950D1A" w:rsidRDefault="00767B0B" w:rsidP="00767B0B">
            <w:pPr>
              <w:pStyle w:val="ConsPlusNormal"/>
              <w:jc w:val="both"/>
              <w:rPr>
                <w:sz w:val="24"/>
                <w:szCs w:val="24"/>
              </w:rPr>
            </w:pPr>
          </w:p>
          <w:p w:rsidR="00767B0B" w:rsidRPr="00950D1A" w:rsidRDefault="00767B0B" w:rsidP="00767B0B">
            <w:pPr>
              <w:pStyle w:val="ConsPlusNormal"/>
              <w:jc w:val="both"/>
              <w:rPr>
                <w:sz w:val="24"/>
                <w:szCs w:val="24"/>
              </w:rPr>
            </w:pPr>
          </w:p>
          <w:p w:rsidR="00767B0B" w:rsidRPr="00950D1A" w:rsidRDefault="00767B0B" w:rsidP="00767B0B">
            <w:pPr>
              <w:pStyle w:val="ConsPlusNormal"/>
              <w:jc w:val="both"/>
              <w:rPr>
                <w:sz w:val="24"/>
                <w:szCs w:val="24"/>
              </w:rPr>
            </w:pPr>
          </w:p>
          <w:p w:rsidR="00767B0B" w:rsidRPr="00950D1A" w:rsidRDefault="00767B0B" w:rsidP="00767B0B">
            <w:pPr>
              <w:pStyle w:val="ConsPlusNormal"/>
              <w:jc w:val="both"/>
              <w:rPr>
                <w:sz w:val="24"/>
                <w:szCs w:val="24"/>
              </w:rPr>
            </w:pPr>
          </w:p>
          <w:p w:rsidR="00767B0B" w:rsidRPr="00950D1A" w:rsidRDefault="00767B0B" w:rsidP="00767B0B">
            <w:pPr>
              <w:pStyle w:val="ConsPlusNormal"/>
              <w:jc w:val="both"/>
              <w:rPr>
                <w:sz w:val="24"/>
                <w:szCs w:val="24"/>
              </w:rPr>
            </w:pPr>
          </w:p>
          <w:p w:rsidR="00767B0B" w:rsidRPr="00950D1A" w:rsidRDefault="00767B0B" w:rsidP="00767B0B">
            <w:pPr>
              <w:pStyle w:val="ConsPlusNormal"/>
              <w:jc w:val="both"/>
              <w:rPr>
                <w:sz w:val="24"/>
                <w:szCs w:val="24"/>
              </w:rPr>
            </w:pPr>
          </w:p>
          <w:p w:rsidR="00767B0B" w:rsidRPr="00950D1A" w:rsidRDefault="00767B0B" w:rsidP="00767B0B">
            <w:pPr>
              <w:pStyle w:val="ConsPlusNormal"/>
              <w:jc w:val="both"/>
              <w:rPr>
                <w:sz w:val="24"/>
                <w:szCs w:val="24"/>
              </w:rPr>
            </w:pPr>
          </w:p>
          <w:p w:rsidR="00767B0B" w:rsidRPr="00950D1A" w:rsidRDefault="00767B0B" w:rsidP="00767B0B">
            <w:pPr>
              <w:pStyle w:val="ConsPlusNormal"/>
              <w:jc w:val="both"/>
              <w:rPr>
                <w:sz w:val="24"/>
                <w:szCs w:val="24"/>
              </w:rPr>
            </w:pPr>
          </w:p>
          <w:p w:rsidR="00767B0B" w:rsidRPr="00950D1A" w:rsidRDefault="00767B0B" w:rsidP="00767B0B">
            <w:pPr>
              <w:pStyle w:val="ConsPlusNormal"/>
              <w:jc w:val="both"/>
              <w:rPr>
                <w:sz w:val="24"/>
                <w:szCs w:val="24"/>
              </w:rPr>
            </w:pPr>
          </w:p>
          <w:p w:rsidR="00767B0B" w:rsidRPr="00950D1A" w:rsidRDefault="00767B0B" w:rsidP="00767B0B">
            <w:pPr>
              <w:pStyle w:val="ConsPlusNormal"/>
              <w:jc w:val="both"/>
              <w:rPr>
                <w:sz w:val="24"/>
                <w:szCs w:val="24"/>
              </w:rPr>
            </w:pPr>
          </w:p>
          <w:p w:rsidR="00767B0B" w:rsidRPr="00950D1A" w:rsidRDefault="00767B0B" w:rsidP="00767B0B">
            <w:pPr>
              <w:pStyle w:val="ConsPlusNormal"/>
              <w:jc w:val="both"/>
              <w:rPr>
                <w:sz w:val="24"/>
                <w:szCs w:val="24"/>
              </w:rPr>
            </w:pPr>
          </w:p>
          <w:p w:rsidR="00767B0B" w:rsidRPr="00950D1A" w:rsidRDefault="00767B0B" w:rsidP="00767B0B">
            <w:pPr>
              <w:pStyle w:val="ConsPlusNormal"/>
              <w:jc w:val="both"/>
              <w:rPr>
                <w:sz w:val="24"/>
                <w:szCs w:val="24"/>
              </w:rPr>
            </w:pPr>
          </w:p>
          <w:p w:rsidR="00767B0B" w:rsidRPr="00950D1A" w:rsidRDefault="00767B0B" w:rsidP="00767B0B">
            <w:pPr>
              <w:pStyle w:val="ConsPlusNormal"/>
              <w:jc w:val="both"/>
              <w:rPr>
                <w:sz w:val="24"/>
                <w:szCs w:val="24"/>
              </w:rPr>
            </w:pPr>
          </w:p>
          <w:p w:rsidR="00767B0B" w:rsidRPr="00950D1A" w:rsidRDefault="00767B0B" w:rsidP="00767B0B">
            <w:pPr>
              <w:pStyle w:val="ConsPlusNormal"/>
              <w:jc w:val="both"/>
              <w:rPr>
                <w:sz w:val="24"/>
                <w:szCs w:val="24"/>
              </w:rPr>
            </w:pPr>
            <w:r w:rsidRPr="00950D1A">
              <w:rPr>
                <w:b/>
                <w:sz w:val="24"/>
                <w:szCs w:val="24"/>
              </w:rPr>
              <w:t xml:space="preserve">2022 год - </w:t>
            </w:r>
            <w:r w:rsidR="00B54B58" w:rsidRPr="00950D1A">
              <w:rPr>
                <w:sz w:val="24"/>
                <w:szCs w:val="24"/>
              </w:rPr>
              <w:t xml:space="preserve">уличное освещение </w:t>
            </w:r>
            <w:r w:rsidRPr="00950D1A">
              <w:rPr>
                <w:sz w:val="24"/>
                <w:szCs w:val="24"/>
              </w:rPr>
              <w:t xml:space="preserve"> ул. Гагарина</w:t>
            </w:r>
            <w:r w:rsidR="00B54B58" w:rsidRPr="00950D1A">
              <w:rPr>
                <w:sz w:val="24"/>
                <w:szCs w:val="24"/>
              </w:rPr>
              <w:t xml:space="preserve"> сл.Пригородняя Щигровского района Курской области</w:t>
            </w:r>
          </w:p>
          <w:p w:rsidR="00F96B01" w:rsidRPr="00950D1A" w:rsidRDefault="00F96B01" w:rsidP="00767B0B">
            <w:pPr>
              <w:pStyle w:val="ConsPlusNormal"/>
              <w:jc w:val="both"/>
              <w:rPr>
                <w:sz w:val="24"/>
                <w:szCs w:val="24"/>
              </w:rPr>
            </w:pPr>
          </w:p>
          <w:p w:rsidR="00F96B01" w:rsidRPr="00950D1A" w:rsidRDefault="00F96B01" w:rsidP="00767B0B">
            <w:pPr>
              <w:pStyle w:val="ConsPlusNormal"/>
              <w:jc w:val="both"/>
              <w:rPr>
                <w:sz w:val="24"/>
                <w:szCs w:val="24"/>
              </w:rPr>
            </w:pPr>
          </w:p>
          <w:p w:rsidR="00F96B01" w:rsidRPr="00950D1A" w:rsidRDefault="00F96B01" w:rsidP="00F96B01">
            <w:pPr>
              <w:pStyle w:val="ConsPlusNormal"/>
              <w:jc w:val="both"/>
              <w:rPr>
                <w:sz w:val="24"/>
                <w:szCs w:val="24"/>
              </w:rPr>
            </w:pPr>
            <w:r w:rsidRPr="00950D1A">
              <w:rPr>
                <w:sz w:val="24"/>
                <w:szCs w:val="24"/>
              </w:rPr>
              <w:t>2023 год - Благоустройство сквера по адресу: Курская область, Щигровский район, Пригородненский сельсовет. сл.Пригородняя ул. Комарова (территория вокруг памятника «Скорбящая мать») 3-я очередь</w:t>
            </w:r>
          </w:p>
          <w:p w:rsidR="00F96B01" w:rsidRPr="00950D1A" w:rsidRDefault="00F96B01" w:rsidP="00767B0B">
            <w:pPr>
              <w:pStyle w:val="ConsPlusNormal"/>
              <w:jc w:val="both"/>
              <w:rPr>
                <w:sz w:val="24"/>
                <w:szCs w:val="24"/>
              </w:rPr>
            </w:pPr>
          </w:p>
          <w:p w:rsidR="002A663C" w:rsidRPr="00950D1A" w:rsidRDefault="002A663C" w:rsidP="00B83D24">
            <w:pPr>
              <w:pStyle w:val="ConsPlusNormal"/>
              <w:jc w:val="both"/>
              <w:rPr>
                <w:sz w:val="24"/>
                <w:szCs w:val="24"/>
              </w:rPr>
            </w:pPr>
          </w:p>
        </w:tc>
        <w:tc>
          <w:tcPr>
            <w:tcW w:w="2532" w:type="dxa"/>
          </w:tcPr>
          <w:p w:rsidR="00B83D24" w:rsidRPr="00950D1A" w:rsidRDefault="00B83D24" w:rsidP="00B83D24">
            <w:pPr>
              <w:pStyle w:val="ConsPlusNormal"/>
              <w:jc w:val="both"/>
              <w:rPr>
                <w:sz w:val="24"/>
                <w:szCs w:val="24"/>
              </w:rPr>
            </w:pPr>
            <w:r w:rsidRPr="00950D1A">
              <w:rPr>
                <w:sz w:val="24"/>
                <w:szCs w:val="24"/>
              </w:rPr>
              <w:lastRenderedPageBreak/>
              <w:t>Курская область, Щигровский район, Пригородненский сельсовет. сл.Пригородняя ул. Комарова</w:t>
            </w: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r w:rsidRPr="00950D1A">
              <w:rPr>
                <w:sz w:val="24"/>
                <w:szCs w:val="24"/>
              </w:rPr>
              <w:t>Курская область, Щигровский район, Пригородненский сельсовет. сл.Пригородняя ул. Комарова - Гайдара</w:t>
            </w: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767B0B">
            <w:pPr>
              <w:pStyle w:val="ConsPlusNormal"/>
              <w:jc w:val="both"/>
              <w:rPr>
                <w:sz w:val="24"/>
                <w:szCs w:val="24"/>
              </w:rPr>
            </w:pPr>
            <w:r w:rsidRPr="00950D1A">
              <w:rPr>
                <w:sz w:val="24"/>
                <w:szCs w:val="24"/>
              </w:rPr>
              <w:lastRenderedPageBreak/>
              <w:t>Курская область, Щигровский район, Пригородненский сельсовет. сл.Пригородняя ул. Комарова</w:t>
            </w: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B83D24">
            <w:pPr>
              <w:pStyle w:val="ConsPlusNormal"/>
              <w:jc w:val="both"/>
              <w:rPr>
                <w:sz w:val="24"/>
                <w:szCs w:val="24"/>
              </w:rPr>
            </w:pPr>
          </w:p>
          <w:p w:rsidR="00767B0B" w:rsidRPr="00950D1A" w:rsidRDefault="00767B0B" w:rsidP="00767B0B">
            <w:pPr>
              <w:pStyle w:val="ConsPlusNormal"/>
              <w:jc w:val="both"/>
              <w:rPr>
                <w:sz w:val="24"/>
                <w:szCs w:val="24"/>
              </w:rPr>
            </w:pPr>
            <w:r w:rsidRPr="00950D1A">
              <w:rPr>
                <w:sz w:val="24"/>
                <w:szCs w:val="24"/>
              </w:rPr>
              <w:t>сл.Пригородняя ул. Гагарина</w:t>
            </w:r>
          </w:p>
          <w:p w:rsidR="00767B0B" w:rsidRPr="00950D1A" w:rsidRDefault="00767B0B" w:rsidP="00B83D24">
            <w:pPr>
              <w:pStyle w:val="ConsPlusNormal"/>
              <w:jc w:val="both"/>
              <w:rPr>
                <w:sz w:val="24"/>
                <w:szCs w:val="24"/>
              </w:rPr>
            </w:pPr>
          </w:p>
          <w:p w:rsidR="00F96B01" w:rsidRPr="00950D1A" w:rsidRDefault="00F96B01" w:rsidP="00B83D24">
            <w:pPr>
              <w:pStyle w:val="ConsPlusNormal"/>
              <w:jc w:val="both"/>
              <w:rPr>
                <w:sz w:val="24"/>
                <w:szCs w:val="24"/>
              </w:rPr>
            </w:pPr>
          </w:p>
          <w:p w:rsidR="00F96B01" w:rsidRPr="00950D1A" w:rsidRDefault="00F96B01" w:rsidP="00B83D24">
            <w:pPr>
              <w:pStyle w:val="ConsPlusNormal"/>
              <w:jc w:val="both"/>
              <w:rPr>
                <w:sz w:val="24"/>
                <w:szCs w:val="24"/>
              </w:rPr>
            </w:pPr>
          </w:p>
          <w:p w:rsidR="00F96B01" w:rsidRPr="00950D1A" w:rsidRDefault="00F96B01" w:rsidP="00B83D24">
            <w:pPr>
              <w:pStyle w:val="ConsPlusNormal"/>
              <w:jc w:val="both"/>
              <w:rPr>
                <w:sz w:val="24"/>
                <w:szCs w:val="24"/>
              </w:rPr>
            </w:pPr>
          </w:p>
          <w:p w:rsidR="00F96B01" w:rsidRPr="00950D1A" w:rsidRDefault="00F96B01" w:rsidP="00B83D24">
            <w:pPr>
              <w:pStyle w:val="ConsPlusNormal"/>
              <w:jc w:val="both"/>
              <w:rPr>
                <w:sz w:val="24"/>
                <w:szCs w:val="24"/>
              </w:rPr>
            </w:pPr>
          </w:p>
          <w:p w:rsidR="00F96B01" w:rsidRPr="00950D1A" w:rsidRDefault="00F96B01" w:rsidP="00F96B01">
            <w:pPr>
              <w:pStyle w:val="ConsPlusNormal"/>
              <w:jc w:val="both"/>
              <w:rPr>
                <w:sz w:val="24"/>
                <w:szCs w:val="24"/>
              </w:rPr>
            </w:pPr>
            <w:r w:rsidRPr="00950D1A">
              <w:rPr>
                <w:sz w:val="24"/>
                <w:szCs w:val="24"/>
              </w:rPr>
              <w:t>Курская область, Щигровский район, Пригородненский сельсовет. сл.Пригородняя ул. Комарова</w:t>
            </w:r>
          </w:p>
          <w:p w:rsidR="00F96B01" w:rsidRPr="00950D1A" w:rsidRDefault="00F96B01"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tc>
        <w:tc>
          <w:tcPr>
            <w:tcW w:w="2997" w:type="dxa"/>
          </w:tcPr>
          <w:p w:rsidR="00B83D24" w:rsidRPr="00950D1A" w:rsidRDefault="00B83D24" w:rsidP="00B83D24">
            <w:pPr>
              <w:pStyle w:val="ConsPlusNormal"/>
              <w:jc w:val="both"/>
              <w:rPr>
                <w:sz w:val="24"/>
                <w:szCs w:val="24"/>
              </w:rPr>
            </w:pPr>
            <w:r w:rsidRPr="00950D1A">
              <w:rPr>
                <w:sz w:val="24"/>
                <w:szCs w:val="24"/>
                <w:lang w:val="en-US"/>
              </w:rPr>
              <w:lastRenderedPageBreak/>
              <w:t>I</w:t>
            </w:r>
            <w:r w:rsidRPr="00950D1A">
              <w:rPr>
                <w:sz w:val="24"/>
                <w:szCs w:val="24"/>
              </w:rPr>
              <w:t>. Земляные работы</w:t>
            </w:r>
          </w:p>
          <w:p w:rsidR="00B83D24" w:rsidRPr="00950D1A" w:rsidRDefault="00B83D24" w:rsidP="00B83D24">
            <w:pPr>
              <w:pStyle w:val="ConsPlusNormal"/>
              <w:jc w:val="both"/>
              <w:rPr>
                <w:sz w:val="24"/>
                <w:szCs w:val="24"/>
              </w:rPr>
            </w:pPr>
            <w:r w:rsidRPr="00950D1A">
              <w:rPr>
                <w:sz w:val="24"/>
                <w:szCs w:val="24"/>
              </w:rPr>
              <w:t xml:space="preserve">1. Срезка плодородного слоя грунта </w:t>
            </w:r>
            <w:r w:rsidRPr="00950D1A">
              <w:rPr>
                <w:sz w:val="24"/>
                <w:szCs w:val="24"/>
                <w:lang w:val="en-US"/>
              </w:rPr>
              <w:t>h</w:t>
            </w:r>
            <w:r w:rsidRPr="00950D1A">
              <w:rPr>
                <w:sz w:val="24"/>
                <w:szCs w:val="24"/>
              </w:rPr>
              <w:t>=0,3м.;</w:t>
            </w:r>
          </w:p>
          <w:p w:rsidR="00B83D24" w:rsidRPr="00950D1A" w:rsidRDefault="00B83D24" w:rsidP="00B83D24">
            <w:pPr>
              <w:pStyle w:val="ConsPlusNormal"/>
              <w:jc w:val="both"/>
              <w:rPr>
                <w:sz w:val="24"/>
                <w:szCs w:val="24"/>
              </w:rPr>
            </w:pPr>
            <w:r w:rsidRPr="00950D1A">
              <w:rPr>
                <w:sz w:val="24"/>
                <w:szCs w:val="24"/>
                <w:lang w:val="en-US"/>
              </w:rPr>
              <w:t>II</w:t>
            </w:r>
            <w:r w:rsidRPr="00950D1A">
              <w:rPr>
                <w:sz w:val="24"/>
                <w:szCs w:val="24"/>
              </w:rPr>
              <w:t>. Дорожная одежда</w:t>
            </w:r>
          </w:p>
          <w:p w:rsidR="00B83D24" w:rsidRPr="00950D1A" w:rsidRDefault="00B83D24" w:rsidP="00B83D24">
            <w:pPr>
              <w:pStyle w:val="ConsPlusNormal"/>
              <w:jc w:val="both"/>
              <w:rPr>
                <w:sz w:val="24"/>
                <w:szCs w:val="24"/>
              </w:rPr>
            </w:pPr>
            <w:r w:rsidRPr="00950D1A">
              <w:rPr>
                <w:sz w:val="24"/>
                <w:szCs w:val="24"/>
              </w:rPr>
              <w:t>1. Устройство дорожки и площадок из бетонной тротуарной плитки толщиной 0,06 м;</w:t>
            </w:r>
          </w:p>
          <w:p w:rsidR="00B83D24" w:rsidRPr="00950D1A" w:rsidRDefault="00B83D24" w:rsidP="00B83D24">
            <w:pPr>
              <w:pStyle w:val="ConsPlusNormal"/>
              <w:jc w:val="both"/>
              <w:rPr>
                <w:sz w:val="24"/>
                <w:szCs w:val="24"/>
              </w:rPr>
            </w:pPr>
            <w:r w:rsidRPr="00950D1A">
              <w:rPr>
                <w:sz w:val="24"/>
                <w:szCs w:val="24"/>
              </w:rPr>
              <w:t xml:space="preserve">2.Сухая цементно-песчаная смесь </w:t>
            </w:r>
            <w:r w:rsidRPr="00950D1A">
              <w:rPr>
                <w:sz w:val="24"/>
                <w:szCs w:val="24"/>
              </w:rPr>
              <w:lastRenderedPageBreak/>
              <w:t>толщиной 0,04 (содержание цемента 150 кг на 1 м3 песка);</w:t>
            </w:r>
          </w:p>
          <w:p w:rsidR="00B83D24" w:rsidRPr="00950D1A" w:rsidRDefault="00B83D24" w:rsidP="00B83D24">
            <w:pPr>
              <w:pStyle w:val="ConsPlusNormal"/>
              <w:jc w:val="both"/>
              <w:rPr>
                <w:sz w:val="24"/>
                <w:szCs w:val="24"/>
              </w:rPr>
            </w:pPr>
            <w:r w:rsidRPr="00950D1A">
              <w:rPr>
                <w:sz w:val="24"/>
                <w:szCs w:val="24"/>
              </w:rPr>
              <w:t>3. Устройство щебеночного основания толщиной 0,12 м из щебня М400 по ГОСТ 8267-93*;</w:t>
            </w:r>
          </w:p>
          <w:p w:rsidR="00B83D24" w:rsidRPr="00950D1A" w:rsidRDefault="00B83D24" w:rsidP="00B83D24">
            <w:pPr>
              <w:pStyle w:val="ConsPlusNormal"/>
              <w:jc w:val="both"/>
              <w:rPr>
                <w:sz w:val="24"/>
                <w:szCs w:val="24"/>
              </w:rPr>
            </w:pPr>
            <w:r w:rsidRPr="00950D1A">
              <w:rPr>
                <w:sz w:val="24"/>
                <w:szCs w:val="24"/>
              </w:rPr>
              <w:t>4. Устройство дренирующего слоя из песка по ГОСТ 8736-2014 толщиной 0,10 м;</w:t>
            </w:r>
          </w:p>
          <w:p w:rsidR="00B83D24" w:rsidRPr="00950D1A" w:rsidRDefault="00B83D24" w:rsidP="00B83D24">
            <w:pPr>
              <w:pStyle w:val="ConsPlusNormal"/>
              <w:jc w:val="both"/>
              <w:rPr>
                <w:sz w:val="24"/>
                <w:szCs w:val="24"/>
              </w:rPr>
            </w:pPr>
            <w:r w:rsidRPr="00950D1A">
              <w:rPr>
                <w:sz w:val="24"/>
                <w:szCs w:val="24"/>
              </w:rPr>
              <w:t>5. Бортовой камень БР 100.20.8по ГОСТ 6665-91</w:t>
            </w:r>
          </w:p>
          <w:p w:rsidR="00B83D24" w:rsidRPr="00950D1A" w:rsidRDefault="00B83D24" w:rsidP="00B83D24">
            <w:pPr>
              <w:pStyle w:val="ConsPlusNormal"/>
              <w:jc w:val="both"/>
              <w:rPr>
                <w:sz w:val="24"/>
                <w:szCs w:val="24"/>
              </w:rPr>
            </w:pPr>
            <w:r w:rsidRPr="00950D1A">
              <w:rPr>
                <w:sz w:val="24"/>
                <w:szCs w:val="24"/>
                <w:lang w:val="en-US"/>
              </w:rPr>
              <w:t>III</w:t>
            </w:r>
            <w:r w:rsidRPr="00950D1A">
              <w:rPr>
                <w:sz w:val="24"/>
                <w:szCs w:val="24"/>
              </w:rPr>
              <w:t xml:space="preserve"> Малые формы </w:t>
            </w:r>
          </w:p>
          <w:p w:rsidR="00B83D24" w:rsidRPr="00950D1A" w:rsidRDefault="00B83D24" w:rsidP="00B83D24">
            <w:pPr>
              <w:pStyle w:val="ConsPlusNormal"/>
              <w:jc w:val="both"/>
              <w:rPr>
                <w:sz w:val="24"/>
                <w:szCs w:val="24"/>
              </w:rPr>
            </w:pPr>
            <w:r w:rsidRPr="00950D1A">
              <w:rPr>
                <w:sz w:val="24"/>
                <w:szCs w:val="24"/>
              </w:rPr>
              <w:t>1. Скамейки;</w:t>
            </w:r>
          </w:p>
          <w:p w:rsidR="00B83D24" w:rsidRPr="00950D1A" w:rsidRDefault="00B83D24" w:rsidP="00B83D24">
            <w:pPr>
              <w:pStyle w:val="ConsPlusNormal"/>
              <w:jc w:val="both"/>
              <w:rPr>
                <w:sz w:val="24"/>
                <w:szCs w:val="24"/>
              </w:rPr>
            </w:pPr>
            <w:r w:rsidRPr="00950D1A">
              <w:rPr>
                <w:sz w:val="24"/>
                <w:szCs w:val="24"/>
              </w:rPr>
              <w:t xml:space="preserve">2. Урны. </w:t>
            </w:r>
          </w:p>
          <w:p w:rsidR="00B83D24" w:rsidRPr="00950D1A" w:rsidRDefault="00B83D24" w:rsidP="00B83D24">
            <w:pPr>
              <w:pStyle w:val="ConsPlusNormal"/>
              <w:jc w:val="both"/>
              <w:rPr>
                <w:sz w:val="24"/>
                <w:szCs w:val="24"/>
              </w:rPr>
            </w:pPr>
            <w:r w:rsidRPr="00950D1A">
              <w:rPr>
                <w:sz w:val="24"/>
                <w:szCs w:val="24"/>
              </w:rPr>
              <w:t>3. Освещение</w:t>
            </w: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A663C" w:rsidRPr="00950D1A" w:rsidRDefault="002A663C" w:rsidP="00B83D24">
            <w:pPr>
              <w:pStyle w:val="ConsPlusNormal"/>
              <w:jc w:val="both"/>
              <w:rPr>
                <w:sz w:val="24"/>
                <w:szCs w:val="24"/>
              </w:rPr>
            </w:pPr>
          </w:p>
          <w:p w:rsidR="002F3885" w:rsidRPr="00950D1A" w:rsidRDefault="002F3885" w:rsidP="00B83D24">
            <w:pPr>
              <w:pStyle w:val="ConsPlusNormal"/>
              <w:jc w:val="both"/>
              <w:rPr>
                <w:sz w:val="24"/>
                <w:szCs w:val="24"/>
              </w:rPr>
            </w:pPr>
          </w:p>
          <w:p w:rsidR="002F3885" w:rsidRPr="00950D1A" w:rsidRDefault="002F3885" w:rsidP="00B83D24">
            <w:pPr>
              <w:pStyle w:val="ConsPlusNormal"/>
              <w:jc w:val="both"/>
              <w:rPr>
                <w:sz w:val="24"/>
                <w:szCs w:val="24"/>
              </w:rPr>
            </w:pPr>
          </w:p>
          <w:p w:rsidR="002A663C" w:rsidRPr="00950D1A" w:rsidRDefault="002A663C" w:rsidP="002A663C">
            <w:pPr>
              <w:pStyle w:val="ConsPlusNormal"/>
              <w:jc w:val="both"/>
              <w:rPr>
                <w:sz w:val="24"/>
                <w:szCs w:val="24"/>
              </w:rPr>
            </w:pPr>
            <w:r w:rsidRPr="00950D1A">
              <w:rPr>
                <w:sz w:val="24"/>
                <w:szCs w:val="24"/>
                <w:lang w:val="en-US"/>
              </w:rPr>
              <w:t>I</w:t>
            </w:r>
            <w:r w:rsidRPr="00950D1A">
              <w:rPr>
                <w:sz w:val="24"/>
                <w:szCs w:val="24"/>
              </w:rPr>
              <w:t>. Земляные работы</w:t>
            </w:r>
          </w:p>
          <w:p w:rsidR="002A663C" w:rsidRPr="00950D1A" w:rsidRDefault="002A663C" w:rsidP="002A663C">
            <w:pPr>
              <w:pStyle w:val="ConsPlusNormal"/>
              <w:jc w:val="both"/>
              <w:rPr>
                <w:sz w:val="24"/>
                <w:szCs w:val="24"/>
              </w:rPr>
            </w:pPr>
            <w:r w:rsidRPr="00950D1A">
              <w:rPr>
                <w:sz w:val="24"/>
                <w:szCs w:val="24"/>
              </w:rPr>
              <w:t xml:space="preserve">1. Срезка плодородного слоя грунта </w:t>
            </w:r>
            <w:r w:rsidRPr="00950D1A">
              <w:rPr>
                <w:sz w:val="24"/>
                <w:szCs w:val="24"/>
                <w:lang w:val="en-US"/>
              </w:rPr>
              <w:t>h</w:t>
            </w:r>
            <w:r w:rsidRPr="00950D1A">
              <w:rPr>
                <w:sz w:val="24"/>
                <w:szCs w:val="24"/>
              </w:rPr>
              <w:t>=0,3м.;</w:t>
            </w:r>
          </w:p>
          <w:p w:rsidR="002A663C" w:rsidRPr="00950D1A" w:rsidRDefault="002A663C" w:rsidP="002A663C">
            <w:pPr>
              <w:pStyle w:val="ConsPlusNormal"/>
              <w:jc w:val="both"/>
              <w:rPr>
                <w:sz w:val="24"/>
                <w:szCs w:val="24"/>
              </w:rPr>
            </w:pPr>
            <w:r w:rsidRPr="00950D1A">
              <w:rPr>
                <w:sz w:val="24"/>
                <w:szCs w:val="24"/>
                <w:lang w:val="en-US"/>
              </w:rPr>
              <w:t>II</w:t>
            </w:r>
            <w:r w:rsidRPr="00950D1A">
              <w:rPr>
                <w:sz w:val="24"/>
                <w:szCs w:val="24"/>
              </w:rPr>
              <w:t>. Дорожная одежда</w:t>
            </w:r>
          </w:p>
          <w:p w:rsidR="002A663C" w:rsidRPr="00950D1A" w:rsidRDefault="002A663C" w:rsidP="002A663C">
            <w:pPr>
              <w:pStyle w:val="ConsPlusNormal"/>
              <w:jc w:val="both"/>
              <w:rPr>
                <w:sz w:val="24"/>
                <w:szCs w:val="24"/>
              </w:rPr>
            </w:pPr>
            <w:r w:rsidRPr="00950D1A">
              <w:rPr>
                <w:sz w:val="24"/>
                <w:szCs w:val="24"/>
              </w:rPr>
              <w:t xml:space="preserve">1. Устройство дорожки из </w:t>
            </w:r>
            <w:r w:rsidR="002F3885" w:rsidRPr="00950D1A">
              <w:rPr>
                <w:sz w:val="24"/>
                <w:szCs w:val="24"/>
              </w:rPr>
              <w:t>асфальто</w:t>
            </w:r>
            <w:r w:rsidRPr="00950D1A">
              <w:rPr>
                <w:sz w:val="24"/>
                <w:szCs w:val="24"/>
              </w:rPr>
              <w:t xml:space="preserve">бетонной </w:t>
            </w:r>
            <w:r w:rsidR="002F3885" w:rsidRPr="00950D1A">
              <w:rPr>
                <w:sz w:val="24"/>
                <w:szCs w:val="24"/>
              </w:rPr>
              <w:t>смеси;</w:t>
            </w:r>
          </w:p>
          <w:p w:rsidR="002A663C" w:rsidRPr="00950D1A" w:rsidRDefault="002F3885" w:rsidP="002A663C">
            <w:pPr>
              <w:pStyle w:val="ConsPlusNormal"/>
              <w:jc w:val="both"/>
              <w:rPr>
                <w:sz w:val="24"/>
                <w:szCs w:val="24"/>
              </w:rPr>
            </w:pPr>
            <w:r w:rsidRPr="00950D1A">
              <w:rPr>
                <w:sz w:val="24"/>
                <w:szCs w:val="24"/>
              </w:rPr>
              <w:t>2.</w:t>
            </w:r>
            <w:r w:rsidR="002A663C" w:rsidRPr="00950D1A">
              <w:rPr>
                <w:sz w:val="24"/>
                <w:szCs w:val="24"/>
              </w:rPr>
              <w:t xml:space="preserve"> Устройство щебеночного основания толщиной 0,12 м из щебня М400 по ГОСТ 8267-93*;</w:t>
            </w:r>
          </w:p>
          <w:p w:rsidR="002A663C" w:rsidRPr="00950D1A" w:rsidRDefault="002F3885" w:rsidP="002A663C">
            <w:pPr>
              <w:pStyle w:val="ConsPlusNormal"/>
              <w:jc w:val="both"/>
              <w:rPr>
                <w:sz w:val="24"/>
                <w:szCs w:val="24"/>
              </w:rPr>
            </w:pPr>
            <w:r w:rsidRPr="00950D1A">
              <w:rPr>
                <w:sz w:val="24"/>
                <w:szCs w:val="24"/>
              </w:rPr>
              <w:t>3</w:t>
            </w:r>
            <w:r w:rsidR="002A663C" w:rsidRPr="00950D1A">
              <w:rPr>
                <w:sz w:val="24"/>
                <w:szCs w:val="24"/>
              </w:rPr>
              <w:t>. Устройство дренирующего слоя из песка по ГОСТ 8736-2014 толщиной 0,10 м;</w:t>
            </w:r>
          </w:p>
          <w:p w:rsidR="002A663C" w:rsidRPr="00950D1A" w:rsidRDefault="002F3885" w:rsidP="002A663C">
            <w:pPr>
              <w:pStyle w:val="ConsPlusNormal"/>
              <w:jc w:val="both"/>
              <w:rPr>
                <w:sz w:val="24"/>
                <w:szCs w:val="24"/>
              </w:rPr>
            </w:pPr>
            <w:r w:rsidRPr="00950D1A">
              <w:rPr>
                <w:sz w:val="24"/>
                <w:szCs w:val="24"/>
              </w:rPr>
              <w:t>4</w:t>
            </w:r>
            <w:r w:rsidR="002A663C" w:rsidRPr="00950D1A">
              <w:rPr>
                <w:sz w:val="24"/>
                <w:szCs w:val="24"/>
              </w:rPr>
              <w:t>. Бортовой камень БР 100.20.8по ГОСТ 6665-91</w:t>
            </w:r>
          </w:p>
          <w:p w:rsidR="00767B0B" w:rsidRPr="00950D1A" w:rsidRDefault="00767B0B" w:rsidP="002A663C">
            <w:pPr>
              <w:pStyle w:val="ConsPlusNormal"/>
              <w:jc w:val="both"/>
              <w:rPr>
                <w:sz w:val="24"/>
                <w:szCs w:val="24"/>
              </w:rPr>
            </w:pPr>
          </w:p>
          <w:p w:rsidR="002F3885" w:rsidRPr="00950D1A" w:rsidRDefault="002F3885" w:rsidP="002A663C">
            <w:pPr>
              <w:pStyle w:val="ConsPlusNormal"/>
              <w:jc w:val="both"/>
              <w:rPr>
                <w:sz w:val="24"/>
                <w:szCs w:val="24"/>
              </w:rPr>
            </w:pPr>
          </w:p>
          <w:p w:rsidR="002F3885" w:rsidRPr="00950D1A" w:rsidRDefault="002F3885" w:rsidP="002A663C">
            <w:pPr>
              <w:pStyle w:val="ConsPlusNormal"/>
              <w:jc w:val="both"/>
              <w:rPr>
                <w:sz w:val="24"/>
                <w:szCs w:val="24"/>
              </w:rPr>
            </w:pPr>
          </w:p>
          <w:p w:rsidR="002F3885" w:rsidRPr="00950D1A" w:rsidRDefault="002F3885" w:rsidP="002A663C">
            <w:pPr>
              <w:pStyle w:val="ConsPlusNormal"/>
              <w:jc w:val="both"/>
              <w:rPr>
                <w:sz w:val="24"/>
                <w:szCs w:val="24"/>
              </w:rPr>
            </w:pPr>
          </w:p>
          <w:p w:rsidR="002F3885" w:rsidRPr="00950D1A" w:rsidRDefault="002F3885" w:rsidP="002A663C">
            <w:pPr>
              <w:pStyle w:val="ConsPlusNormal"/>
              <w:jc w:val="both"/>
              <w:rPr>
                <w:sz w:val="24"/>
                <w:szCs w:val="24"/>
              </w:rPr>
            </w:pPr>
          </w:p>
          <w:p w:rsidR="002F3885" w:rsidRPr="00950D1A" w:rsidRDefault="002F3885" w:rsidP="002A663C">
            <w:pPr>
              <w:pStyle w:val="ConsPlusNormal"/>
              <w:jc w:val="both"/>
              <w:rPr>
                <w:sz w:val="24"/>
                <w:szCs w:val="24"/>
              </w:rPr>
            </w:pPr>
          </w:p>
          <w:p w:rsidR="002F3885" w:rsidRPr="00950D1A" w:rsidRDefault="002F3885" w:rsidP="002A663C">
            <w:pPr>
              <w:pStyle w:val="ConsPlusNormal"/>
              <w:jc w:val="both"/>
              <w:rPr>
                <w:sz w:val="24"/>
                <w:szCs w:val="24"/>
              </w:rPr>
            </w:pPr>
          </w:p>
          <w:p w:rsidR="00767B0B" w:rsidRPr="00950D1A" w:rsidRDefault="00767B0B" w:rsidP="00767B0B">
            <w:pPr>
              <w:pStyle w:val="ConsPlusNormal"/>
              <w:jc w:val="both"/>
              <w:rPr>
                <w:sz w:val="24"/>
                <w:szCs w:val="24"/>
              </w:rPr>
            </w:pPr>
            <w:r w:rsidRPr="00950D1A">
              <w:rPr>
                <w:sz w:val="24"/>
                <w:szCs w:val="24"/>
                <w:lang w:val="en-US"/>
              </w:rPr>
              <w:t>I</w:t>
            </w:r>
            <w:r w:rsidRPr="00950D1A">
              <w:rPr>
                <w:sz w:val="24"/>
                <w:szCs w:val="24"/>
              </w:rPr>
              <w:t>. Земляные работы</w:t>
            </w:r>
          </w:p>
          <w:p w:rsidR="00767B0B" w:rsidRPr="00950D1A" w:rsidRDefault="00767B0B" w:rsidP="00767B0B">
            <w:pPr>
              <w:pStyle w:val="ConsPlusNormal"/>
              <w:jc w:val="both"/>
              <w:rPr>
                <w:sz w:val="24"/>
                <w:szCs w:val="24"/>
              </w:rPr>
            </w:pPr>
            <w:r w:rsidRPr="00950D1A">
              <w:rPr>
                <w:sz w:val="24"/>
                <w:szCs w:val="24"/>
              </w:rPr>
              <w:lastRenderedPageBreak/>
              <w:t xml:space="preserve">1. Срезка плодородного слоя грунта </w:t>
            </w:r>
            <w:r w:rsidRPr="00950D1A">
              <w:rPr>
                <w:sz w:val="24"/>
                <w:szCs w:val="24"/>
                <w:lang w:val="en-US"/>
              </w:rPr>
              <w:t>h</w:t>
            </w:r>
            <w:r w:rsidRPr="00950D1A">
              <w:rPr>
                <w:sz w:val="24"/>
                <w:szCs w:val="24"/>
              </w:rPr>
              <w:t>=0,3м.;</w:t>
            </w:r>
          </w:p>
          <w:p w:rsidR="00767B0B" w:rsidRPr="00950D1A" w:rsidRDefault="00767B0B" w:rsidP="00767B0B">
            <w:pPr>
              <w:pStyle w:val="ConsPlusNormal"/>
              <w:jc w:val="both"/>
              <w:rPr>
                <w:sz w:val="24"/>
                <w:szCs w:val="24"/>
              </w:rPr>
            </w:pPr>
            <w:r w:rsidRPr="00950D1A">
              <w:rPr>
                <w:sz w:val="24"/>
                <w:szCs w:val="24"/>
                <w:lang w:val="en-US"/>
              </w:rPr>
              <w:t>II</w:t>
            </w:r>
            <w:r w:rsidRPr="00950D1A">
              <w:rPr>
                <w:sz w:val="24"/>
                <w:szCs w:val="24"/>
              </w:rPr>
              <w:t>. Дорожная одежда</w:t>
            </w:r>
          </w:p>
          <w:p w:rsidR="00767B0B" w:rsidRPr="00950D1A" w:rsidRDefault="00767B0B" w:rsidP="00767B0B">
            <w:pPr>
              <w:pStyle w:val="ConsPlusNormal"/>
              <w:jc w:val="both"/>
              <w:rPr>
                <w:sz w:val="24"/>
                <w:szCs w:val="24"/>
              </w:rPr>
            </w:pPr>
            <w:r w:rsidRPr="00950D1A">
              <w:rPr>
                <w:sz w:val="24"/>
                <w:szCs w:val="24"/>
              </w:rPr>
              <w:t>1. Устройство дорожки и площадок из бетонной тротуарной плитки толщиной 0,06 м;</w:t>
            </w:r>
          </w:p>
          <w:p w:rsidR="00767B0B" w:rsidRPr="00950D1A" w:rsidRDefault="00767B0B" w:rsidP="00767B0B">
            <w:pPr>
              <w:pStyle w:val="ConsPlusNormal"/>
              <w:jc w:val="both"/>
              <w:rPr>
                <w:sz w:val="24"/>
                <w:szCs w:val="24"/>
              </w:rPr>
            </w:pPr>
            <w:r w:rsidRPr="00950D1A">
              <w:rPr>
                <w:sz w:val="24"/>
                <w:szCs w:val="24"/>
              </w:rPr>
              <w:t>2.Сухая цементно-песчаная смесь толщиной 0,04 (содержание цемента 150 кг на 1 м3 песка);</w:t>
            </w:r>
          </w:p>
          <w:p w:rsidR="00767B0B" w:rsidRPr="00950D1A" w:rsidRDefault="00767B0B" w:rsidP="00767B0B">
            <w:pPr>
              <w:pStyle w:val="ConsPlusNormal"/>
              <w:jc w:val="both"/>
              <w:rPr>
                <w:sz w:val="24"/>
                <w:szCs w:val="24"/>
              </w:rPr>
            </w:pPr>
            <w:r w:rsidRPr="00950D1A">
              <w:rPr>
                <w:sz w:val="24"/>
                <w:szCs w:val="24"/>
              </w:rPr>
              <w:t>3. Устройство щебеночного основания толщиной 0,12 м из щебня М400 по ГОСТ 8267-93*;</w:t>
            </w:r>
          </w:p>
          <w:p w:rsidR="00767B0B" w:rsidRPr="00950D1A" w:rsidRDefault="00767B0B" w:rsidP="00767B0B">
            <w:pPr>
              <w:pStyle w:val="ConsPlusNormal"/>
              <w:jc w:val="both"/>
              <w:rPr>
                <w:sz w:val="24"/>
                <w:szCs w:val="24"/>
              </w:rPr>
            </w:pPr>
            <w:r w:rsidRPr="00950D1A">
              <w:rPr>
                <w:sz w:val="24"/>
                <w:szCs w:val="24"/>
              </w:rPr>
              <w:t>4. Устройство дренирующего слоя из песка по ГОСТ 8736-2014 толщиной 0,10 м;</w:t>
            </w:r>
          </w:p>
          <w:p w:rsidR="00767B0B" w:rsidRPr="00950D1A" w:rsidRDefault="00767B0B" w:rsidP="00767B0B">
            <w:pPr>
              <w:pStyle w:val="ConsPlusNormal"/>
              <w:jc w:val="both"/>
              <w:rPr>
                <w:sz w:val="24"/>
                <w:szCs w:val="24"/>
              </w:rPr>
            </w:pPr>
            <w:r w:rsidRPr="00950D1A">
              <w:rPr>
                <w:sz w:val="24"/>
                <w:szCs w:val="24"/>
              </w:rPr>
              <w:t>5. Бортовой камень БР 100.20.8по ГОСТ 6665-91</w:t>
            </w:r>
          </w:p>
          <w:p w:rsidR="00767B0B" w:rsidRPr="00950D1A" w:rsidRDefault="00767B0B" w:rsidP="00767B0B">
            <w:pPr>
              <w:pStyle w:val="ConsPlusNormal"/>
              <w:jc w:val="both"/>
              <w:rPr>
                <w:sz w:val="24"/>
                <w:szCs w:val="24"/>
              </w:rPr>
            </w:pPr>
            <w:r w:rsidRPr="00950D1A">
              <w:rPr>
                <w:sz w:val="24"/>
                <w:szCs w:val="24"/>
                <w:lang w:val="en-US"/>
              </w:rPr>
              <w:t>III</w:t>
            </w:r>
            <w:r w:rsidRPr="00950D1A">
              <w:rPr>
                <w:sz w:val="24"/>
                <w:szCs w:val="24"/>
              </w:rPr>
              <w:t xml:space="preserve"> Малые формы </w:t>
            </w:r>
          </w:p>
          <w:p w:rsidR="00767B0B" w:rsidRPr="00950D1A" w:rsidRDefault="00767B0B" w:rsidP="00767B0B">
            <w:pPr>
              <w:pStyle w:val="ConsPlusNormal"/>
              <w:jc w:val="both"/>
              <w:rPr>
                <w:sz w:val="24"/>
                <w:szCs w:val="24"/>
              </w:rPr>
            </w:pPr>
            <w:r w:rsidRPr="00950D1A">
              <w:rPr>
                <w:sz w:val="24"/>
                <w:szCs w:val="24"/>
              </w:rPr>
              <w:t>1. Скамейки;</w:t>
            </w:r>
          </w:p>
          <w:p w:rsidR="00767B0B" w:rsidRPr="00950D1A" w:rsidRDefault="00767B0B" w:rsidP="00767B0B">
            <w:pPr>
              <w:pStyle w:val="ConsPlusNormal"/>
              <w:jc w:val="both"/>
              <w:rPr>
                <w:sz w:val="24"/>
                <w:szCs w:val="24"/>
              </w:rPr>
            </w:pPr>
            <w:r w:rsidRPr="00950D1A">
              <w:rPr>
                <w:sz w:val="24"/>
                <w:szCs w:val="24"/>
              </w:rPr>
              <w:t xml:space="preserve">2. Урны. </w:t>
            </w:r>
          </w:p>
          <w:p w:rsidR="00767B0B" w:rsidRPr="00950D1A" w:rsidRDefault="00767B0B" w:rsidP="002A663C">
            <w:pPr>
              <w:pStyle w:val="ConsPlusNormal"/>
              <w:jc w:val="both"/>
              <w:rPr>
                <w:sz w:val="24"/>
                <w:szCs w:val="24"/>
              </w:rPr>
            </w:pPr>
          </w:p>
          <w:p w:rsidR="00B54B58" w:rsidRPr="00950D1A" w:rsidRDefault="00B54B58" w:rsidP="002A663C">
            <w:pPr>
              <w:pStyle w:val="ConsPlusNormal"/>
              <w:jc w:val="both"/>
              <w:rPr>
                <w:sz w:val="24"/>
                <w:szCs w:val="24"/>
              </w:rPr>
            </w:pPr>
          </w:p>
          <w:p w:rsidR="00B54B58" w:rsidRPr="00950D1A" w:rsidRDefault="00B54B58" w:rsidP="002A663C">
            <w:pPr>
              <w:pStyle w:val="ConsPlusNormal"/>
              <w:jc w:val="both"/>
              <w:rPr>
                <w:sz w:val="24"/>
                <w:szCs w:val="24"/>
              </w:rPr>
            </w:pPr>
          </w:p>
          <w:p w:rsidR="00B54B58" w:rsidRPr="00950D1A" w:rsidRDefault="00B54B58" w:rsidP="002A663C">
            <w:pPr>
              <w:pStyle w:val="ConsPlusNormal"/>
              <w:jc w:val="both"/>
              <w:rPr>
                <w:sz w:val="24"/>
                <w:szCs w:val="24"/>
              </w:rPr>
            </w:pPr>
          </w:p>
          <w:p w:rsidR="00B54B58" w:rsidRPr="00950D1A" w:rsidRDefault="00B54B58" w:rsidP="002A663C">
            <w:pPr>
              <w:pStyle w:val="ConsPlusNormal"/>
              <w:jc w:val="both"/>
              <w:rPr>
                <w:sz w:val="24"/>
                <w:szCs w:val="24"/>
              </w:rPr>
            </w:pPr>
          </w:p>
          <w:p w:rsidR="00B54B58" w:rsidRPr="00950D1A" w:rsidRDefault="00B54B58" w:rsidP="002A663C">
            <w:pPr>
              <w:pStyle w:val="ConsPlusNormal"/>
              <w:jc w:val="both"/>
              <w:rPr>
                <w:sz w:val="24"/>
                <w:szCs w:val="24"/>
              </w:rPr>
            </w:pPr>
            <w:r w:rsidRPr="00950D1A">
              <w:rPr>
                <w:sz w:val="24"/>
                <w:szCs w:val="24"/>
              </w:rPr>
              <w:t>Замена опор, натяжка кабеля, установка светильников</w:t>
            </w:r>
          </w:p>
          <w:p w:rsidR="00F96B01" w:rsidRPr="00950D1A" w:rsidRDefault="00F96B01" w:rsidP="002A663C">
            <w:pPr>
              <w:pStyle w:val="ConsPlusNormal"/>
              <w:jc w:val="both"/>
              <w:rPr>
                <w:sz w:val="24"/>
                <w:szCs w:val="24"/>
              </w:rPr>
            </w:pPr>
          </w:p>
          <w:p w:rsidR="00F96B01" w:rsidRPr="00950D1A" w:rsidRDefault="00F96B01" w:rsidP="002A663C">
            <w:pPr>
              <w:pStyle w:val="ConsPlusNormal"/>
              <w:jc w:val="both"/>
              <w:rPr>
                <w:sz w:val="24"/>
                <w:szCs w:val="24"/>
              </w:rPr>
            </w:pPr>
          </w:p>
          <w:p w:rsidR="00F96B01" w:rsidRPr="00950D1A" w:rsidRDefault="00F96B01" w:rsidP="002A663C">
            <w:pPr>
              <w:pStyle w:val="ConsPlusNormal"/>
              <w:jc w:val="both"/>
              <w:rPr>
                <w:sz w:val="24"/>
                <w:szCs w:val="24"/>
              </w:rPr>
            </w:pPr>
          </w:p>
          <w:p w:rsidR="00F96B01" w:rsidRPr="00950D1A" w:rsidRDefault="00F96B01" w:rsidP="002A663C">
            <w:pPr>
              <w:pStyle w:val="ConsPlusNormal"/>
              <w:jc w:val="both"/>
              <w:rPr>
                <w:sz w:val="24"/>
                <w:szCs w:val="24"/>
              </w:rPr>
            </w:pPr>
          </w:p>
          <w:p w:rsidR="00F96B01" w:rsidRPr="00950D1A" w:rsidRDefault="00F96B01" w:rsidP="00F96B01">
            <w:pPr>
              <w:pStyle w:val="ConsPlusNormal"/>
              <w:jc w:val="both"/>
              <w:rPr>
                <w:sz w:val="24"/>
                <w:szCs w:val="24"/>
              </w:rPr>
            </w:pPr>
            <w:r w:rsidRPr="00950D1A">
              <w:rPr>
                <w:sz w:val="24"/>
                <w:szCs w:val="24"/>
                <w:lang w:val="en-US"/>
              </w:rPr>
              <w:t>I</w:t>
            </w:r>
            <w:r w:rsidRPr="00950D1A">
              <w:rPr>
                <w:sz w:val="24"/>
                <w:szCs w:val="24"/>
              </w:rPr>
              <w:t>. Земляные работы</w:t>
            </w:r>
          </w:p>
          <w:p w:rsidR="00F96B01" w:rsidRPr="00950D1A" w:rsidRDefault="00F96B01" w:rsidP="00F96B01">
            <w:pPr>
              <w:pStyle w:val="ConsPlusNormal"/>
              <w:jc w:val="both"/>
              <w:rPr>
                <w:sz w:val="24"/>
                <w:szCs w:val="24"/>
              </w:rPr>
            </w:pPr>
            <w:r w:rsidRPr="00950D1A">
              <w:rPr>
                <w:sz w:val="24"/>
                <w:szCs w:val="24"/>
              </w:rPr>
              <w:t xml:space="preserve">1. Срезка плодородного слоя грунта </w:t>
            </w:r>
            <w:r w:rsidRPr="00950D1A">
              <w:rPr>
                <w:sz w:val="24"/>
                <w:szCs w:val="24"/>
                <w:lang w:val="en-US"/>
              </w:rPr>
              <w:t>h</w:t>
            </w:r>
            <w:r w:rsidRPr="00950D1A">
              <w:rPr>
                <w:sz w:val="24"/>
                <w:szCs w:val="24"/>
              </w:rPr>
              <w:t>=0,3м.;</w:t>
            </w:r>
          </w:p>
          <w:p w:rsidR="00F96B01" w:rsidRPr="00950D1A" w:rsidRDefault="00F96B01" w:rsidP="00F96B01">
            <w:pPr>
              <w:pStyle w:val="ConsPlusNormal"/>
              <w:jc w:val="both"/>
              <w:rPr>
                <w:sz w:val="24"/>
                <w:szCs w:val="24"/>
              </w:rPr>
            </w:pPr>
            <w:r w:rsidRPr="00950D1A">
              <w:rPr>
                <w:sz w:val="24"/>
                <w:szCs w:val="24"/>
                <w:lang w:val="en-US"/>
              </w:rPr>
              <w:t>II</w:t>
            </w:r>
            <w:r w:rsidRPr="00950D1A">
              <w:rPr>
                <w:sz w:val="24"/>
                <w:szCs w:val="24"/>
              </w:rPr>
              <w:t>. Дорожная одежда</w:t>
            </w:r>
          </w:p>
          <w:p w:rsidR="00F96B01" w:rsidRPr="00950D1A" w:rsidRDefault="00F96B01" w:rsidP="00F96B01">
            <w:pPr>
              <w:pStyle w:val="ConsPlusNormal"/>
              <w:jc w:val="both"/>
              <w:rPr>
                <w:sz w:val="24"/>
                <w:szCs w:val="24"/>
              </w:rPr>
            </w:pPr>
            <w:r w:rsidRPr="00950D1A">
              <w:rPr>
                <w:sz w:val="24"/>
                <w:szCs w:val="24"/>
              </w:rPr>
              <w:t>1. Устройство дорожек и площадки из бетонной тротуарной плитки толщиной 0,06 м;</w:t>
            </w:r>
          </w:p>
          <w:p w:rsidR="00F96B01" w:rsidRPr="00950D1A" w:rsidRDefault="00F96B01" w:rsidP="00F96B01">
            <w:pPr>
              <w:pStyle w:val="ConsPlusNormal"/>
              <w:jc w:val="both"/>
              <w:rPr>
                <w:sz w:val="24"/>
                <w:szCs w:val="24"/>
              </w:rPr>
            </w:pPr>
            <w:r w:rsidRPr="00950D1A">
              <w:rPr>
                <w:sz w:val="24"/>
                <w:szCs w:val="24"/>
                <w:lang w:val="en-US"/>
              </w:rPr>
              <w:t>III</w:t>
            </w:r>
            <w:r w:rsidRPr="00950D1A">
              <w:rPr>
                <w:sz w:val="24"/>
                <w:szCs w:val="24"/>
              </w:rPr>
              <w:t xml:space="preserve"> Малые формы </w:t>
            </w:r>
          </w:p>
          <w:p w:rsidR="00F96B01" w:rsidRPr="00950D1A" w:rsidRDefault="00F96B01" w:rsidP="00F96B01">
            <w:pPr>
              <w:pStyle w:val="ConsPlusNormal"/>
              <w:jc w:val="both"/>
              <w:rPr>
                <w:sz w:val="24"/>
                <w:szCs w:val="24"/>
              </w:rPr>
            </w:pPr>
            <w:r w:rsidRPr="00950D1A">
              <w:rPr>
                <w:sz w:val="24"/>
                <w:szCs w:val="24"/>
              </w:rPr>
              <w:lastRenderedPageBreak/>
              <w:t>1. Скамейки;</w:t>
            </w:r>
          </w:p>
          <w:p w:rsidR="00F96B01" w:rsidRPr="00950D1A" w:rsidRDefault="00F96B01" w:rsidP="00F96B01">
            <w:pPr>
              <w:pStyle w:val="ConsPlusNormal"/>
              <w:jc w:val="both"/>
              <w:rPr>
                <w:sz w:val="24"/>
                <w:szCs w:val="24"/>
              </w:rPr>
            </w:pPr>
            <w:r w:rsidRPr="00950D1A">
              <w:rPr>
                <w:sz w:val="24"/>
                <w:szCs w:val="24"/>
              </w:rPr>
              <w:t xml:space="preserve">2. Урны. </w:t>
            </w:r>
          </w:p>
          <w:p w:rsidR="00F96B01" w:rsidRPr="00950D1A" w:rsidRDefault="006451F9" w:rsidP="00F96B01">
            <w:pPr>
              <w:pStyle w:val="ConsPlusNormal"/>
              <w:jc w:val="both"/>
              <w:rPr>
                <w:sz w:val="24"/>
                <w:szCs w:val="24"/>
              </w:rPr>
            </w:pPr>
            <w:r w:rsidRPr="00950D1A">
              <w:rPr>
                <w:sz w:val="24"/>
                <w:szCs w:val="24"/>
                <w:lang w:val="en-US"/>
              </w:rPr>
              <w:t>IV.</w:t>
            </w:r>
            <w:r w:rsidRPr="00950D1A">
              <w:rPr>
                <w:sz w:val="24"/>
                <w:szCs w:val="24"/>
              </w:rPr>
              <w:t>Озеленение территории сквера</w:t>
            </w:r>
          </w:p>
          <w:p w:rsidR="00F96B01" w:rsidRPr="00950D1A" w:rsidRDefault="00F96B01" w:rsidP="002A663C">
            <w:pPr>
              <w:pStyle w:val="ConsPlusNormal"/>
              <w:jc w:val="both"/>
              <w:rPr>
                <w:sz w:val="24"/>
                <w:szCs w:val="24"/>
              </w:rPr>
            </w:pPr>
          </w:p>
        </w:tc>
      </w:tr>
    </w:tbl>
    <w:p w:rsidR="00B83D24" w:rsidRPr="00950D1A" w:rsidRDefault="00B83D24" w:rsidP="00767B0B">
      <w:pPr>
        <w:rPr>
          <w:rFonts w:ascii="Arial" w:hAnsi="Arial" w:cs="Arial"/>
          <w:sz w:val="24"/>
          <w:szCs w:val="24"/>
        </w:rPr>
      </w:pPr>
      <w:r w:rsidRPr="004C511B">
        <w:rPr>
          <w:rFonts w:ascii="Arial" w:hAnsi="Arial" w:cs="Arial"/>
          <w:sz w:val="24"/>
          <w:szCs w:val="24"/>
        </w:rPr>
        <w:lastRenderedPageBreak/>
        <w:br w:type="page"/>
      </w:r>
      <w:r w:rsidR="00767B0B" w:rsidRPr="00950D1A">
        <w:rPr>
          <w:rFonts w:ascii="Arial" w:hAnsi="Arial" w:cs="Arial"/>
          <w:sz w:val="24"/>
          <w:szCs w:val="24"/>
        </w:rPr>
        <w:lastRenderedPageBreak/>
        <w:t xml:space="preserve">                                                                                           </w:t>
      </w:r>
      <w:r w:rsidRPr="00950D1A">
        <w:rPr>
          <w:rFonts w:ascii="Arial" w:hAnsi="Arial" w:cs="Arial"/>
          <w:sz w:val="24"/>
          <w:szCs w:val="24"/>
        </w:rPr>
        <w:t>Приложение №7</w:t>
      </w:r>
    </w:p>
    <w:p w:rsidR="00B83D24" w:rsidRPr="00950D1A" w:rsidRDefault="00B83D24" w:rsidP="00B83D24">
      <w:pPr>
        <w:pStyle w:val="aa"/>
        <w:ind w:firstLine="672"/>
        <w:jc w:val="right"/>
        <w:rPr>
          <w:rFonts w:ascii="Arial" w:hAnsi="Arial" w:cs="Arial"/>
          <w:b w:val="0"/>
          <w:bCs w:val="0"/>
          <w:sz w:val="24"/>
          <w:szCs w:val="24"/>
        </w:rPr>
      </w:pPr>
      <w:r w:rsidRPr="00950D1A">
        <w:rPr>
          <w:rFonts w:ascii="Arial" w:hAnsi="Arial" w:cs="Arial"/>
          <w:b w:val="0"/>
          <w:bCs w:val="0"/>
          <w:sz w:val="24"/>
          <w:szCs w:val="24"/>
        </w:rPr>
        <w:t>к муниципальной программе</w:t>
      </w:r>
    </w:p>
    <w:p w:rsidR="00B83D24" w:rsidRPr="00950D1A" w:rsidRDefault="00B83D24" w:rsidP="00B83D24">
      <w:pPr>
        <w:widowControl w:val="0"/>
        <w:autoSpaceDE w:val="0"/>
        <w:autoSpaceDN w:val="0"/>
        <w:adjustRightInd w:val="0"/>
        <w:spacing w:after="0" w:line="240" w:lineRule="auto"/>
        <w:ind w:firstLine="491"/>
        <w:jc w:val="right"/>
        <w:rPr>
          <w:rFonts w:ascii="Arial" w:hAnsi="Arial" w:cs="Arial"/>
          <w:sz w:val="24"/>
          <w:szCs w:val="24"/>
        </w:rPr>
      </w:pPr>
      <w:r w:rsidRPr="00950D1A">
        <w:rPr>
          <w:rFonts w:ascii="Arial" w:hAnsi="Arial" w:cs="Arial"/>
          <w:sz w:val="24"/>
          <w:szCs w:val="24"/>
        </w:rPr>
        <w:t>«Формирование современной городской среды</w:t>
      </w:r>
    </w:p>
    <w:p w:rsidR="00B83D24" w:rsidRPr="00950D1A" w:rsidRDefault="00B83D24" w:rsidP="00B83D24">
      <w:pPr>
        <w:widowControl w:val="0"/>
        <w:autoSpaceDE w:val="0"/>
        <w:autoSpaceDN w:val="0"/>
        <w:adjustRightInd w:val="0"/>
        <w:spacing w:after="0" w:line="240" w:lineRule="auto"/>
        <w:ind w:firstLine="491"/>
        <w:jc w:val="right"/>
        <w:rPr>
          <w:rFonts w:ascii="Arial" w:hAnsi="Arial" w:cs="Arial"/>
          <w:sz w:val="24"/>
          <w:szCs w:val="24"/>
        </w:rPr>
      </w:pPr>
      <w:r w:rsidRPr="00950D1A">
        <w:rPr>
          <w:rFonts w:ascii="Arial" w:hAnsi="Arial" w:cs="Arial"/>
          <w:sz w:val="24"/>
          <w:szCs w:val="24"/>
        </w:rPr>
        <w:t xml:space="preserve"> на территории Пригородненского сельсовета</w:t>
      </w:r>
    </w:p>
    <w:p w:rsidR="00B83D24" w:rsidRPr="00950D1A" w:rsidRDefault="00B83D24" w:rsidP="00B83D24">
      <w:pPr>
        <w:widowControl w:val="0"/>
        <w:autoSpaceDE w:val="0"/>
        <w:autoSpaceDN w:val="0"/>
        <w:adjustRightInd w:val="0"/>
        <w:spacing w:after="0" w:line="240" w:lineRule="auto"/>
        <w:ind w:firstLine="491"/>
        <w:jc w:val="center"/>
        <w:rPr>
          <w:rFonts w:ascii="Arial" w:hAnsi="Arial" w:cs="Arial"/>
          <w:sz w:val="24"/>
          <w:szCs w:val="24"/>
        </w:rPr>
      </w:pPr>
      <w:r w:rsidRPr="00950D1A">
        <w:rPr>
          <w:rFonts w:ascii="Arial" w:hAnsi="Arial" w:cs="Arial"/>
          <w:sz w:val="24"/>
          <w:szCs w:val="24"/>
        </w:rPr>
        <w:t xml:space="preserve">                                          Щигровского рай</w:t>
      </w:r>
      <w:r w:rsidR="001D5D66" w:rsidRPr="00950D1A">
        <w:rPr>
          <w:rFonts w:ascii="Arial" w:hAnsi="Arial" w:cs="Arial"/>
          <w:sz w:val="24"/>
          <w:szCs w:val="24"/>
        </w:rPr>
        <w:t>она Курской области на 2018-2024</w:t>
      </w:r>
      <w:r w:rsidRPr="00950D1A">
        <w:rPr>
          <w:rFonts w:ascii="Arial" w:hAnsi="Arial" w:cs="Arial"/>
          <w:sz w:val="24"/>
          <w:szCs w:val="24"/>
        </w:rPr>
        <w:t xml:space="preserve"> годы»</w:t>
      </w:r>
    </w:p>
    <w:p w:rsidR="00B83D24" w:rsidRPr="004C511B" w:rsidRDefault="00B83D24" w:rsidP="00B83D24">
      <w:pPr>
        <w:pStyle w:val="ConsPlusNormal"/>
        <w:jc w:val="both"/>
        <w:rPr>
          <w:sz w:val="24"/>
          <w:szCs w:val="24"/>
        </w:rPr>
      </w:pPr>
    </w:p>
    <w:p w:rsidR="00B83D24" w:rsidRPr="004C511B" w:rsidRDefault="00B83D24" w:rsidP="00B83D24">
      <w:pPr>
        <w:widowControl w:val="0"/>
        <w:autoSpaceDE w:val="0"/>
        <w:autoSpaceDN w:val="0"/>
        <w:adjustRightInd w:val="0"/>
        <w:spacing w:after="0" w:line="240" w:lineRule="auto"/>
        <w:ind w:firstLine="491"/>
        <w:jc w:val="right"/>
        <w:rPr>
          <w:rFonts w:ascii="Arial" w:hAnsi="Arial" w:cs="Arial"/>
          <w:sz w:val="24"/>
          <w:szCs w:val="24"/>
        </w:rPr>
      </w:pPr>
    </w:p>
    <w:p w:rsidR="00B83D24" w:rsidRPr="004C511B" w:rsidRDefault="00B83D24" w:rsidP="00B83D24">
      <w:pPr>
        <w:widowControl w:val="0"/>
        <w:autoSpaceDE w:val="0"/>
        <w:autoSpaceDN w:val="0"/>
        <w:adjustRightInd w:val="0"/>
        <w:spacing w:after="0" w:line="240" w:lineRule="auto"/>
        <w:ind w:firstLine="491"/>
        <w:jc w:val="right"/>
        <w:rPr>
          <w:rFonts w:ascii="Arial" w:hAnsi="Arial" w:cs="Arial"/>
          <w:sz w:val="24"/>
          <w:szCs w:val="24"/>
        </w:rPr>
      </w:pPr>
    </w:p>
    <w:p w:rsidR="00B83D24" w:rsidRPr="004C511B" w:rsidRDefault="00B83D24" w:rsidP="00B83D24">
      <w:pPr>
        <w:widowControl w:val="0"/>
        <w:autoSpaceDE w:val="0"/>
        <w:autoSpaceDN w:val="0"/>
        <w:adjustRightInd w:val="0"/>
        <w:spacing w:after="0" w:line="240" w:lineRule="auto"/>
        <w:ind w:firstLine="491"/>
        <w:jc w:val="center"/>
        <w:rPr>
          <w:rFonts w:ascii="Arial" w:hAnsi="Arial" w:cs="Arial"/>
          <w:b/>
          <w:bCs/>
          <w:sz w:val="32"/>
          <w:szCs w:val="32"/>
        </w:rPr>
      </w:pPr>
      <w:r w:rsidRPr="004C511B">
        <w:rPr>
          <w:rFonts w:ascii="Arial" w:hAnsi="Arial" w:cs="Arial"/>
          <w:b/>
          <w:bCs/>
          <w:sz w:val="32"/>
          <w:szCs w:val="32"/>
        </w:rPr>
        <w:t>Минимальный перечень</w:t>
      </w:r>
    </w:p>
    <w:p w:rsidR="00B83D24" w:rsidRPr="004C511B" w:rsidRDefault="00B83D24" w:rsidP="00B83D24">
      <w:pPr>
        <w:widowControl w:val="0"/>
        <w:autoSpaceDE w:val="0"/>
        <w:autoSpaceDN w:val="0"/>
        <w:adjustRightInd w:val="0"/>
        <w:spacing w:after="0" w:line="240" w:lineRule="auto"/>
        <w:ind w:firstLine="491"/>
        <w:jc w:val="center"/>
        <w:rPr>
          <w:rFonts w:ascii="Arial" w:hAnsi="Arial" w:cs="Arial"/>
          <w:b/>
          <w:bCs/>
          <w:sz w:val="32"/>
          <w:szCs w:val="32"/>
        </w:rPr>
      </w:pPr>
      <w:r w:rsidRPr="004C511B">
        <w:rPr>
          <w:rFonts w:ascii="Arial" w:hAnsi="Arial" w:cs="Arial"/>
          <w:b/>
          <w:bCs/>
          <w:sz w:val="32"/>
          <w:szCs w:val="32"/>
        </w:rPr>
        <w:t>работ по благоустройству дворовых территорий многоквартирных домов,</w:t>
      </w:r>
    </w:p>
    <w:p w:rsidR="00B83D24" w:rsidRPr="004C511B" w:rsidRDefault="00B83D24" w:rsidP="00B83D24">
      <w:pPr>
        <w:widowControl w:val="0"/>
        <w:autoSpaceDE w:val="0"/>
        <w:autoSpaceDN w:val="0"/>
        <w:adjustRightInd w:val="0"/>
        <w:spacing w:after="0" w:line="240" w:lineRule="auto"/>
        <w:ind w:firstLine="491"/>
        <w:jc w:val="center"/>
        <w:rPr>
          <w:rFonts w:ascii="Arial" w:hAnsi="Arial" w:cs="Arial"/>
          <w:b/>
          <w:bCs/>
          <w:sz w:val="32"/>
          <w:szCs w:val="32"/>
        </w:rPr>
      </w:pPr>
      <w:r w:rsidRPr="004C511B">
        <w:rPr>
          <w:rFonts w:ascii="Arial" w:hAnsi="Arial" w:cs="Arial"/>
          <w:b/>
          <w:bCs/>
          <w:sz w:val="32"/>
          <w:szCs w:val="32"/>
        </w:rPr>
        <w:t>с приложением визуализированного перечня образцов элементов благоустройства, предполагаемых к размещению на дворовой территории</w:t>
      </w:r>
    </w:p>
    <w:p w:rsidR="00B83D24" w:rsidRPr="004C511B" w:rsidRDefault="00B83D24" w:rsidP="00B83D24">
      <w:pPr>
        <w:tabs>
          <w:tab w:val="left" w:pos="-3220"/>
        </w:tabs>
        <w:spacing w:after="0" w:line="240" w:lineRule="auto"/>
        <w:rPr>
          <w:rFonts w:ascii="Arial" w:hAnsi="Arial" w:cs="Arial"/>
          <w:sz w:val="18"/>
          <w:szCs w:val="18"/>
        </w:rPr>
      </w:pPr>
    </w:p>
    <w:p w:rsidR="00B83D24" w:rsidRPr="004C511B" w:rsidRDefault="00B83D24" w:rsidP="00B83D24">
      <w:pPr>
        <w:tabs>
          <w:tab w:val="left" w:pos="-3220"/>
        </w:tabs>
        <w:spacing w:after="0" w:line="240" w:lineRule="auto"/>
        <w:rPr>
          <w:rFonts w:ascii="Arial" w:hAnsi="Arial" w:cs="Arial"/>
          <w:sz w:val="18"/>
          <w:szCs w:val="18"/>
        </w:rPr>
      </w:pPr>
    </w:p>
    <w:p w:rsidR="00B83D24" w:rsidRPr="004C511B" w:rsidRDefault="00B83D24" w:rsidP="00B83D24">
      <w:pPr>
        <w:tabs>
          <w:tab w:val="left" w:pos="-3220"/>
        </w:tabs>
        <w:spacing w:after="0" w:line="240" w:lineRule="auto"/>
        <w:rPr>
          <w:rFonts w:ascii="Arial" w:hAnsi="Arial" w:cs="Arial"/>
          <w:sz w:val="18"/>
          <w:szCs w:val="1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3"/>
        <w:gridCol w:w="1465"/>
        <w:gridCol w:w="7429"/>
      </w:tblGrid>
      <w:tr w:rsidR="00B83D24" w:rsidRPr="004C511B" w:rsidTr="00B83D24">
        <w:trPr>
          <w:trHeight w:val="1162"/>
        </w:trPr>
        <w:tc>
          <w:tcPr>
            <w:tcW w:w="673" w:type="dxa"/>
          </w:tcPr>
          <w:p w:rsidR="00B83D24" w:rsidRPr="004C511B" w:rsidRDefault="00B83D24" w:rsidP="00B83D24">
            <w:pPr>
              <w:tabs>
                <w:tab w:val="left" w:pos="-3220"/>
              </w:tabs>
              <w:spacing w:after="0" w:line="240" w:lineRule="auto"/>
              <w:jc w:val="center"/>
              <w:rPr>
                <w:rFonts w:ascii="Arial" w:hAnsi="Arial" w:cs="Arial"/>
                <w:sz w:val="24"/>
                <w:szCs w:val="24"/>
              </w:rPr>
            </w:pPr>
            <w:r w:rsidRPr="004C511B">
              <w:rPr>
                <w:rFonts w:ascii="Arial" w:hAnsi="Arial" w:cs="Arial"/>
                <w:sz w:val="24"/>
                <w:szCs w:val="24"/>
              </w:rPr>
              <w:t>№ п/п</w:t>
            </w:r>
          </w:p>
        </w:tc>
        <w:tc>
          <w:tcPr>
            <w:tcW w:w="1465" w:type="dxa"/>
          </w:tcPr>
          <w:p w:rsidR="00B83D24" w:rsidRPr="004C511B" w:rsidRDefault="00B83D24" w:rsidP="00B83D24">
            <w:pPr>
              <w:tabs>
                <w:tab w:val="left" w:pos="-3220"/>
              </w:tabs>
              <w:spacing w:after="0" w:line="240" w:lineRule="auto"/>
              <w:jc w:val="center"/>
              <w:rPr>
                <w:rFonts w:ascii="Arial" w:hAnsi="Arial" w:cs="Arial"/>
                <w:sz w:val="24"/>
                <w:szCs w:val="24"/>
              </w:rPr>
            </w:pPr>
            <w:r w:rsidRPr="004C511B">
              <w:rPr>
                <w:rFonts w:ascii="Arial" w:hAnsi="Arial" w:cs="Arial"/>
                <w:sz w:val="24"/>
                <w:szCs w:val="24"/>
              </w:rPr>
              <w:t>Перечень работ, входящих в минимальный перечень работ</w:t>
            </w:r>
          </w:p>
        </w:tc>
        <w:tc>
          <w:tcPr>
            <w:tcW w:w="7429" w:type="dxa"/>
          </w:tcPr>
          <w:p w:rsidR="00B83D24" w:rsidRPr="004C511B" w:rsidRDefault="00B83D24" w:rsidP="00B83D24">
            <w:pPr>
              <w:tabs>
                <w:tab w:val="left" w:pos="-3220"/>
              </w:tabs>
              <w:spacing w:after="0" w:line="240" w:lineRule="auto"/>
              <w:jc w:val="center"/>
              <w:rPr>
                <w:rFonts w:ascii="Arial" w:hAnsi="Arial" w:cs="Arial"/>
                <w:sz w:val="18"/>
                <w:szCs w:val="18"/>
              </w:rPr>
            </w:pPr>
            <w:r w:rsidRPr="004C511B">
              <w:rPr>
                <w:rFonts w:ascii="Arial" w:hAnsi="Arial" w:cs="Arial"/>
                <w:sz w:val="24"/>
                <w:szCs w:val="24"/>
              </w:rPr>
              <w:t>Визуализированный перечень образцов элементов благоустройства, предполагаемых к размещению на дворовой территории</w:t>
            </w:r>
          </w:p>
        </w:tc>
      </w:tr>
      <w:tr w:rsidR="00B83D24" w:rsidRPr="004C511B" w:rsidTr="00B83D24">
        <w:trPr>
          <w:trHeight w:val="276"/>
        </w:trPr>
        <w:tc>
          <w:tcPr>
            <w:tcW w:w="673" w:type="dxa"/>
          </w:tcPr>
          <w:p w:rsidR="00B83D24" w:rsidRPr="004C511B" w:rsidRDefault="00B83D24" w:rsidP="00B83D24">
            <w:pPr>
              <w:pStyle w:val="a4"/>
              <w:tabs>
                <w:tab w:val="left" w:pos="-3220"/>
              </w:tabs>
              <w:spacing w:after="0" w:line="240" w:lineRule="auto"/>
              <w:ind w:left="140"/>
              <w:rPr>
                <w:rFonts w:ascii="Arial" w:hAnsi="Arial" w:cs="Arial"/>
                <w:sz w:val="24"/>
                <w:szCs w:val="24"/>
              </w:rPr>
            </w:pPr>
            <w:r w:rsidRPr="004C511B">
              <w:rPr>
                <w:rFonts w:ascii="Arial" w:hAnsi="Arial" w:cs="Arial"/>
                <w:sz w:val="24"/>
                <w:szCs w:val="24"/>
              </w:rPr>
              <w:t>1.</w:t>
            </w:r>
          </w:p>
        </w:tc>
        <w:tc>
          <w:tcPr>
            <w:tcW w:w="1465" w:type="dxa"/>
            <w:vAlign w:val="center"/>
          </w:tcPr>
          <w:p w:rsidR="00B83D24" w:rsidRPr="004C511B" w:rsidRDefault="00B83D24" w:rsidP="00B83D24">
            <w:pPr>
              <w:tabs>
                <w:tab w:val="left" w:pos="-3220"/>
              </w:tabs>
              <w:spacing w:after="0" w:line="240" w:lineRule="auto"/>
              <w:jc w:val="center"/>
              <w:rPr>
                <w:rFonts w:ascii="Arial" w:hAnsi="Arial" w:cs="Arial"/>
                <w:sz w:val="24"/>
                <w:szCs w:val="24"/>
              </w:rPr>
            </w:pPr>
            <w:r w:rsidRPr="004C511B">
              <w:rPr>
                <w:rFonts w:ascii="Arial" w:hAnsi="Arial" w:cs="Arial"/>
                <w:sz w:val="24"/>
                <w:szCs w:val="24"/>
              </w:rPr>
              <w:t>Ремонт дворовых проездов и дворовой территории</w:t>
            </w:r>
          </w:p>
        </w:tc>
        <w:tc>
          <w:tcPr>
            <w:tcW w:w="7429" w:type="dxa"/>
          </w:tcPr>
          <w:p w:rsidR="00B83D24" w:rsidRPr="004C511B" w:rsidRDefault="00B83D24" w:rsidP="00B83D24">
            <w:pPr>
              <w:tabs>
                <w:tab w:val="left" w:pos="-3220"/>
              </w:tabs>
              <w:spacing w:after="0" w:line="240" w:lineRule="auto"/>
              <w:jc w:val="center"/>
              <w:rPr>
                <w:rFonts w:ascii="Arial" w:hAnsi="Arial" w:cs="Arial"/>
                <w:sz w:val="24"/>
                <w:szCs w:val="24"/>
              </w:rPr>
            </w:pPr>
            <w:r w:rsidRPr="004C511B">
              <w:rPr>
                <w:rFonts w:ascii="Arial" w:hAnsi="Arial" w:cs="Arial"/>
                <w:sz w:val="24"/>
                <w:szCs w:val="24"/>
              </w:rPr>
              <w:t>-</w:t>
            </w:r>
          </w:p>
        </w:tc>
      </w:tr>
      <w:tr w:rsidR="00B83D24" w:rsidRPr="004C511B" w:rsidTr="00B83D24">
        <w:trPr>
          <w:trHeight w:val="276"/>
        </w:trPr>
        <w:tc>
          <w:tcPr>
            <w:tcW w:w="673" w:type="dxa"/>
          </w:tcPr>
          <w:p w:rsidR="00B83D24" w:rsidRPr="004C511B" w:rsidRDefault="00B83D24" w:rsidP="00B83D24">
            <w:pPr>
              <w:pStyle w:val="a4"/>
              <w:tabs>
                <w:tab w:val="left" w:pos="-3220"/>
              </w:tabs>
              <w:spacing w:after="0" w:line="240" w:lineRule="auto"/>
              <w:ind w:left="140"/>
              <w:rPr>
                <w:rFonts w:ascii="Arial" w:hAnsi="Arial" w:cs="Arial"/>
                <w:sz w:val="24"/>
                <w:szCs w:val="24"/>
              </w:rPr>
            </w:pPr>
          </w:p>
          <w:p w:rsidR="00B83D24" w:rsidRPr="004C511B" w:rsidRDefault="00B83D24" w:rsidP="00B83D24">
            <w:pPr>
              <w:pStyle w:val="a4"/>
              <w:tabs>
                <w:tab w:val="left" w:pos="-3220"/>
              </w:tabs>
              <w:spacing w:after="0" w:line="240" w:lineRule="auto"/>
              <w:ind w:left="140"/>
              <w:rPr>
                <w:rFonts w:ascii="Arial" w:hAnsi="Arial" w:cs="Arial"/>
                <w:sz w:val="24"/>
                <w:szCs w:val="24"/>
              </w:rPr>
            </w:pPr>
          </w:p>
          <w:p w:rsidR="00B83D24" w:rsidRPr="004C511B" w:rsidRDefault="00B83D24" w:rsidP="00B83D24">
            <w:pPr>
              <w:pStyle w:val="a4"/>
              <w:tabs>
                <w:tab w:val="left" w:pos="-3220"/>
              </w:tabs>
              <w:spacing w:after="0" w:line="240" w:lineRule="auto"/>
              <w:ind w:left="140"/>
              <w:rPr>
                <w:rFonts w:ascii="Arial" w:hAnsi="Arial" w:cs="Arial"/>
                <w:sz w:val="24"/>
                <w:szCs w:val="24"/>
              </w:rPr>
            </w:pPr>
          </w:p>
          <w:p w:rsidR="00B83D24" w:rsidRPr="004C511B" w:rsidRDefault="00B83D24" w:rsidP="00B83D24">
            <w:pPr>
              <w:pStyle w:val="a4"/>
              <w:tabs>
                <w:tab w:val="left" w:pos="-3220"/>
              </w:tabs>
              <w:spacing w:after="0" w:line="240" w:lineRule="auto"/>
              <w:ind w:left="140"/>
              <w:rPr>
                <w:rFonts w:ascii="Arial" w:hAnsi="Arial" w:cs="Arial"/>
                <w:sz w:val="24"/>
                <w:szCs w:val="24"/>
              </w:rPr>
            </w:pPr>
          </w:p>
          <w:p w:rsidR="00B83D24" w:rsidRPr="004C511B" w:rsidRDefault="00B83D24" w:rsidP="00B83D24">
            <w:pPr>
              <w:pStyle w:val="a4"/>
              <w:tabs>
                <w:tab w:val="left" w:pos="-3220"/>
              </w:tabs>
              <w:spacing w:after="0" w:line="240" w:lineRule="auto"/>
              <w:ind w:left="140"/>
              <w:rPr>
                <w:rFonts w:ascii="Arial" w:hAnsi="Arial" w:cs="Arial"/>
                <w:sz w:val="24"/>
                <w:szCs w:val="24"/>
              </w:rPr>
            </w:pPr>
          </w:p>
          <w:p w:rsidR="00B83D24" w:rsidRPr="004C511B" w:rsidRDefault="00B83D24" w:rsidP="00B83D24">
            <w:pPr>
              <w:pStyle w:val="a4"/>
              <w:tabs>
                <w:tab w:val="left" w:pos="-3220"/>
              </w:tabs>
              <w:spacing w:after="0" w:line="240" w:lineRule="auto"/>
              <w:ind w:left="140"/>
              <w:rPr>
                <w:rFonts w:ascii="Arial" w:hAnsi="Arial" w:cs="Arial"/>
                <w:sz w:val="24"/>
                <w:szCs w:val="24"/>
              </w:rPr>
            </w:pPr>
          </w:p>
          <w:p w:rsidR="00B83D24" w:rsidRPr="004C511B" w:rsidRDefault="00B83D24" w:rsidP="00B83D24">
            <w:pPr>
              <w:pStyle w:val="a4"/>
              <w:tabs>
                <w:tab w:val="left" w:pos="-3220"/>
              </w:tabs>
              <w:spacing w:after="0" w:line="240" w:lineRule="auto"/>
              <w:ind w:left="140"/>
              <w:rPr>
                <w:rFonts w:ascii="Arial" w:hAnsi="Arial" w:cs="Arial"/>
                <w:sz w:val="24"/>
                <w:szCs w:val="24"/>
              </w:rPr>
            </w:pPr>
            <w:r w:rsidRPr="004C511B">
              <w:rPr>
                <w:rFonts w:ascii="Arial" w:hAnsi="Arial" w:cs="Arial"/>
                <w:sz w:val="24"/>
                <w:szCs w:val="24"/>
              </w:rPr>
              <w:t>2.</w:t>
            </w:r>
          </w:p>
        </w:tc>
        <w:tc>
          <w:tcPr>
            <w:tcW w:w="1465" w:type="dxa"/>
            <w:vAlign w:val="center"/>
          </w:tcPr>
          <w:p w:rsidR="00B83D24" w:rsidRPr="004C511B" w:rsidRDefault="00B83D24" w:rsidP="00B83D24">
            <w:pPr>
              <w:tabs>
                <w:tab w:val="left" w:pos="-3220"/>
              </w:tabs>
              <w:spacing w:after="0" w:line="240" w:lineRule="auto"/>
              <w:jc w:val="center"/>
              <w:rPr>
                <w:rFonts w:ascii="Arial" w:hAnsi="Arial" w:cs="Arial"/>
                <w:sz w:val="18"/>
                <w:szCs w:val="18"/>
              </w:rPr>
            </w:pPr>
            <w:r w:rsidRPr="004C511B">
              <w:rPr>
                <w:rFonts w:ascii="Arial" w:hAnsi="Arial" w:cs="Arial"/>
                <w:sz w:val="24"/>
                <w:szCs w:val="24"/>
              </w:rPr>
              <w:t>Установка скамеек</w:t>
            </w:r>
          </w:p>
        </w:tc>
        <w:tc>
          <w:tcPr>
            <w:tcW w:w="7429" w:type="dxa"/>
            <w:vAlign w:val="center"/>
          </w:tcPr>
          <w:p w:rsidR="00B83D24" w:rsidRPr="004C511B" w:rsidRDefault="00B83D24" w:rsidP="00B83D24">
            <w:pPr>
              <w:tabs>
                <w:tab w:val="left" w:pos="-3220"/>
              </w:tabs>
              <w:spacing w:after="0" w:line="240" w:lineRule="auto"/>
              <w:jc w:val="center"/>
              <w:rPr>
                <w:rFonts w:ascii="Arial" w:hAnsi="Arial" w:cs="Arial"/>
                <w:noProof/>
                <w:lang w:eastAsia="ru-RU"/>
              </w:rPr>
            </w:pPr>
          </w:p>
          <w:p w:rsidR="00B83D24" w:rsidRPr="004C511B" w:rsidRDefault="00B83D24" w:rsidP="00B83D24">
            <w:pPr>
              <w:tabs>
                <w:tab w:val="left" w:pos="-3220"/>
              </w:tabs>
              <w:spacing w:after="0" w:line="240" w:lineRule="auto"/>
              <w:jc w:val="center"/>
              <w:rPr>
                <w:rFonts w:ascii="Arial" w:hAnsi="Arial" w:cs="Arial"/>
                <w:sz w:val="18"/>
                <w:szCs w:val="18"/>
              </w:rPr>
            </w:pPr>
            <w:r w:rsidRPr="004C511B">
              <w:rPr>
                <w:rFonts w:ascii="Arial" w:hAnsi="Arial" w:cs="Arial"/>
                <w:noProof/>
                <w:sz w:val="18"/>
                <w:szCs w:val="18"/>
                <w:lang w:eastAsia="ru-RU"/>
              </w:rPr>
              <w:drawing>
                <wp:inline distT="0" distB="0" distL="0" distR="0" wp14:anchorId="7860F680" wp14:editId="3ADD7806">
                  <wp:extent cx="2228850" cy="11049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8850" cy="1104900"/>
                          </a:xfrm>
                          <a:prstGeom prst="rect">
                            <a:avLst/>
                          </a:prstGeom>
                          <a:noFill/>
                          <a:ln>
                            <a:noFill/>
                          </a:ln>
                        </pic:spPr>
                      </pic:pic>
                    </a:graphicData>
                  </a:graphic>
                </wp:inline>
              </w:drawing>
            </w:r>
            <w:r w:rsidRPr="004C511B">
              <w:rPr>
                <w:rFonts w:ascii="Arial" w:hAnsi="Arial" w:cs="Arial"/>
                <w:noProof/>
                <w:sz w:val="18"/>
                <w:szCs w:val="18"/>
                <w:lang w:eastAsia="ru-RU"/>
              </w:rPr>
              <w:drawing>
                <wp:inline distT="0" distB="0" distL="0" distR="0" wp14:anchorId="5D524AD4" wp14:editId="390DA040">
                  <wp:extent cx="2343150" cy="10858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3150" cy="1085850"/>
                          </a:xfrm>
                          <a:prstGeom prst="rect">
                            <a:avLst/>
                          </a:prstGeom>
                          <a:noFill/>
                          <a:ln>
                            <a:noFill/>
                          </a:ln>
                        </pic:spPr>
                      </pic:pic>
                    </a:graphicData>
                  </a:graphic>
                </wp:inline>
              </w:drawing>
            </w:r>
          </w:p>
        </w:tc>
      </w:tr>
      <w:tr w:rsidR="00B83D24" w:rsidRPr="004C511B" w:rsidTr="00B83D24">
        <w:trPr>
          <w:trHeight w:val="289"/>
        </w:trPr>
        <w:tc>
          <w:tcPr>
            <w:tcW w:w="673" w:type="dxa"/>
          </w:tcPr>
          <w:p w:rsidR="00B83D24" w:rsidRPr="004C511B" w:rsidRDefault="00B83D24" w:rsidP="00B83D24">
            <w:pPr>
              <w:pStyle w:val="a4"/>
              <w:tabs>
                <w:tab w:val="left" w:pos="-3220"/>
              </w:tabs>
              <w:spacing w:after="0" w:line="240" w:lineRule="auto"/>
              <w:ind w:left="140"/>
              <w:jc w:val="center"/>
              <w:rPr>
                <w:rFonts w:ascii="Arial" w:hAnsi="Arial" w:cs="Arial"/>
                <w:sz w:val="24"/>
                <w:szCs w:val="24"/>
              </w:rPr>
            </w:pPr>
          </w:p>
          <w:p w:rsidR="00B83D24" w:rsidRPr="004C511B" w:rsidRDefault="00B83D24" w:rsidP="00B83D24">
            <w:pPr>
              <w:pStyle w:val="a4"/>
              <w:tabs>
                <w:tab w:val="left" w:pos="-3220"/>
              </w:tabs>
              <w:spacing w:after="0" w:line="240" w:lineRule="auto"/>
              <w:ind w:left="140"/>
              <w:jc w:val="center"/>
              <w:rPr>
                <w:rFonts w:ascii="Arial" w:hAnsi="Arial" w:cs="Arial"/>
                <w:sz w:val="24"/>
                <w:szCs w:val="24"/>
              </w:rPr>
            </w:pPr>
          </w:p>
          <w:p w:rsidR="00B83D24" w:rsidRPr="004C511B" w:rsidRDefault="00B83D24" w:rsidP="00B83D24">
            <w:pPr>
              <w:pStyle w:val="a4"/>
              <w:tabs>
                <w:tab w:val="left" w:pos="-3220"/>
              </w:tabs>
              <w:spacing w:after="0" w:line="240" w:lineRule="auto"/>
              <w:ind w:left="140"/>
              <w:jc w:val="center"/>
              <w:rPr>
                <w:rFonts w:ascii="Arial" w:hAnsi="Arial" w:cs="Arial"/>
                <w:sz w:val="24"/>
                <w:szCs w:val="24"/>
              </w:rPr>
            </w:pPr>
            <w:r w:rsidRPr="004C511B">
              <w:rPr>
                <w:rFonts w:ascii="Arial" w:hAnsi="Arial" w:cs="Arial"/>
                <w:sz w:val="24"/>
                <w:szCs w:val="24"/>
              </w:rPr>
              <w:t>3.</w:t>
            </w:r>
          </w:p>
        </w:tc>
        <w:tc>
          <w:tcPr>
            <w:tcW w:w="1465" w:type="dxa"/>
            <w:vAlign w:val="center"/>
          </w:tcPr>
          <w:p w:rsidR="00B83D24" w:rsidRPr="004C511B" w:rsidRDefault="00B83D24" w:rsidP="00B83D24">
            <w:pPr>
              <w:tabs>
                <w:tab w:val="left" w:pos="-3220"/>
              </w:tabs>
              <w:spacing w:after="0" w:line="240" w:lineRule="auto"/>
              <w:jc w:val="center"/>
              <w:rPr>
                <w:rFonts w:ascii="Arial" w:hAnsi="Arial" w:cs="Arial"/>
                <w:sz w:val="18"/>
                <w:szCs w:val="18"/>
              </w:rPr>
            </w:pPr>
            <w:r w:rsidRPr="004C511B">
              <w:rPr>
                <w:rFonts w:ascii="Arial" w:hAnsi="Arial" w:cs="Arial"/>
                <w:sz w:val="24"/>
                <w:szCs w:val="24"/>
              </w:rPr>
              <w:t>Установка урн</w:t>
            </w:r>
          </w:p>
        </w:tc>
        <w:tc>
          <w:tcPr>
            <w:tcW w:w="7429" w:type="dxa"/>
            <w:vAlign w:val="center"/>
          </w:tcPr>
          <w:p w:rsidR="00B83D24" w:rsidRPr="004C511B" w:rsidRDefault="00B83D24" w:rsidP="00B83D24">
            <w:pPr>
              <w:tabs>
                <w:tab w:val="left" w:pos="-3220"/>
              </w:tabs>
              <w:spacing w:after="0" w:line="240" w:lineRule="auto"/>
              <w:jc w:val="center"/>
              <w:rPr>
                <w:rFonts w:ascii="Arial" w:hAnsi="Arial" w:cs="Arial"/>
                <w:sz w:val="18"/>
                <w:szCs w:val="18"/>
              </w:rPr>
            </w:pPr>
            <w:r w:rsidRPr="004C511B">
              <w:rPr>
                <w:rFonts w:ascii="Arial" w:hAnsi="Arial" w:cs="Arial"/>
                <w:noProof/>
                <w:lang w:eastAsia="ru-RU"/>
              </w:rPr>
              <w:drawing>
                <wp:inline distT="0" distB="0" distL="0" distR="0" wp14:anchorId="5AC98D0B" wp14:editId="0134B804">
                  <wp:extent cx="1885950" cy="9525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85950" cy="952500"/>
                          </a:xfrm>
                          <a:prstGeom prst="rect">
                            <a:avLst/>
                          </a:prstGeom>
                          <a:noFill/>
                          <a:ln>
                            <a:noFill/>
                          </a:ln>
                        </pic:spPr>
                      </pic:pic>
                    </a:graphicData>
                  </a:graphic>
                </wp:inline>
              </w:drawing>
            </w:r>
          </w:p>
        </w:tc>
      </w:tr>
      <w:tr w:rsidR="00B83D24" w:rsidRPr="004C511B" w:rsidTr="00B83D24">
        <w:trPr>
          <w:trHeight w:val="289"/>
        </w:trPr>
        <w:tc>
          <w:tcPr>
            <w:tcW w:w="673" w:type="dxa"/>
          </w:tcPr>
          <w:p w:rsidR="00B83D24" w:rsidRPr="004C511B" w:rsidRDefault="00B83D24" w:rsidP="00B83D24">
            <w:pPr>
              <w:pStyle w:val="a4"/>
              <w:tabs>
                <w:tab w:val="left" w:pos="-3220"/>
              </w:tabs>
              <w:spacing w:after="0" w:line="240" w:lineRule="auto"/>
              <w:ind w:left="140"/>
              <w:jc w:val="center"/>
              <w:rPr>
                <w:rFonts w:ascii="Arial" w:hAnsi="Arial" w:cs="Arial"/>
                <w:sz w:val="24"/>
                <w:szCs w:val="24"/>
              </w:rPr>
            </w:pPr>
            <w:r w:rsidRPr="004C511B">
              <w:rPr>
                <w:rFonts w:ascii="Arial" w:hAnsi="Arial" w:cs="Arial"/>
                <w:sz w:val="24"/>
                <w:szCs w:val="24"/>
              </w:rPr>
              <w:lastRenderedPageBreak/>
              <w:t>4.</w:t>
            </w:r>
          </w:p>
        </w:tc>
        <w:tc>
          <w:tcPr>
            <w:tcW w:w="1465" w:type="dxa"/>
            <w:vAlign w:val="center"/>
          </w:tcPr>
          <w:p w:rsidR="00B83D24" w:rsidRPr="004C511B" w:rsidRDefault="00B83D24" w:rsidP="00B83D24">
            <w:pPr>
              <w:tabs>
                <w:tab w:val="left" w:pos="-3220"/>
              </w:tabs>
              <w:spacing w:after="0" w:line="240" w:lineRule="auto"/>
              <w:jc w:val="center"/>
              <w:rPr>
                <w:rFonts w:ascii="Arial" w:hAnsi="Arial" w:cs="Arial"/>
                <w:sz w:val="24"/>
                <w:szCs w:val="24"/>
              </w:rPr>
            </w:pPr>
            <w:r w:rsidRPr="004C511B">
              <w:rPr>
                <w:rFonts w:ascii="Arial" w:hAnsi="Arial" w:cs="Arial"/>
                <w:sz w:val="24"/>
                <w:szCs w:val="24"/>
              </w:rPr>
              <w:t>Устройство светильников</w:t>
            </w:r>
          </w:p>
        </w:tc>
        <w:tc>
          <w:tcPr>
            <w:tcW w:w="7429" w:type="dxa"/>
            <w:vAlign w:val="center"/>
          </w:tcPr>
          <w:p w:rsidR="00B83D24" w:rsidRPr="004C511B" w:rsidRDefault="00B83D24" w:rsidP="00B83D24">
            <w:pPr>
              <w:tabs>
                <w:tab w:val="left" w:pos="-3220"/>
              </w:tabs>
              <w:spacing w:after="0" w:line="240" w:lineRule="auto"/>
              <w:jc w:val="center"/>
              <w:rPr>
                <w:rFonts w:ascii="Arial" w:hAnsi="Arial" w:cs="Arial"/>
                <w:noProof/>
                <w:lang w:eastAsia="ru-RU"/>
              </w:rPr>
            </w:pPr>
            <w:r w:rsidRPr="004C511B">
              <w:rPr>
                <w:rFonts w:ascii="Arial" w:hAnsi="Arial" w:cs="Arial"/>
                <w:b/>
                <w:noProof/>
                <w:sz w:val="32"/>
                <w:szCs w:val="32"/>
                <w:lang w:eastAsia="ru-RU"/>
              </w:rPr>
              <w:drawing>
                <wp:inline distT="0" distB="0" distL="0" distR="0" wp14:anchorId="5E841CD6" wp14:editId="0D531E1B">
                  <wp:extent cx="2209800" cy="21717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9800" cy="2171700"/>
                          </a:xfrm>
                          <a:prstGeom prst="rect">
                            <a:avLst/>
                          </a:prstGeom>
                          <a:noFill/>
                          <a:ln>
                            <a:noFill/>
                          </a:ln>
                        </pic:spPr>
                      </pic:pic>
                    </a:graphicData>
                  </a:graphic>
                </wp:inline>
              </w:drawing>
            </w:r>
          </w:p>
        </w:tc>
      </w:tr>
    </w:tbl>
    <w:p w:rsidR="00B83D24" w:rsidRPr="004C511B" w:rsidRDefault="00B83D24" w:rsidP="00B83D24">
      <w:pPr>
        <w:rPr>
          <w:rFonts w:ascii="Arial" w:hAnsi="Arial" w:cs="Arial"/>
          <w:sz w:val="18"/>
          <w:szCs w:val="18"/>
        </w:rPr>
      </w:pPr>
      <w:r w:rsidRPr="004C511B">
        <w:rPr>
          <w:rFonts w:ascii="Arial" w:hAnsi="Arial" w:cs="Arial"/>
          <w:sz w:val="18"/>
          <w:szCs w:val="18"/>
        </w:rPr>
        <w:br w:type="page"/>
      </w:r>
    </w:p>
    <w:p w:rsidR="00B83D24" w:rsidRPr="004C511B" w:rsidRDefault="00B83D24" w:rsidP="00B83D24">
      <w:pPr>
        <w:pStyle w:val="ConsPlusNormal"/>
        <w:jc w:val="right"/>
        <w:rPr>
          <w:sz w:val="24"/>
          <w:szCs w:val="24"/>
        </w:rPr>
      </w:pPr>
      <w:r w:rsidRPr="004C511B">
        <w:rPr>
          <w:sz w:val="24"/>
          <w:szCs w:val="24"/>
        </w:rPr>
        <w:lastRenderedPageBreak/>
        <w:t>Приложение №8</w:t>
      </w:r>
    </w:p>
    <w:p w:rsidR="00B83D24" w:rsidRPr="004C511B" w:rsidRDefault="00B83D24" w:rsidP="00B83D24">
      <w:pPr>
        <w:pStyle w:val="aa"/>
        <w:ind w:firstLine="672"/>
        <w:jc w:val="right"/>
        <w:rPr>
          <w:rFonts w:ascii="Arial" w:hAnsi="Arial" w:cs="Arial"/>
          <w:b w:val="0"/>
          <w:bCs w:val="0"/>
          <w:sz w:val="24"/>
          <w:szCs w:val="24"/>
        </w:rPr>
      </w:pPr>
      <w:r w:rsidRPr="004C511B">
        <w:rPr>
          <w:rFonts w:ascii="Arial" w:hAnsi="Arial" w:cs="Arial"/>
          <w:b w:val="0"/>
          <w:bCs w:val="0"/>
          <w:sz w:val="24"/>
          <w:szCs w:val="24"/>
        </w:rPr>
        <w:t>к муниципальной программе</w:t>
      </w:r>
    </w:p>
    <w:p w:rsidR="00B83D24" w:rsidRPr="004C511B" w:rsidRDefault="00B83D24" w:rsidP="00B83D24">
      <w:pPr>
        <w:widowControl w:val="0"/>
        <w:autoSpaceDE w:val="0"/>
        <w:autoSpaceDN w:val="0"/>
        <w:adjustRightInd w:val="0"/>
        <w:spacing w:after="0" w:line="240" w:lineRule="auto"/>
        <w:ind w:firstLine="491"/>
        <w:jc w:val="right"/>
        <w:rPr>
          <w:rFonts w:ascii="Arial" w:hAnsi="Arial" w:cs="Arial"/>
          <w:sz w:val="24"/>
          <w:szCs w:val="24"/>
        </w:rPr>
      </w:pPr>
      <w:r w:rsidRPr="004C511B">
        <w:rPr>
          <w:rFonts w:ascii="Arial" w:hAnsi="Arial" w:cs="Arial"/>
          <w:sz w:val="24"/>
          <w:szCs w:val="24"/>
        </w:rPr>
        <w:t>«Формирование современной городской среды</w:t>
      </w:r>
    </w:p>
    <w:p w:rsidR="00B83D24" w:rsidRPr="004C511B" w:rsidRDefault="00B83D24" w:rsidP="00B83D24">
      <w:pPr>
        <w:widowControl w:val="0"/>
        <w:autoSpaceDE w:val="0"/>
        <w:autoSpaceDN w:val="0"/>
        <w:adjustRightInd w:val="0"/>
        <w:spacing w:after="0" w:line="240" w:lineRule="auto"/>
        <w:ind w:firstLine="491"/>
        <w:jc w:val="right"/>
        <w:rPr>
          <w:rFonts w:ascii="Arial" w:hAnsi="Arial" w:cs="Arial"/>
          <w:sz w:val="24"/>
          <w:szCs w:val="24"/>
        </w:rPr>
      </w:pPr>
      <w:r w:rsidRPr="004C511B">
        <w:rPr>
          <w:rFonts w:ascii="Arial" w:hAnsi="Arial" w:cs="Arial"/>
          <w:sz w:val="24"/>
          <w:szCs w:val="24"/>
        </w:rPr>
        <w:t xml:space="preserve"> на территории Пригородненского сельсовета</w:t>
      </w:r>
    </w:p>
    <w:p w:rsidR="00B83D24" w:rsidRPr="004C511B" w:rsidRDefault="00B83D24" w:rsidP="00B83D24">
      <w:pPr>
        <w:widowControl w:val="0"/>
        <w:autoSpaceDE w:val="0"/>
        <w:autoSpaceDN w:val="0"/>
        <w:adjustRightInd w:val="0"/>
        <w:spacing w:after="0" w:line="240" w:lineRule="auto"/>
        <w:ind w:firstLine="491"/>
        <w:jc w:val="center"/>
        <w:rPr>
          <w:rFonts w:ascii="Arial" w:hAnsi="Arial" w:cs="Arial"/>
          <w:sz w:val="24"/>
          <w:szCs w:val="24"/>
        </w:rPr>
      </w:pPr>
      <w:r w:rsidRPr="004C511B">
        <w:rPr>
          <w:rFonts w:ascii="Arial" w:hAnsi="Arial" w:cs="Arial"/>
          <w:sz w:val="24"/>
          <w:szCs w:val="24"/>
        </w:rPr>
        <w:t xml:space="preserve">                                          Щигровского рай</w:t>
      </w:r>
      <w:r w:rsidR="001D5D66" w:rsidRPr="004C511B">
        <w:rPr>
          <w:rFonts w:ascii="Arial" w:hAnsi="Arial" w:cs="Arial"/>
          <w:sz w:val="24"/>
          <w:szCs w:val="24"/>
        </w:rPr>
        <w:t>она Курской области на 2018-2024</w:t>
      </w:r>
      <w:r w:rsidRPr="004C511B">
        <w:rPr>
          <w:rFonts w:ascii="Arial" w:hAnsi="Arial" w:cs="Arial"/>
          <w:sz w:val="24"/>
          <w:szCs w:val="24"/>
        </w:rPr>
        <w:t xml:space="preserve"> годы»</w:t>
      </w:r>
    </w:p>
    <w:p w:rsidR="00B83D24" w:rsidRPr="004C511B" w:rsidRDefault="00B83D24" w:rsidP="00B83D24">
      <w:pPr>
        <w:pStyle w:val="ConsPlusNormal"/>
        <w:jc w:val="both"/>
        <w:rPr>
          <w:sz w:val="24"/>
          <w:szCs w:val="24"/>
        </w:rPr>
      </w:pPr>
    </w:p>
    <w:p w:rsidR="00B83D24" w:rsidRPr="004C511B" w:rsidRDefault="00B83D24" w:rsidP="00B83D24">
      <w:pPr>
        <w:widowControl w:val="0"/>
        <w:autoSpaceDE w:val="0"/>
        <w:autoSpaceDN w:val="0"/>
        <w:adjustRightInd w:val="0"/>
        <w:spacing w:after="0" w:line="240" w:lineRule="auto"/>
        <w:ind w:firstLine="491"/>
        <w:jc w:val="right"/>
        <w:rPr>
          <w:rFonts w:ascii="Arial" w:hAnsi="Arial" w:cs="Arial"/>
          <w:sz w:val="24"/>
          <w:szCs w:val="24"/>
        </w:rPr>
      </w:pPr>
    </w:p>
    <w:p w:rsidR="00B83D24" w:rsidRPr="004C511B" w:rsidRDefault="00B83D24" w:rsidP="00B83D24">
      <w:pPr>
        <w:widowControl w:val="0"/>
        <w:autoSpaceDE w:val="0"/>
        <w:autoSpaceDN w:val="0"/>
        <w:adjustRightInd w:val="0"/>
        <w:spacing w:after="0" w:line="240" w:lineRule="auto"/>
        <w:ind w:firstLine="491"/>
        <w:jc w:val="right"/>
        <w:rPr>
          <w:rFonts w:ascii="Arial" w:hAnsi="Arial" w:cs="Arial"/>
          <w:sz w:val="24"/>
          <w:szCs w:val="24"/>
        </w:rPr>
      </w:pPr>
    </w:p>
    <w:p w:rsidR="00B83D24" w:rsidRPr="004C511B" w:rsidRDefault="00B83D24" w:rsidP="00B83D24">
      <w:pPr>
        <w:widowControl w:val="0"/>
        <w:autoSpaceDE w:val="0"/>
        <w:autoSpaceDN w:val="0"/>
        <w:adjustRightInd w:val="0"/>
        <w:spacing w:after="0" w:line="240" w:lineRule="auto"/>
        <w:ind w:firstLine="491"/>
        <w:jc w:val="center"/>
        <w:rPr>
          <w:rFonts w:ascii="Arial" w:hAnsi="Arial" w:cs="Arial"/>
          <w:b/>
          <w:bCs/>
          <w:sz w:val="32"/>
          <w:szCs w:val="32"/>
        </w:rPr>
      </w:pPr>
      <w:r w:rsidRPr="004C511B">
        <w:rPr>
          <w:rFonts w:ascii="Arial" w:hAnsi="Arial" w:cs="Arial"/>
          <w:b/>
          <w:bCs/>
          <w:sz w:val="32"/>
          <w:szCs w:val="32"/>
        </w:rPr>
        <w:t>Дополнительный перечень работ</w:t>
      </w:r>
    </w:p>
    <w:p w:rsidR="00B83D24" w:rsidRPr="004C511B" w:rsidRDefault="00B83D24" w:rsidP="00B83D24">
      <w:pPr>
        <w:widowControl w:val="0"/>
        <w:autoSpaceDE w:val="0"/>
        <w:autoSpaceDN w:val="0"/>
        <w:adjustRightInd w:val="0"/>
        <w:spacing w:after="0" w:line="240" w:lineRule="auto"/>
        <w:ind w:firstLine="491"/>
        <w:jc w:val="center"/>
        <w:rPr>
          <w:rFonts w:ascii="Arial" w:hAnsi="Arial" w:cs="Arial"/>
          <w:b/>
          <w:bCs/>
          <w:sz w:val="32"/>
          <w:szCs w:val="32"/>
        </w:rPr>
      </w:pPr>
      <w:r w:rsidRPr="004C511B">
        <w:rPr>
          <w:rFonts w:ascii="Arial" w:hAnsi="Arial" w:cs="Arial"/>
          <w:b/>
          <w:bCs/>
          <w:sz w:val="32"/>
          <w:szCs w:val="32"/>
        </w:rPr>
        <w:t>по благоустройству дворовых территорий многоквартирных домов,</w:t>
      </w:r>
    </w:p>
    <w:p w:rsidR="00B83D24" w:rsidRPr="004C511B" w:rsidRDefault="00B83D24" w:rsidP="00B83D24">
      <w:pPr>
        <w:widowControl w:val="0"/>
        <w:autoSpaceDE w:val="0"/>
        <w:autoSpaceDN w:val="0"/>
        <w:adjustRightInd w:val="0"/>
        <w:spacing w:after="0" w:line="240" w:lineRule="auto"/>
        <w:ind w:firstLine="491"/>
        <w:jc w:val="center"/>
        <w:rPr>
          <w:rFonts w:ascii="Arial" w:hAnsi="Arial" w:cs="Arial"/>
          <w:b/>
          <w:bCs/>
          <w:sz w:val="32"/>
          <w:szCs w:val="32"/>
        </w:rPr>
      </w:pPr>
      <w:r w:rsidRPr="004C511B">
        <w:rPr>
          <w:rFonts w:ascii="Arial" w:hAnsi="Arial" w:cs="Arial"/>
          <w:b/>
          <w:bCs/>
          <w:sz w:val="32"/>
          <w:szCs w:val="32"/>
        </w:rPr>
        <w:t>с приложением визуализированного перечня образцов элементов благоустройства, предполагаемых к размещению на дворовой территории</w:t>
      </w:r>
    </w:p>
    <w:p w:rsidR="00B83D24" w:rsidRPr="004C511B" w:rsidRDefault="00B83D24" w:rsidP="00B83D24">
      <w:pPr>
        <w:widowControl w:val="0"/>
        <w:autoSpaceDE w:val="0"/>
        <w:autoSpaceDN w:val="0"/>
        <w:adjustRightInd w:val="0"/>
        <w:spacing w:after="0" w:line="240" w:lineRule="auto"/>
        <w:ind w:firstLine="491"/>
        <w:jc w:val="center"/>
        <w:rPr>
          <w:rFonts w:ascii="Arial" w:hAnsi="Arial" w:cs="Arial"/>
          <w:b/>
          <w:bCs/>
          <w:sz w:val="24"/>
          <w:szCs w:val="24"/>
        </w:rPr>
      </w:pPr>
    </w:p>
    <w:p w:rsidR="00B83D24" w:rsidRPr="004C511B" w:rsidRDefault="00B83D24" w:rsidP="00B83D24">
      <w:pPr>
        <w:widowControl w:val="0"/>
        <w:autoSpaceDE w:val="0"/>
        <w:autoSpaceDN w:val="0"/>
        <w:adjustRightInd w:val="0"/>
        <w:spacing w:after="0" w:line="240" w:lineRule="auto"/>
        <w:ind w:firstLine="491"/>
        <w:jc w:val="center"/>
        <w:rPr>
          <w:rFonts w:ascii="Arial" w:hAnsi="Arial" w:cs="Arial"/>
          <w:b/>
          <w:bCs/>
          <w:sz w:val="24"/>
          <w:szCs w:val="24"/>
        </w:rPr>
      </w:pPr>
    </w:p>
    <w:p w:rsidR="00B83D24" w:rsidRPr="004C511B" w:rsidRDefault="00B83D24" w:rsidP="00B83D24">
      <w:pPr>
        <w:widowControl w:val="0"/>
        <w:autoSpaceDE w:val="0"/>
        <w:autoSpaceDN w:val="0"/>
        <w:adjustRightInd w:val="0"/>
        <w:spacing w:after="0" w:line="240" w:lineRule="auto"/>
        <w:ind w:firstLine="491"/>
        <w:jc w:val="center"/>
        <w:rPr>
          <w:rFonts w:ascii="Arial" w:hAnsi="Arial" w:cs="Arial"/>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2108"/>
        <w:gridCol w:w="2013"/>
        <w:gridCol w:w="4547"/>
      </w:tblGrid>
      <w:tr w:rsidR="00B83D24" w:rsidRPr="004C511B" w:rsidTr="00B83D24">
        <w:tc>
          <w:tcPr>
            <w:tcW w:w="832" w:type="dxa"/>
          </w:tcPr>
          <w:p w:rsidR="00B83D24" w:rsidRPr="004C511B" w:rsidRDefault="00B83D24" w:rsidP="00B83D24">
            <w:pPr>
              <w:widowControl w:val="0"/>
              <w:autoSpaceDE w:val="0"/>
              <w:autoSpaceDN w:val="0"/>
              <w:adjustRightInd w:val="0"/>
              <w:spacing w:after="0" w:line="240" w:lineRule="auto"/>
              <w:jc w:val="center"/>
              <w:rPr>
                <w:rFonts w:ascii="Arial" w:hAnsi="Arial" w:cs="Arial"/>
                <w:sz w:val="24"/>
                <w:szCs w:val="24"/>
              </w:rPr>
            </w:pPr>
            <w:r w:rsidRPr="004C511B">
              <w:rPr>
                <w:rFonts w:ascii="Arial" w:hAnsi="Arial" w:cs="Arial"/>
                <w:sz w:val="24"/>
                <w:szCs w:val="24"/>
              </w:rPr>
              <w:t>№ п/п</w:t>
            </w:r>
          </w:p>
        </w:tc>
        <w:tc>
          <w:tcPr>
            <w:tcW w:w="2057" w:type="dxa"/>
          </w:tcPr>
          <w:p w:rsidR="00B83D24" w:rsidRPr="004C511B" w:rsidRDefault="00B83D24" w:rsidP="00B83D24">
            <w:pPr>
              <w:tabs>
                <w:tab w:val="left" w:pos="-3220"/>
              </w:tabs>
              <w:spacing w:after="0" w:line="240" w:lineRule="auto"/>
              <w:jc w:val="center"/>
              <w:rPr>
                <w:rFonts w:ascii="Arial" w:hAnsi="Arial" w:cs="Arial"/>
                <w:sz w:val="24"/>
                <w:szCs w:val="24"/>
              </w:rPr>
            </w:pPr>
            <w:r w:rsidRPr="004C511B">
              <w:rPr>
                <w:rFonts w:ascii="Arial" w:hAnsi="Arial" w:cs="Arial"/>
                <w:sz w:val="24"/>
                <w:szCs w:val="24"/>
              </w:rPr>
              <w:t>Перечень работ, входящих в дополнительный перечень работ</w:t>
            </w:r>
          </w:p>
        </w:tc>
        <w:tc>
          <w:tcPr>
            <w:tcW w:w="6678" w:type="dxa"/>
            <w:gridSpan w:val="2"/>
          </w:tcPr>
          <w:p w:rsidR="00B83D24" w:rsidRPr="004C511B" w:rsidRDefault="00B83D24" w:rsidP="00B83D24">
            <w:pPr>
              <w:tabs>
                <w:tab w:val="left" w:pos="-3220"/>
              </w:tabs>
              <w:spacing w:after="0" w:line="240" w:lineRule="auto"/>
              <w:jc w:val="center"/>
              <w:rPr>
                <w:rFonts w:ascii="Arial" w:hAnsi="Arial" w:cs="Arial"/>
                <w:sz w:val="18"/>
                <w:szCs w:val="18"/>
              </w:rPr>
            </w:pPr>
            <w:r w:rsidRPr="004C511B">
              <w:rPr>
                <w:rFonts w:ascii="Arial" w:hAnsi="Arial" w:cs="Arial"/>
                <w:sz w:val="24"/>
                <w:szCs w:val="24"/>
              </w:rPr>
              <w:t>Визуализированный перечень образцов элементов благоустройства, предполагаемых к размещению на дворовой территории</w:t>
            </w:r>
          </w:p>
        </w:tc>
      </w:tr>
      <w:tr w:rsidR="00B83D24" w:rsidRPr="004C511B" w:rsidTr="00B83D24">
        <w:tc>
          <w:tcPr>
            <w:tcW w:w="832" w:type="dxa"/>
          </w:tcPr>
          <w:p w:rsidR="00B83D24" w:rsidRPr="004C511B" w:rsidRDefault="00B83D24" w:rsidP="00B83D24">
            <w:pPr>
              <w:pStyle w:val="a4"/>
              <w:widowControl w:val="0"/>
              <w:numPr>
                <w:ilvl w:val="0"/>
                <w:numId w:val="12"/>
              </w:numPr>
              <w:autoSpaceDE w:val="0"/>
              <w:autoSpaceDN w:val="0"/>
              <w:adjustRightInd w:val="0"/>
              <w:spacing w:after="0" w:line="240" w:lineRule="auto"/>
              <w:contextualSpacing w:val="0"/>
              <w:jc w:val="center"/>
              <w:rPr>
                <w:rFonts w:ascii="Arial" w:hAnsi="Arial" w:cs="Arial"/>
                <w:b/>
                <w:bCs/>
                <w:sz w:val="24"/>
                <w:szCs w:val="24"/>
              </w:rPr>
            </w:pPr>
          </w:p>
        </w:tc>
        <w:tc>
          <w:tcPr>
            <w:tcW w:w="2057" w:type="dxa"/>
            <w:vAlign w:val="center"/>
          </w:tcPr>
          <w:p w:rsidR="00B83D24" w:rsidRPr="004C511B" w:rsidRDefault="00B83D24" w:rsidP="00B83D24">
            <w:pPr>
              <w:widowControl w:val="0"/>
              <w:autoSpaceDE w:val="0"/>
              <w:autoSpaceDN w:val="0"/>
              <w:adjustRightInd w:val="0"/>
              <w:spacing w:after="0" w:line="240" w:lineRule="auto"/>
              <w:jc w:val="center"/>
              <w:rPr>
                <w:rFonts w:ascii="Arial" w:hAnsi="Arial" w:cs="Arial"/>
                <w:sz w:val="24"/>
                <w:szCs w:val="24"/>
              </w:rPr>
            </w:pPr>
            <w:r w:rsidRPr="004C511B">
              <w:rPr>
                <w:rFonts w:ascii="Arial" w:hAnsi="Arial" w:cs="Arial"/>
                <w:sz w:val="24"/>
                <w:szCs w:val="24"/>
              </w:rPr>
              <w:t>Оборудование детских площадок</w:t>
            </w:r>
          </w:p>
        </w:tc>
        <w:tc>
          <w:tcPr>
            <w:tcW w:w="2082" w:type="dxa"/>
            <w:vAlign w:val="center"/>
          </w:tcPr>
          <w:p w:rsidR="00B83D24" w:rsidRPr="004C511B" w:rsidRDefault="00B83D24" w:rsidP="00B83D24">
            <w:pPr>
              <w:widowControl w:val="0"/>
              <w:autoSpaceDE w:val="0"/>
              <w:autoSpaceDN w:val="0"/>
              <w:adjustRightInd w:val="0"/>
              <w:spacing w:after="0" w:line="240" w:lineRule="auto"/>
              <w:jc w:val="center"/>
              <w:rPr>
                <w:rFonts w:ascii="Arial" w:hAnsi="Arial" w:cs="Arial"/>
                <w:sz w:val="24"/>
                <w:szCs w:val="24"/>
              </w:rPr>
            </w:pPr>
            <w:r w:rsidRPr="004C511B">
              <w:rPr>
                <w:rFonts w:ascii="Arial" w:hAnsi="Arial" w:cs="Arial"/>
                <w:sz w:val="24"/>
                <w:szCs w:val="24"/>
              </w:rPr>
              <w:t>Качели на деревянных стойках с оцинкованной балкой</w:t>
            </w:r>
          </w:p>
        </w:tc>
        <w:tc>
          <w:tcPr>
            <w:tcW w:w="4596" w:type="dxa"/>
          </w:tcPr>
          <w:p w:rsidR="00B83D24" w:rsidRPr="004C511B" w:rsidRDefault="00B83D24" w:rsidP="00B83D24">
            <w:pPr>
              <w:widowControl w:val="0"/>
              <w:autoSpaceDE w:val="0"/>
              <w:autoSpaceDN w:val="0"/>
              <w:adjustRightInd w:val="0"/>
              <w:spacing w:after="0" w:line="240" w:lineRule="auto"/>
              <w:jc w:val="center"/>
              <w:rPr>
                <w:rFonts w:ascii="Arial" w:hAnsi="Arial" w:cs="Arial"/>
                <w:b/>
                <w:bCs/>
                <w:sz w:val="24"/>
                <w:szCs w:val="24"/>
              </w:rPr>
            </w:pPr>
            <w:r w:rsidRPr="004C511B">
              <w:rPr>
                <w:rFonts w:ascii="Arial" w:hAnsi="Arial" w:cs="Arial"/>
                <w:noProof/>
                <w:lang w:eastAsia="ru-RU"/>
              </w:rPr>
              <w:drawing>
                <wp:inline distT="0" distB="0" distL="0" distR="0" wp14:anchorId="48B6A103" wp14:editId="214BDA91">
                  <wp:extent cx="1752600" cy="1752600"/>
                  <wp:effectExtent l="0" t="0" r="0" b="0"/>
                  <wp:docPr id="15" name="Рисунок 15" descr="004142-c1-1600h1600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004142-c1-1600h1600_400_400_5_10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p>
        </w:tc>
      </w:tr>
      <w:tr w:rsidR="00B83D24" w:rsidRPr="004C511B" w:rsidTr="00B83D24">
        <w:tc>
          <w:tcPr>
            <w:tcW w:w="832" w:type="dxa"/>
            <w:tcBorders>
              <w:bottom w:val="nil"/>
            </w:tcBorders>
          </w:tcPr>
          <w:p w:rsidR="00B83D24" w:rsidRPr="004C511B" w:rsidRDefault="00B83D24" w:rsidP="00B83D24">
            <w:pPr>
              <w:widowControl w:val="0"/>
              <w:autoSpaceDE w:val="0"/>
              <w:autoSpaceDN w:val="0"/>
              <w:adjustRightInd w:val="0"/>
              <w:spacing w:after="0" w:line="240" w:lineRule="auto"/>
              <w:ind w:left="360"/>
              <w:jc w:val="center"/>
              <w:rPr>
                <w:rFonts w:ascii="Arial" w:hAnsi="Arial" w:cs="Arial"/>
                <w:b/>
                <w:bCs/>
                <w:sz w:val="24"/>
                <w:szCs w:val="24"/>
              </w:rPr>
            </w:pPr>
          </w:p>
        </w:tc>
        <w:tc>
          <w:tcPr>
            <w:tcW w:w="2057" w:type="dxa"/>
            <w:vMerge w:val="restart"/>
          </w:tcPr>
          <w:p w:rsidR="00B83D24" w:rsidRPr="004C511B" w:rsidRDefault="00B83D24" w:rsidP="00B83D24">
            <w:pPr>
              <w:widowControl w:val="0"/>
              <w:autoSpaceDE w:val="0"/>
              <w:autoSpaceDN w:val="0"/>
              <w:adjustRightInd w:val="0"/>
              <w:spacing w:after="0" w:line="240" w:lineRule="auto"/>
              <w:jc w:val="both"/>
              <w:rPr>
                <w:rFonts w:ascii="Arial" w:hAnsi="Arial" w:cs="Arial"/>
                <w:sz w:val="24"/>
                <w:szCs w:val="24"/>
              </w:rPr>
            </w:pPr>
          </w:p>
        </w:tc>
        <w:tc>
          <w:tcPr>
            <w:tcW w:w="2082" w:type="dxa"/>
            <w:vAlign w:val="center"/>
          </w:tcPr>
          <w:p w:rsidR="00B83D24" w:rsidRPr="004C511B" w:rsidRDefault="00B83D24" w:rsidP="00B83D24">
            <w:pPr>
              <w:widowControl w:val="0"/>
              <w:autoSpaceDE w:val="0"/>
              <w:autoSpaceDN w:val="0"/>
              <w:adjustRightInd w:val="0"/>
              <w:spacing w:after="0" w:line="240" w:lineRule="auto"/>
              <w:jc w:val="center"/>
              <w:rPr>
                <w:rFonts w:ascii="Arial" w:hAnsi="Arial" w:cs="Arial"/>
                <w:sz w:val="24"/>
                <w:szCs w:val="24"/>
              </w:rPr>
            </w:pPr>
            <w:r w:rsidRPr="004C511B">
              <w:rPr>
                <w:rFonts w:ascii="Arial" w:hAnsi="Arial" w:cs="Arial"/>
                <w:sz w:val="24"/>
                <w:szCs w:val="24"/>
              </w:rPr>
              <w:t>Песочница малая</w:t>
            </w:r>
          </w:p>
        </w:tc>
        <w:tc>
          <w:tcPr>
            <w:tcW w:w="4596" w:type="dxa"/>
          </w:tcPr>
          <w:p w:rsidR="00B83D24" w:rsidRPr="004C511B" w:rsidRDefault="00B83D24" w:rsidP="00B83D24">
            <w:pPr>
              <w:widowControl w:val="0"/>
              <w:autoSpaceDE w:val="0"/>
              <w:autoSpaceDN w:val="0"/>
              <w:adjustRightInd w:val="0"/>
              <w:spacing w:after="0" w:line="240" w:lineRule="auto"/>
              <w:jc w:val="center"/>
              <w:rPr>
                <w:rFonts w:ascii="Arial" w:hAnsi="Arial" w:cs="Arial"/>
                <w:b/>
                <w:bCs/>
                <w:sz w:val="24"/>
                <w:szCs w:val="24"/>
              </w:rPr>
            </w:pPr>
            <w:r w:rsidRPr="004C511B">
              <w:rPr>
                <w:rFonts w:ascii="Arial" w:hAnsi="Arial" w:cs="Arial"/>
                <w:noProof/>
                <w:lang w:eastAsia="ru-RU"/>
              </w:rPr>
              <w:drawing>
                <wp:inline distT="0" distB="0" distL="0" distR="0" wp14:anchorId="760CA46B" wp14:editId="5E0CA277">
                  <wp:extent cx="1962150" cy="1962150"/>
                  <wp:effectExtent l="0" t="0" r="0" b="0"/>
                  <wp:docPr id="14" name="Рисунок 14" descr="4243-s1-kartochka-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243-s1-kartochka-tovara_400_400_5_10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62150" cy="1962150"/>
                          </a:xfrm>
                          <a:prstGeom prst="rect">
                            <a:avLst/>
                          </a:prstGeom>
                          <a:noFill/>
                          <a:ln>
                            <a:noFill/>
                          </a:ln>
                        </pic:spPr>
                      </pic:pic>
                    </a:graphicData>
                  </a:graphic>
                </wp:inline>
              </w:drawing>
            </w:r>
          </w:p>
        </w:tc>
      </w:tr>
      <w:tr w:rsidR="00B83D24" w:rsidRPr="004C511B" w:rsidTr="00B83D24">
        <w:tc>
          <w:tcPr>
            <w:tcW w:w="832" w:type="dxa"/>
            <w:tcBorders>
              <w:top w:val="nil"/>
              <w:bottom w:val="nil"/>
            </w:tcBorders>
          </w:tcPr>
          <w:p w:rsidR="00B83D24" w:rsidRPr="004C511B" w:rsidRDefault="00B83D24" w:rsidP="00B83D24">
            <w:pPr>
              <w:widowControl w:val="0"/>
              <w:autoSpaceDE w:val="0"/>
              <w:autoSpaceDN w:val="0"/>
              <w:adjustRightInd w:val="0"/>
              <w:spacing w:after="0" w:line="240" w:lineRule="auto"/>
              <w:ind w:left="360"/>
              <w:jc w:val="center"/>
              <w:rPr>
                <w:rFonts w:ascii="Arial" w:hAnsi="Arial" w:cs="Arial"/>
                <w:b/>
                <w:bCs/>
                <w:sz w:val="24"/>
                <w:szCs w:val="24"/>
              </w:rPr>
            </w:pPr>
          </w:p>
        </w:tc>
        <w:tc>
          <w:tcPr>
            <w:tcW w:w="2057" w:type="dxa"/>
            <w:vMerge/>
          </w:tcPr>
          <w:p w:rsidR="00B83D24" w:rsidRPr="004C511B" w:rsidRDefault="00B83D24" w:rsidP="00B83D24">
            <w:pPr>
              <w:widowControl w:val="0"/>
              <w:autoSpaceDE w:val="0"/>
              <w:autoSpaceDN w:val="0"/>
              <w:adjustRightInd w:val="0"/>
              <w:spacing w:after="0" w:line="240" w:lineRule="auto"/>
              <w:jc w:val="both"/>
              <w:rPr>
                <w:rFonts w:ascii="Arial" w:hAnsi="Arial" w:cs="Arial"/>
                <w:sz w:val="24"/>
                <w:szCs w:val="24"/>
              </w:rPr>
            </w:pPr>
          </w:p>
        </w:tc>
        <w:tc>
          <w:tcPr>
            <w:tcW w:w="2082" w:type="dxa"/>
            <w:vAlign w:val="center"/>
          </w:tcPr>
          <w:p w:rsidR="00B83D24" w:rsidRPr="004C511B" w:rsidRDefault="00B83D24" w:rsidP="00B83D24">
            <w:pPr>
              <w:widowControl w:val="0"/>
              <w:autoSpaceDE w:val="0"/>
              <w:autoSpaceDN w:val="0"/>
              <w:adjustRightInd w:val="0"/>
              <w:spacing w:after="0" w:line="240" w:lineRule="auto"/>
              <w:jc w:val="center"/>
              <w:rPr>
                <w:rFonts w:ascii="Arial" w:hAnsi="Arial" w:cs="Arial"/>
                <w:sz w:val="24"/>
                <w:szCs w:val="24"/>
              </w:rPr>
            </w:pPr>
            <w:r w:rsidRPr="004C511B">
              <w:rPr>
                <w:rFonts w:ascii="Arial" w:hAnsi="Arial" w:cs="Arial"/>
                <w:sz w:val="24"/>
                <w:szCs w:val="24"/>
              </w:rPr>
              <w:t>Домик - беседка</w:t>
            </w:r>
          </w:p>
        </w:tc>
        <w:tc>
          <w:tcPr>
            <w:tcW w:w="4596" w:type="dxa"/>
          </w:tcPr>
          <w:p w:rsidR="00B83D24" w:rsidRPr="004C511B" w:rsidRDefault="00B83D24" w:rsidP="00B83D24">
            <w:pPr>
              <w:widowControl w:val="0"/>
              <w:autoSpaceDE w:val="0"/>
              <w:autoSpaceDN w:val="0"/>
              <w:adjustRightInd w:val="0"/>
              <w:spacing w:after="0" w:line="240" w:lineRule="auto"/>
              <w:jc w:val="center"/>
              <w:rPr>
                <w:rFonts w:ascii="Arial" w:hAnsi="Arial" w:cs="Arial"/>
                <w:noProof/>
                <w:lang w:eastAsia="ru-RU"/>
              </w:rPr>
            </w:pPr>
            <w:r w:rsidRPr="004C511B">
              <w:rPr>
                <w:rFonts w:ascii="Arial" w:hAnsi="Arial" w:cs="Arial"/>
                <w:noProof/>
                <w:lang w:eastAsia="ru-RU"/>
              </w:rPr>
              <w:drawing>
                <wp:inline distT="0" distB="0" distL="0" distR="0" wp14:anchorId="25C1AA57" wp14:editId="11B08FCB">
                  <wp:extent cx="2105025" cy="2105025"/>
                  <wp:effectExtent l="0" t="0" r="9525" b="9525"/>
                  <wp:docPr id="13" name="Рисунок 13" descr="004307-s1-kartochka-tovara1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004307-s1-kartochka-tovara1_400_400_5_10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05025" cy="2105025"/>
                          </a:xfrm>
                          <a:prstGeom prst="rect">
                            <a:avLst/>
                          </a:prstGeom>
                          <a:noFill/>
                          <a:ln>
                            <a:noFill/>
                          </a:ln>
                        </pic:spPr>
                      </pic:pic>
                    </a:graphicData>
                  </a:graphic>
                </wp:inline>
              </w:drawing>
            </w:r>
          </w:p>
          <w:p w:rsidR="00B83D24" w:rsidRPr="004C511B" w:rsidRDefault="00B83D24" w:rsidP="00B83D24">
            <w:pPr>
              <w:widowControl w:val="0"/>
              <w:autoSpaceDE w:val="0"/>
              <w:autoSpaceDN w:val="0"/>
              <w:adjustRightInd w:val="0"/>
              <w:spacing w:after="0" w:line="240" w:lineRule="auto"/>
              <w:jc w:val="center"/>
              <w:rPr>
                <w:rFonts w:ascii="Arial" w:hAnsi="Arial" w:cs="Arial"/>
                <w:noProof/>
                <w:lang w:eastAsia="ru-RU"/>
              </w:rPr>
            </w:pPr>
            <w:r w:rsidRPr="004C511B">
              <w:rPr>
                <w:rFonts w:ascii="Arial" w:hAnsi="Arial" w:cs="Arial"/>
                <w:noProof/>
                <w:lang w:eastAsia="ru-RU"/>
              </w:rPr>
              <w:drawing>
                <wp:inline distT="0" distB="0" distL="0" distR="0" wp14:anchorId="3D891D76" wp14:editId="503C12FB">
                  <wp:extent cx="2209800" cy="2209800"/>
                  <wp:effectExtent l="0" t="0" r="0" b="0"/>
                  <wp:docPr id="12" name="Рисунок 12" descr="4304-s1-kartochka-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4304-s1-kartochka-tovara_400_400_5_10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09800" cy="2209800"/>
                          </a:xfrm>
                          <a:prstGeom prst="rect">
                            <a:avLst/>
                          </a:prstGeom>
                          <a:noFill/>
                          <a:ln>
                            <a:noFill/>
                          </a:ln>
                        </pic:spPr>
                      </pic:pic>
                    </a:graphicData>
                  </a:graphic>
                </wp:inline>
              </w:drawing>
            </w:r>
          </w:p>
        </w:tc>
      </w:tr>
      <w:tr w:rsidR="00B83D24" w:rsidRPr="004C511B" w:rsidTr="00B83D24">
        <w:tc>
          <w:tcPr>
            <w:tcW w:w="832" w:type="dxa"/>
            <w:tcBorders>
              <w:top w:val="nil"/>
              <w:bottom w:val="nil"/>
            </w:tcBorders>
          </w:tcPr>
          <w:p w:rsidR="00B83D24" w:rsidRPr="004C511B" w:rsidRDefault="00B83D24" w:rsidP="00B83D24">
            <w:pPr>
              <w:widowControl w:val="0"/>
              <w:autoSpaceDE w:val="0"/>
              <w:autoSpaceDN w:val="0"/>
              <w:adjustRightInd w:val="0"/>
              <w:spacing w:after="0" w:line="240" w:lineRule="auto"/>
              <w:ind w:left="360"/>
              <w:jc w:val="center"/>
              <w:rPr>
                <w:rFonts w:ascii="Arial" w:hAnsi="Arial" w:cs="Arial"/>
                <w:b/>
                <w:bCs/>
                <w:sz w:val="24"/>
                <w:szCs w:val="24"/>
              </w:rPr>
            </w:pPr>
          </w:p>
        </w:tc>
        <w:tc>
          <w:tcPr>
            <w:tcW w:w="2057" w:type="dxa"/>
            <w:vMerge/>
          </w:tcPr>
          <w:p w:rsidR="00B83D24" w:rsidRPr="004C511B" w:rsidRDefault="00B83D24" w:rsidP="00B83D24">
            <w:pPr>
              <w:widowControl w:val="0"/>
              <w:autoSpaceDE w:val="0"/>
              <w:autoSpaceDN w:val="0"/>
              <w:adjustRightInd w:val="0"/>
              <w:spacing w:after="0" w:line="240" w:lineRule="auto"/>
              <w:jc w:val="both"/>
              <w:rPr>
                <w:rFonts w:ascii="Arial" w:hAnsi="Arial" w:cs="Arial"/>
                <w:sz w:val="24"/>
                <w:szCs w:val="24"/>
              </w:rPr>
            </w:pPr>
          </w:p>
        </w:tc>
        <w:tc>
          <w:tcPr>
            <w:tcW w:w="2082" w:type="dxa"/>
            <w:vAlign w:val="center"/>
          </w:tcPr>
          <w:p w:rsidR="00B83D24" w:rsidRPr="004C511B" w:rsidRDefault="00B83D24" w:rsidP="00B83D24">
            <w:pPr>
              <w:widowControl w:val="0"/>
              <w:autoSpaceDE w:val="0"/>
              <w:autoSpaceDN w:val="0"/>
              <w:adjustRightInd w:val="0"/>
              <w:spacing w:after="0" w:line="240" w:lineRule="auto"/>
              <w:jc w:val="center"/>
              <w:rPr>
                <w:rFonts w:ascii="Arial" w:hAnsi="Arial" w:cs="Arial"/>
                <w:sz w:val="24"/>
                <w:szCs w:val="24"/>
              </w:rPr>
            </w:pPr>
            <w:r w:rsidRPr="004C511B">
              <w:rPr>
                <w:rFonts w:ascii="Arial" w:hAnsi="Arial" w:cs="Arial"/>
                <w:sz w:val="24"/>
                <w:szCs w:val="24"/>
              </w:rPr>
              <w:t>Карусели</w:t>
            </w:r>
          </w:p>
        </w:tc>
        <w:tc>
          <w:tcPr>
            <w:tcW w:w="4596" w:type="dxa"/>
          </w:tcPr>
          <w:p w:rsidR="00B83D24" w:rsidRPr="004C511B" w:rsidRDefault="00B83D24" w:rsidP="00B83D24">
            <w:pPr>
              <w:widowControl w:val="0"/>
              <w:autoSpaceDE w:val="0"/>
              <w:autoSpaceDN w:val="0"/>
              <w:adjustRightInd w:val="0"/>
              <w:spacing w:after="0" w:line="240" w:lineRule="auto"/>
              <w:jc w:val="center"/>
              <w:rPr>
                <w:rFonts w:ascii="Arial" w:hAnsi="Arial" w:cs="Arial"/>
                <w:noProof/>
                <w:lang w:eastAsia="ru-RU"/>
              </w:rPr>
            </w:pPr>
            <w:r w:rsidRPr="004C511B">
              <w:rPr>
                <w:rFonts w:ascii="Arial" w:hAnsi="Arial" w:cs="Arial"/>
                <w:noProof/>
                <w:lang w:eastAsia="ru-RU"/>
              </w:rPr>
              <w:drawing>
                <wp:inline distT="0" distB="0" distL="0" distR="0" wp14:anchorId="2BB0FC3B" wp14:editId="3FC91D21">
                  <wp:extent cx="2266950" cy="2266950"/>
                  <wp:effectExtent l="0" t="0" r="0" b="0"/>
                  <wp:docPr id="11" name="Рисунок 11" descr="004192-s1-kartochka-tovara-k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004192-s1-kartochka-tovara-k_400_400_5_10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66950" cy="2266950"/>
                          </a:xfrm>
                          <a:prstGeom prst="rect">
                            <a:avLst/>
                          </a:prstGeom>
                          <a:noFill/>
                          <a:ln>
                            <a:noFill/>
                          </a:ln>
                        </pic:spPr>
                      </pic:pic>
                    </a:graphicData>
                  </a:graphic>
                </wp:inline>
              </w:drawing>
            </w:r>
          </w:p>
          <w:p w:rsidR="00B83D24" w:rsidRPr="004C511B" w:rsidRDefault="00B83D24" w:rsidP="00B83D24">
            <w:pPr>
              <w:widowControl w:val="0"/>
              <w:autoSpaceDE w:val="0"/>
              <w:autoSpaceDN w:val="0"/>
              <w:adjustRightInd w:val="0"/>
              <w:spacing w:after="0" w:line="240" w:lineRule="auto"/>
              <w:jc w:val="center"/>
              <w:rPr>
                <w:rFonts w:ascii="Arial" w:hAnsi="Arial" w:cs="Arial"/>
                <w:noProof/>
                <w:lang w:eastAsia="ru-RU"/>
              </w:rPr>
            </w:pPr>
            <w:r w:rsidRPr="004C511B">
              <w:rPr>
                <w:rFonts w:ascii="Arial" w:hAnsi="Arial" w:cs="Arial"/>
                <w:noProof/>
                <w:lang w:eastAsia="ru-RU"/>
              </w:rPr>
              <w:drawing>
                <wp:inline distT="0" distB="0" distL="0" distR="0" wp14:anchorId="216F4F96" wp14:editId="464CE3BD">
                  <wp:extent cx="2076450" cy="2076450"/>
                  <wp:effectExtent l="0" t="0" r="0" b="0"/>
                  <wp:docPr id="10" name="Рисунок 10" descr="004195-c1-kartochka-tovara-k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004195-c1-kartochka-tovara-k_400_400_5_10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76450" cy="2076450"/>
                          </a:xfrm>
                          <a:prstGeom prst="rect">
                            <a:avLst/>
                          </a:prstGeom>
                          <a:noFill/>
                          <a:ln>
                            <a:noFill/>
                          </a:ln>
                        </pic:spPr>
                      </pic:pic>
                    </a:graphicData>
                  </a:graphic>
                </wp:inline>
              </w:drawing>
            </w:r>
          </w:p>
        </w:tc>
      </w:tr>
      <w:tr w:rsidR="00B83D24" w:rsidRPr="004C511B" w:rsidTr="00B83D24">
        <w:tc>
          <w:tcPr>
            <w:tcW w:w="832" w:type="dxa"/>
          </w:tcPr>
          <w:p w:rsidR="00B83D24" w:rsidRPr="004C511B" w:rsidRDefault="00B83D24" w:rsidP="00B83D24">
            <w:pPr>
              <w:pStyle w:val="a4"/>
              <w:widowControl w:val="0"/>
              <w:numPr>
                <w:ilvl w:val="0"/>
                <w:numId w:val="12"/>
              </w:numPr>
              <w:autoSpaceDE w:val="0"/>
              <w:autoSpaceDN w:val="0"/>
              <w:adjustRightInd w:val="0"/>
              <w:spacing w:after="0" w:line="240" w:lineRule="auto"/>
              <w:contextualSpacing w:val="0"/>
              <w:jc w:val="center"/>
              <w:rPr>
                <w:rFonts w:ascii="Arial" w:hAnsi="Arial" w:cs="Arial"/>
                <w:b/>
                <w:bCs/>
                <w:sz w:val="24"/>
                <w:szCs w:val="24"/>
              </w:rPr>
            </w:pPr>
          </w:p>
        </w:tc>
        <w:tc>
          <w:tcPr>
            <w:tcW w:w="2057" w:type="dxa"/>
            <w:vMerge/>
          </w:tcPr>
          <w:p w:rsidR="00B83D24" w:rsidRPr="004C511B" w:rsidRDefault="00B83D24" w:rsidP="00B83D24">
            <w:pPr>
              <w:widowControl w:val="0"/>
              <w:autoSpaceDE w:val="0"/>
              <w:autoSpaceDN w:val="0"/>
              <w:adjustRightInd w:val="0"/>
              <w:spacing w:after="0" w:line="240" w:lineRule="auto"/>
              <w:jc w:val="both"/>
              <w:rPr>
                <w:rFonts w:ascii="Arial" w:hAnsi="Arial" w:cs="Arial"/>
                <w:sz w:val="24"/>
                <w:szCs w:val="24"/>
              </w:rPr>
            </w:pPr>
          </w:p>
        </w:tc>
        <w:tc>
          <w:tcPr>
            <w:tcW w:w="2082" w:type="dxa"/>
            <w:vAlign w:val="center"/>
          </w:tcPr>
          <w:p w:rsidR="00B83D24" w:rsidRPr="004C511B" w:rsidRDefault="00B83D24" w:rsidP="00B83D24">
            <w:pPr>
              <w:widowControl w:val="0"/>
              <w:autoSpaceDE w:val="0"/>
              <w:autoSpaceDN w:val="0"/>
              <w:adjustRightInd w:val="0"/>
              <w:spacing w:after="0" w:line="240" w:lineRule="auto"/>
              <w:jc w:val="center"/>
              <w:rPr>
                <w:rFonts w:ascii="Arial" w:hAnsi="Arial" w:cs="Arial"/>
                <w:sz w:val="24"/>
                <w:szCs w:val="24"/>
              </w:rPr>
            </w:pPr>
            <w:r w:rsidRPr="004C511B">
              <w:rPr>
                <w:rFonts w:ascii="Arial" w:hAnsi="Arial" w:cs="Arial"/>
                <w:sz w:val="24"/>
                <w:szCs w:val="24"/>
              </w:rPr>
              <w:t>Комплекс из турников и шведской стенки</w:t>
            </w:r>
          </w:p>
        </w:tc>
        <w:tc>
          <w:tcPr>
            <w:tcW w:w="4596" w:type="dxa"/>
          </w:tcPr>
          <w:p w:rsidR="00B83D24" w:rsidRPr="004C511B" w:rsidRDefault="00B83D24" w:rsidP="00B83D24">
            <w:pPr>
              <w:widowControl w:val="0"/>
              <w:autoSpaceDE w:val="0"/>
              <w:autoSpaceDN w:val="0"/>
              <w:adjustRightInd w:val="0"/>
              <w:spacing w:after="0" w:line="240" w:lineRule="auto"/>
              <w:jc w:val="center"/>
              <w:rPr>
                <w:rFonts w:ascii="Arial" w:hAnsi="Arial" w:cs="Arial"/>
                <w:b/>
                <w:bCs/>
                <w:sz w:val="24"/>
                <w:szCs w:val="24"/>
              </w:rPr>
            </w:pPr>
            <w:r w:rsidRPr="004C511B">
              <w:rPr>
                <w:rFonts w:ascii="Arial" w:hAnsi="Arial" w:cs="Arial"/>
                <w:noProof/>
                <w:lang w:eastAsia="ru-RU"/>
              </w:rPr>
              <w:drawing>
                <wp:inline distT="0" distB="0" distL="0" distR="0" wp14:anchorId="0EC9B6FC" wp14:editId="6B7D958B">
                  <wp:extent cx="2133600" cy="1581150"/>
                  <wp:effectExtent l="0" t="0" r="0" b="0"/>
                  <wp:docPr id="9" name="Рисунок 9" descr="006453_kartochka_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006453_kartochka_tovara_400_400_5_100.jpg"/>
                          <pic:cNvPicPr>
                            <a:picLocks noChangeAspect="1" noChangeArrowheads="1"/>
                          </pic:cNvPicPr>
                        </pic:nvPicPr>
                        <pic:blipFill>
                          <a:blip r:embed="rId22">
                            <a:extLst>
                              <a:ext uri="{28A0092B-C50C-407E-A947-70E740481C1C}">
                                <a14:useLocalDpi xmlns:a14="http://schemas.microsoft.com/office/drawing/2010/main" val="0"/>
                              </a:ext>
                            </a:extLst>
                          </a:blip>
                          <a:srcRect t="11160" b="14732"/>
                          <a:stretch>
                            <a:fillRect/>
                          </a:stretch>
                        </pic:blipFill>
                        <pic:spPr bwMode="auto">
                          <a:xfrm>
                            <a:off x="0" y="0"/>
                            <a:ext cx="2133600" cy="1581150"/>
                          </a:xfrm>
                          <a:prstGeom prst="rect">
                            <a:avLst/>
                          </a:prstGeom>
                          <a:noFill/>
                          <a:ln>
                            <a:noFill/>
                          </a:ln>
                        </pic:spPr>
                      </pic:pic>
                    </a:graphicData>
                  </a:graphic>
                </wp:inline>
              </w:drawing>
            </w:r>
          </w:p>
          <w:p w:rsidR="00B83D24" w:rsidRPr="004C511B" w:rsidRDefault="00B83D24" w:rsidP="00B83D24">
            <w:pPr>
              <w:widowControl w:val="0"/>
              <w:autoSpaceDE w:val="0"/>
              <w:autoSpaceDN w:val="0"/>
              <w:adjustRightInd w:val="0"/>
              <w:spacing w:after="0" w:line="240" w:lineRule="auto"/>
              <w:jc w:val="center"/>
              <w:rPr>
                <w:rFonts w:ascii="Arial" w:hAnsi="Arial" w:cs="Arial"/>
                <w:b/>
                <w:bCs/>
                <w:sz w:val="24"/>
                <w:szCs w:val="24"/>
              </w:rPr>
            </w:pPr>
            <w:r w:rsidRPr="004C511B">
              <w:rPr>
                <w:rFonts w:ascii="Arial" w:hAnsi="Arial" w:cs="Arial"/>
                <w:noProof/>
                <w:lang w:eastAsia="ru-RU"/>
              </w:rPr>
              <w:drawing>
                <wp:inline distT="0" distB="0" distL="0" distR="0" wp14:anchorId="4BDEF7F2" wp14:editId="43DAE1E5">
                  <wp:extent cx="2724150" cy="1714500"/>
                  <wp:effectExtent l="0" t="0" r="0" b="0"/>
                  <wp:docPr id="8" name="Рисунок 8" descr="http://www.argumet.ru/img/detobr/detgim/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www.argumet.ru/img/detobr/detgim/2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24150" cy="1714500"/>
                          </a:xfrm>
                          <a:prstGeom prst="rect">
                            <a:avLst/>
                          </a:prstGeom>
                          <a:noFill/>
                          <a:ln>
                            <a:noFill/>
                          </a:ln>
                        </pic:spPr>
                      </pic:pic>
                    </a:graphicData>
                  </a:graphic>
                </wp:inline>
              </w:drawing>
            </w:r>
          </w:p>
        </w:tc>
      </w:tr>
      <w:tr w:rsidR="00B83D24" w:rsidRPr="004C511B" w:rsidTr="00B83D24">
        <w:tc>
          <w:tcPr>
            <w:tcW w:w="832" w:type="dxa"/>
          </w:tcPr>
          <w:p w:rsidR="00B83D24" w:rsidRPr="004C511B" w:rsidRDefault="00B83D24" w:rsidP="00B83D24">
            <w:pPr>
              <w:pStyle w:val="a4"/>
              <w:widowControl w:val="0"/>
              <w:numPr>
                <w:ilvl w:val="0"/>
                <w:numId w:val="12"/>
              </w:numPr>
              <w:autoSpaceDE w:val="0"/>
              <w:autoSpaceDN w:val="0"/>
              <w:adjustRightInd w:val="0"/>
              <w:spacing w:after="0" w:line="240" w:lineRule="auto"/>
              <w:contextualSpacing w:val="0"/>
              <w:jc w:val="center"/>
              <w:rPr>
                <w:rFonts w:ascii="Arial" w:hAnsi="Arial" w:cs="Arial"/>
                <w:b/>
                <w:bCs/>
                <w:sz w:val="24"/>
                <w:szCs w:val="24"/>
              </w:rPr>
            </w:pPr>
          </w:p>
        </w:tc>
        <w:tc>
          <w:tcPr>
            <w:tcW w:w="2057" w:type="dxa"/>
          </w:tcPr>
          <w:p w:rsidR="00B83D24" w:rsidRPr="004C511B" w:rsidRDefault="00B83D24" w:rsidP="00B83D24">
            <w:pPr>
              <w:widowControl w:val="0"/>
              <w:autoSpaceDE w:val="0"/>
              <w:autoSpaceDN w:val="0"/>
              <w:adjustRightInd w:val="0"/>
              <w:spacing w:after="0" w:line="240" w:lineRule="auto"/>
              <w:jc w:val="both"/>
              <w:rPr>
                <w:rFonts w:ascii="Arial" w:hAnsi="Arial" w:cs="Arial"/>
                <w:sz w:val="24"/>
                <w:szCs w:val="24"/>
              </w:rPr>
            </w:pPr>
            <w:r w:rsidRPr="004C511B">
              <w:rPr>
                <w:rFonts w:ascii="Arial" w:hAnsi="Arial" w:cs="Arial"/>
                <w:sz w:val="24"/>
                <w:szCs w:val="24"/>
              </w:rPr>
              <w:t>Устройство автомобильных парковок</w:t>
            </w:r>
          </w:p>
        </w:tc>
        <w:tc>
          <w:tcPr>
            <w:tcW w:w="2082" w:type="dxa"/>
          </w:tcPr>
          <w:p w:rsidR="00B83D24" w:rsidRPr="004C511B" w:rsidRDefault="00B83D24" w:rsidP="00B83D24">
            <w:pPr>
              <w:widowControl w:val="0"/>
              <w:autoSpaceDE w:val="0"/>
              <w:autoSpaceDN w:val="0"/>
              <w:adjustRightInd w:val="0"/>
              <w:spacing w:after="0" w:line="240" w:lineRule="auto"/>
              <w:jc w:val="center"/>
              <w:rPr>
                <w:rFonts w:ascii="Arial" w:hAnsi="Arial" w:cs="Arial"/>
                <w:sz w:val="24"/>
                <w:szCs w:val="24"/>
              </w:rPr>
            </w:pPr>
            <w:r w:rsidRPr="004C511B">
              <w:rPr>
                <w:rFonts w:ascii="Arial" w:hAnsi="Arial" w:cs="Arial"/>
                <w:sz w:val="24"/>
                <w:szCs w:val="24"/>
              </w:rPr>
              <w:t>Возможна установка велосипедной стойки на автомобильной парковке</w:t>
            </w:r>
          </w:p>
        </w:tc>
        <w:tc>
          <w:tcPr>
            <w:tcW w:w="4596" w:type="dxa"/>
          </w:tcPr>
          <w:p w:rsidR="00B83D24" w:rsidRPr="004C511B" w:rsidRDefault="00B83D24" w:rsidP="00B83D24">
            <w:pPr>
              <w:widowControl w:val="0"/>
              <w:autoSpaceDE w:val="0"/>
              <w:autoSpaceDN w:val="0"/>
              <w:adjustRightInd w:val="0"/>
              <w:spacing w:after="0" w:line="240" w:lineRule="auto"/>
              <w:jc w:val="center"/>
              <w:rPr>
                <w:rFonts w:ascii="Arial" w:hAnsi="Arial" w:cs="Arial"/>
                <w:sz w:val="24"/>
                <w:szCs w:val="24"/>
              </w:rPr>
            </w:pPr>
            <w:r w:rsidRPr="004C511B">
              <w:rPr>
                <w:rFonts w:ascii="Arial" w:hAnsi="Arial" w:cs="Arial"/>
                <w:noProof/>
                <w:lang w:eastAsia="ru-RU"/>
              </w:rPr>
              <w:drawing>
                <wp:inline distT="0" distB="0" distL="0" distR="0" wp14:anchorId="3F18E602" wp14:editId="393CB012">
                  <wp:extent cx="1752600" cy="1095375"/>
                  <wp:effectExtent l="0" t="0" r="0" b="9525"/>
                  <wp:docPr id="7" name="Рисунок 7" descr="002713_kartochka_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002713_kartochka_tovara_400_400_5_100.jpg"/>
                          <pic:cNvPicPr>
                            <a:picLocks noChangeAspect="1" noChangeArrowheads="1"/>
                          </pic:cNvPicPr>
                        </pic:nvPicPr>
                        <pic:blipFill>
                          <a:blip r:embed="rId24">
                            <a:extLst>
                              <a:ext uri="{28A0092B-C50C-407E-A947-70E740481C1C}">
                                <a14:useLocalDpi xmlns:a14="http://schemas.microsoft.com/office/drawing/2010/main" val="0"/>
                              </a:ext>
                            </a:extLst>
                          </a:blip>
                          <a:srcRect t="17935" b="19565"/>
                          <a:stretch>
                            <a:fillRect/>
                          </a:stretch>
                        </pic:blipFill>
                        <pic:spPr bwMode="auto">
                          <a:xfrm>
                            <a:off x="0" y="0"/>
                            <a:ext cx="1752600" cy="1095375"/>
                          </a:xfrm>
                          <a:prstGeom prst="rect">
                            <a:avLst/>
                          </a:prstGeom>
                          <a:noFill/>
                          <a:ln>
                            <a:noFill/>
                          </a:ln>
                        </pic:spPr>
                      </pic:pic>
                    </a:graphicData>
                  </a:graphic>
                </wp:inline>
              </w:drawing>
            </w:r>
          </w:p>
        </w:tc>
      </w:tr>
      <w:tr w:rsidR="00B83D24" w:rsidRPr="004C511B" w:rsidTr="00B83D24">
        <w:tc>
          <w:tcPr>
            <w:tcW w:w="832" w:type="dxa"/>
          </w:tcPr>
          <w:p w:rsidR="00B83D24" w:rsidRPr="004C511B" w:rsidRDefault="00B83D24" w:rsidP="00B83D24">
            <w:pPr>
              <w:pStyle w:val="a4"/>
              <w:widowControl w:val="0"/>
              <w:numPr>
                <w:ilvl w:val="0"/>
                <w:numId w:val="12"/>
              </w:numPr>
              <w:autoSpaceDE w:val="0"/>
              <w:autoSpaceDN w:val="0"/>
              <w:adjustRightInd w:val="0"/>
              <w:spacing w:after="0" w:line="240" w:lineRule="auto"/>
              <w:contextualSpacing w:val="0"/>
              <w:jc w:val="center"/>
              <w:rPr>
                <w:rFonts w:ascii="Arial" w:hAnsi="Arial" w:cs="Arial"/>
                <w:b/>
                <w:bCs/>
                <w:sz w:val="24"/>
                <w:szCs w:val="24"/>
              </w:rPr>
            </w:pPr>
          </w:p>
        </w:tc>
        <w:tc>
          <w:tcPr>
            <w:tcW w:w="2057" w:type="dxa"/>
            <w:vAlign w:val="center"/>
          </w:tcPr>
          <w:p w:rsidR="00B83D24" w:rsidRPr="004C511B" w:rsidRDefault="00B83D24" w:rsidP="00B83D24">
            <w:pPr>
              <w:widowControl w:val="0"/>
              <w:autoSpaceDE w:val="0"/>
              <w:autoSpaceDN w:val="0"/>
              <w:adjustRightInd w:val="0"/>
              <w:spacing w:after="0" w:line="240" w:lineRule="auto"/>
              <w:jc w:val="center"/>
              <w:rPr>
                <w:rFonts w:ascii="Arial" w:hAnsi="Arial" w:cs="Arial"/>
                <w:sz w:val="24"/>
                <w:szCs w:val="24"/>
              </w:rPr>
            </w:pPr>
            <w:r w:rsidRPr="004C511B">
              <w:rPr>
                <w:rFonts w:ascii="Arial" w:hAnsi="Arial" w:cs="Arial"/>
                <w:sz w:val="24"/>
                <w:szCs w:val="24"/>
              </w:rPr>
              <w:t>Озеленение территорий</w:t>
            </w:r>
          </w:p>
        </w:tc>
        <w:tc>
          <w:tcPr>
            <w:tcW w:w="2082" w:type="dxa"/>
            <w:vAlign w:val="center"/>
          </w:tcPr>
          <w:p w:rsidR="00B83D24" w:rsidRPr="004C511B" w:rsidRDefault="00B83D24" w:rsidP="00B83D24">
            <w:pPr>
              <w:widowControl w:val="0"/>
              <w:autoSpaceDE w:val="0"/>
              <w:autoSpaceDN w:val="0"/>
              <w:adjustRightInd w:val="0"/>
              <w:spacing w:after="0" w:line="240" w:lineRule="auto"/>
              <w:jc w:val="center"/>
              <w:rPr>
                <w:rFonts w:ascii="Arial" w:hAnsi="Arial" w:cs="Arial"/>
                <w:sz w:val="24"/>
                <w:szCs w:val="24"/>
              </w:rPr>
            </w:pPr>
            <w:r w:rsidRPr="004C511B">
              <w:rPr>
                <w:rFonts w:ascii="Arial" w:hAnsi="Arial" w:cs="Arial"/>
                <w:sz w:val="24"/>
                <w:szCs w:val="24"/>
              </w:rPr>
              <w:t>Вазоны</w:t>
            </w:r>
          </w:p>
        </w:tc>
        <w:tc>
          <w:tcPr>
            <w:tcW w:w="4596" w:type="dxa"/>
          </w:tcPr>
          <w:p w:rsidR="00B83D24" w:rsidRPr="004C511B" w:rsidRDefault="00B83D24" w:rsidP="00B83D24">
            <w:pPr>
              <w:widowControl w:val="0"/>
              <w:autoSpaceDE w:val="0"/>
              <w:autoSpaceDN w:val="0"/>
              <w:adjustRightInd w:val="0"/>
              <w:spacing w:after="0" w:line="240" w:lineRule="auto"/>
              <w:jc w:val="center"/>
              <w:rPr>
                <w:rFonts w:ascii="Arial" w:hAnsi="Arial" w:cs="Arial"/>
                <w:b/>
                <w:bCs/>
                <w:sz w:val="24"/>
                <w:szCs w:val="24"/>
              </w:rPr>
            </w:pPr>
            <w:r w:rsidRPr="004C511B">
              <w:rPr>
                <w:rFonts w:ascii="Arial" w:hAnsi="Arial" w:cs="Arial"/>
                <w:noProof/>
                <w:lang w:eastAsia="ru-RU"/>
              </w:rPr>
              <w:drawing>
                <wp:inline distT="0" distB="0" distL="0" distR="0" wp14:anchorId="683B781B" wp14:editId="4C7B8E48">
                  <wp:extent cx="1752600" cy="1752600"/>
                  <wp:effectExtent l="0" t="0" r="0" b="0"/>
                  <wp:docPr id="6" name="Рисунок 6" descr="001151_kartochka_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001151_kartochka_tovara_400_400_5_10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p>
        </w:tc>
      </w:tr>
    </w:tbl>
    <w:p w:rsidR="00B83D24" w:rsidRPr="004C511B" w:rsidRDefault="00B83D24" w:rsidP="00B83D24">
      <w:pPr>
        <w:rPr>
          <w:rFonts w:ascii="Arial" w:hAnsi="Arial" w:cs="Arial"/>
          <w:b/>
          <w:bCs/>
          <w:sz w:val="24"/>
          <w:szCs w:val="24"/>
        </w:rPr>
      </w:pPr>
      <w:r w:rsidRPr="004C511B">
        <w:rPr>
          <w:rFonts w:ascii="Arial" w:hAnsi="Arial" w:cs="Arial"/>
          <w:b/>
          <w:bCs/>
          <w:sz w:val="24"/>
          <w:szCs w:val="24"/>
        </w:rPr>
        <w:br w:type="page"/>
      </w:r>
    </w:p>
    <w:p w:rsidR="00B83D24" w:rsidRPr="004C511B" w:rsidRDefault="00B83D24" w:rsidP="00B83D24">
      <w:pPr>
        <w:pStyle w:val="ConsPlusNormal"/>
        <w:jc w:val="right"/>
        <w:rPr>
          <w:sz w:val="24"/>
          <w:szCs w:val="24"/>
        </w:rPr>
      </w:pPr>
      <w:r w:rsidRPr="004C511B">
        <w:rPr>
          <w:sz w:val="24"/>
          <w:szCs w:val="24"/>
        </w:rPr>
        <w:lastRenderedPageBreak/>
        <w:t>Приложение №9</w:t>
      </w:r>
    </w:p>
    <w:p w:rsidR="00B83D24" w:rsidRPr="004C511B" w:rsidRDefault="00B83D24" w:rsidP="00B83D24">
      <w:pPr>
        <w:pStyle w:val="aa"/>
        <w:ind w:firstLine="672"/>
        <w:jc w:val="right"/>
        <w:rPr>
          <w:rFonts w:ascii="Arial" w:hAnsi="Arial" w:cs="Arial"/>
          <w:b w:val="0"/>
          <w:bCs w:val="0"/>
          <w:sz w:val="24"/>
          <w:szCs w:val="24"/>
        </w:rPr>
      </w:pPr>
      <w:r w:rsidRPr="004C511B">
        <w:rPr>
          <w:rFonts w:ascii="Arial" w:hAnsi="Arial" w:cs="Arial"/>
          <w:b w:val="0"/>
          <w:bCs w:val="0"/>
          <w:sz w:val="24"/>
          <w:szCs w:val="24"/>
        </w:rPr>
        <w:t>к муниципальной программе</w:t>
      </w:r>
    </w:p>
    <w:p w:rsidR="00B83D24" w:rsidRPr="004C511B" w:rsidRDefault="00B83D24" w:rsidP="00B83D24">
      <w:pPr>
        <w:widowControl w:val="0"/>
        <w:autoSpaceDE w:val="0"/>
        <w:autoSpaceDN w:val="0"/>
        <w:adjustRightInd w:val="0"/>
        <w:spacing w:after="0" w:line="240" w:lineRule="auto"/>
        <w:ind w:firstLine="491"/>
        <w:jc w:val="right"/>
        <w:rPr>
          <w:rFonts w:ascii="Arial" w:hAnsi="Arial" w:cs="Arial"/>
          <w:sz w:val="24"/>
          <w:szCs w:val="24"/>
        </w:rPr>
      </w:pPr>
      <w:r w:rsidRPr="004C511B">
        <w:rPr>
          <w:rFonts w:ascii="Arial" w:hAnsi="Arial" w:cs="Arial"/>
          <w:sz w:val="24"/>
          <w:szCs w:val="24"/>
        </w:rPr>
        <w:t>«Формирование современной городской среды</w:t>
      </w:r>
    </w:p>
    <w:p w:rsidR="00B83D24" w:rsidRPr="004C511B" w:rsidRDefault="00B83D24" w:rsidP="00B83D24">
      <w:pPr>
        <w:widowControl w:val="0"/>
        <w:autoSpaceDE w:val="0"/>
        <w:autoSpaceDN w:val="0"/>
        <w:adjustRightInd w:val="0"/>
        <w:spacing w:after="0" w:line="240" w:lineRule="auto"/>
        <w:ind w:firstLine="491"/>
        <w:jc w:val="right"/>
        <w:rPr>
          <w:rFonts w:ascii="Arial" w:hAnsi="Arial" w:cs="Arial"/>
          <w:sz w:val="24"/>
          <w:szCs w:val="24"/>
        </w:rPr>
      </w:pPr>
      <w:r w:rsidRPr="004C511B">
        <w:rPr>
          <w:rFonts w:ascii="Arial" w:hAnsi="Arial" w:cs="Arial"/>
          <w:sz w:val="24"/>
          <w:szCs w:val="24"/>
        </w:rPr>
        <w:t xml:space="preserve"> на территории Пригородненского сельсовета</w:t>
      </w:r>
    </w:p>
    <w:p w:rsidR="00B83D24" w:rsidRPr="004C511B" w:rsidRDefault="00B83D24" w:rsidP="00B83D24">
      <w:pPr>
        <w:widowControl w:val="0"/>
        <w:autoSpaceDE w:val="0"/>
        <w:autoSpaceDN w:val="0"/>
        <w:adjustRightInd w:val="0"/>
        <w:spacing w:after="0" w:line="240" w:lineRule="auto"/>
        <w:ind w:firstLine="491"/>
        <w:jc w:val="center"/>
        <w:rPr>
          <w:rFonts w:ascii="Arial" w:hAnsi="Arial" w:cs="Arial"/>
          <w:sz w:val="24"/>
          <w:szCs w:val="24"/>
        </w:rPr>
      </w:pPr>
      <w:r w:rsidRPr="004C511B">
        <w:rPr>
          <w:rFonts w:ascii="Arial" w:hAnsi="Arial" w:cs="Arial"/>
          <w:sz w:val="24"/>
          <w:szCs w:val="24"/>
        </w:rPr>
        <w:t xml:space="preserve">                                          Щигровского рай</w:t>
      </w:r>
      <w:r w:rsidR="001D5D66" w:rsidRPr="004C511B">
        <w:rPr>
          <w:rFonts w:ascii="Arial" w:hAnsi="Arial" w:cs="Arial"/>
          <w:sz w:val="24"/>
          <w:szCs w:val="24"/>
        </w:rPr>
        <w:t>она Курской области на 2018-2024</w:t>
      </w:r>
      <w:r w:rsidRPr="004C511B">
        <w:rPr>
          <w:rFonts w:ascii="Arial" w:hAnsi="Arial" w:cs="Arial"/>
          <w:sz w:val="24"/>
          <w:szCs w:val="24"/>
        </w:rPr>
        <w:t xml:space="preserve"> годы»</w:t>
      </w:r>
    </w:p>
    <w:p w:rsidR="00B83D24" w:rsidRPr="004C511B" w:rsidRDefault="00B83D24" w:rsidP="00B83D24">
      <w:pPr>
        <w:widowControl w:val="0"/>
        <w:autoSpaceDE w:val="0"/>
        <w:autoSpaceDN w:val="0"/>
        <w:adjustRightInd w:val="0"/>
        <w:spacing w:after="0" w:line="240" w:lineRule="auto"/>
        <w:ind w:firstLine="491"/>
        <w:jc w:val="right"/>
        <w:rPr>
          <w:rFonts w:ascii="Arial" w:hAnsi="Arial" w:cs="Arial"/>
          <w:sz w:val="24"/>
          <w:szCs w:val="24"/>
        </w:rPr>
      </w:pPr>
    </w:p>
    <w:p w:rsidR="00B83D24" w:rsidRPr="004C511B" w:rsidRDefault="00B83D24" w:rsidP="00B83D24">
      <w:pPr>
        <w:pStyle w:val="ConsPlusNormal"/>
        <w:jc w:val="both"/>
        <w:rPr>
          <w:sz w:val="24"/>
          <w:szCs w:val="24"/>
        </w:rPr>
      </w:pPr>
    </w:p>
    <w:p w:rsidR="00B83D24" w:rsidRPr="004C511B" w:rsidRDefault="00B83D24" w:rsidP="00B83D24">
      <w:pPr>
        <w:widowControl w:val="0"/>
        <w:autoSpaceDE w:val="0"/>
        <w:autoSpaceDN w:val="0"/>
        <w:adjustRightInd w:val="0"/>
        <w:spacing w:after="0" w:line="240" w:lineRule="auto"/>
        <w:ind w:firstLine="491"/>
        <w:jc w:val="center"/>
        <w:rPr>
          <w:rFonts w:ascii="Arial" w:hAnsi="Arial" w:cs="Arial"/>
          <w:b/>
          <w:bCs/>
          <w:sz w:val="24"/>
          <w:szCs w:val="24"/>
        </w:rPr>
      </w:pPr>
    </w:p>
    <w:p w:rsidR="00B83D24" w:rsidRPr="004C511B" w:rsidRDefault="00B83D24" w:rsidP="00B83D24">
      <w:pPr>
        <w:widowControl w:val="0"/>
        <w:autoSpaceDE w:val="0"/>
        <w:autoSpaceDN w:val="0"/>
        <w:adjustRightInd w:val="0"/>
        <w:spacing w:after="0" w:line="240" w:lineRule="auto"/>
        <w:ind w:firstLine="491"/>
        <w:jc w:val="center"/>
        <w:rPr>
          <w:rFonts w:ascii="Arial" w:hAnsi="Arial" w:cs="Arial"/>
          <w:b/>
          <w:bCs/>
          <w:sz w:val="32"/>
          <w:szCs w:val="32"/>
        </w:rPr>
      </w:pPr>
      <w:r w:rsidRPr="004C511B">
        <w:rPr>
          <w:rFonts w:ascii="Arial" w:hAnsi="Arial" w:cs="Arial"/>
          <w:b/>
          <w:bCs/>
          <w:sz w:val="32"/>
          <w:szCs w:val="32"/>
        </w:rPr>
        <w:t>Нормативная стоимость (единичные расценки) работ по благоустройству дворовых территорий, входящих в состав минимального перечня работ</w:t>
      </w:r>
    </w:p>
    <w:p w:rsidR="00B83D24" w:rsidRPr="004C511B" w:rsidRDefault="00B83D24" w:rsidP="00B83D24">
      <w:pPr>
        <w:widowControl w:val="0"/>
        <w:autoSpaceDE w:val="0"/>
        <w:autoSpaceDN w:val="0"/>
        <w:adjustRightInd w:val="0"/>
        <w:spacing w:after="0" w:line="240" w:lineRule="auto"/>
        <w:ind w:firstLine="491"/>
        <w:jc w:val="center"/>
        <w:rPr>
          <w:rFonts w:ascii="Arial" w:hAnsi="Arial" w:cs="Arial"/>
          <w:b/>
          <w:bCs/>
          <w:sz w:val="26"/>
          <w:szCs w:val="26"/>
        </w:rPr>
      </w:pPr>
    </w:p>
    <w:tbl>
      <w:tblPr>
        <w:tblW w:w="9456" w:type="dxa"/>
        <w:tblInd w:w="2" w:type="dxa"/>
        <w:tblLook w:val="00A0" w:firstRow="1" w:lastRow="0" w:firstColumn="1" w:lastColumn="0" w:noHBand="0" w:noVBand="0"/>
      </w:tblPr>
      <w:tblGrid>
        <w:gridCol w:w="3334"/>
        <w:gridCol w:w="1423"/>
        <w:gridCol w:w="4699"/>
      </w:tblGrid>
      <w:tr w:rsidR="00B83D24" w:rsidRPr="004C511B" w:rsidTr="00B83D24">
        <w:trPr>
          <w:trHeight w:val="705"/>
        </w:trPr>
        <w:tc>
          <w:tcPr>
            <w:tcW w:w="3465" w:type="dxa"/>
            <w:tcBorders>
              <w:top w:val="single" w:sz="4" w:space="0" w:color="auto"/>
              <w:left w:val="single" w:sz="4" w:space="0" w:color="auto"/>
              <w:bottom w:val="single" w:sz="4" w:space="0" w:color="auto"/>
              <w:right w:val="single" w:sz="4" w:space="0" w:color="auto"/>
            </w:tcBorders>
            <w:vAlign w:val="center"/>
          </w:tcPr>
          <w:p w:rsidR="00B83D24" w:rsidRPr="004C511B" w:rsidRDefault="00B83D24" w:rsidP="00B83D24">
            <w:pPr>
              <w:spacing w:after="0" w:line="240" w:lineRule="auto"/>
              <w:jc w:val="center"/>
              <w:rPr>
                <w:rFonts w:ascii="Arial" w:hAnsi="Arial" w:cs="Arial"/>
                <w:color w:val="000000"/>
                <w:sz w:val="24"/>
                <w:szCs w:val="24"/>
                <w:lang w:eastAsia="ru-RU"/>
              </w:rPr>
            </w:pPr>
            <w:r w:rsidRPr="004C511B">
              <w:rPr>
                <w:rFonts w:ascii="Arial" w:hAnsi="Arial" w:cs="Arial"/>
                <w:color w:val="000000"/>
                <w:sz w:val="24"/>
                <w:szCs w:val="24"/>
                <w:lang w:eastAsia="ru-RU"/>
              </w:rPr>
              <w:t>Вид работ</w:t>
            </w:r>
          </w:p>
        </w:tc>
        <w:tc>
          <w:tcPr>
            <w:tcW w:w="1292" w:type="dxa"/>
            <w:tcBorders>
              <w:top w:val="single" w:sz="4" w:space="0" w:color="auto"/>
              <w:left w:val="nil"/>
              <w:bottom w:val="single" w:sz="4" w:space="0" w:color="auto"/>
              <w:right w:val="single" w:sz="4" w:space="0" w:color="auto"/>
            </w:tcBorders>
            <w:vAlign w:val="center"/>
          </w:tcPr>
          <w:p w:rsidR="00B83D24" w:rsidRPr="004C511B" w:rsidRDefault="00B83D24" w:rsidP="00B83D24">
            <w:pPr>
              <w:spacing w:after="0" w:line="240" w:lineRule="auto"/>
              <w:jc w:val="center"/>
              <w:rPr>
                <w:rFonts w:ascii="Arial" w:hAnsi="Arial" w:cs="Arial"/>
                <w:color w:val="000000"/>
                <w:sz w:val="24"/>
                <w:szCs w:val="24"/>
                <w:lang w:eastAsia="ru-RU"/>
              </w:rPr>
            </w:pPr>
            <w:r w:rsidRPr="004C511B">
              <w:rPr>
                <w:rFonts w:ascii="Arial" w:hAnsi="Arial" w:cs="Arial"/>
                <w:color w:val="000000"/>
                <w:sz w:val="24"/>
                <w:szCs w:val="24"/>
                <w:lang w:eastAsia="ru-RU"/>
              </w:rPr>
              <w:t>Единица измерения</w:t>
            </w:r>
          </w:p>
        </w:tc>
        <w:tc>
          <w:tcPr>
            <w:tcW w:w="4699" w:type="dxa"/>
            <w:tcBorders>
              <w:top w:val="single" w:sz="4" w:space="0" w:color="auto"/>
              <w:left w:val="nil"/>
              <w:bottom w:val="single" w:sz="4" w:space="0" w:color="auto"/>
              <w:right w:val="single" w:sz="4" w:space="0" w:color="auto"/>
            </w:tcBorders>
            <w:noWrap/>
            <w:vAlign w:val="center"/>
          </w:tcPr>
          <w:p w:rsidR="00B83D24" w:rsidRPr="004C511B" w:rsidRDefault="00B83D24" w:rsidP="00B83D24">
            <w:pPr>
              <w:spacing w:after="0" w:line="240" w:lineRule="auto"/>
              <w:jc w:val="center"/>
              <w:rPr>
                <w:rFonts w:ascii="Arial" w:hAnsi="Arial" w:cs="Arial"/>
                <w:color w:val="000000"/>
                <w:sz w:val="24"/>
                <w:szCs w:val="24"/>
                <w:lang w:eastAsia="ru-RU"/>
              </w:rPr>
            </w:pPr>
            <w:r w:rsidRPr="004C511B">
              <w:rPr>
                <w:rFonts w:ascii="Arial" w:hAnsi="Arial" w:cs="Arial"/>
                <w:color w:val="000000"/>
                <w:sz w:val="24"/>
                <w:szCs w:val="24"/>
                <w:lang w:eastAsia="ru-RU"/>
              </w:rPr>
              <w:t>Единичная расценка (без НДС), руб.</w:t>
            </w:r>
          </w:p>
        </w:tc>
      </w:tr>
      <w:tr w:rsidR="00B83D24" w:rsidRPr="004C511B" w:rsidTr="00B83D24">
        <w:trPr>
          <w:trHeight w:val="353"/>
        </w:trPr>
        <w:tc>
          <w:tcPr>
            <w:tcW w:w="9456" w:type="dxa"/>
            <w:gridSpan w:val="3"/>
            <w:tcBorders>
              <w:top w:val="single" w:sz="4" w:space="0" w:color="auto"/>
              <w:left w:val="single" w:sz="4" w:space="0" w:color="auto"/>
              <w:bottom w:val="single" w:sz="4" w:space="0" w:color="auto"/>
              <w:right w:val="single" w:sz="4" w:space="0" w:color="000000"/>
            </w:tcBorders>
            <w:vAlign w:val="center"/>
          </w:tcPr>
          <w:p w:rsidR="00B83D24" w:rsidRPr="004C511B" w:rsidRDefault="00B83D24" w:rsidP="00B83D24">
            <w:pPr>
              <w:spacing w:after="0" w:line="240" w:lineRule="auto"/>
              <w:jc w:val="center"/>
              <w:rPr>
                <w:rFonts w:ascii="Arial" w:hAnsi="Arial" w:cs="Arial"/>
                <w:bCs/>
                <w:color w:val="000000"/>
                <w:sz w:val="24"/>
                <w:szCs w:val="24"/>
                <w:lang w:eastAsia="ru-RU"/>
              </w:rPr>
            </w:pPr>
            <w:r w:rsidRPr="004C511B">
              <w:rPr>
                <w:rFonts w:ascii="Arial" w:hAnsi="Arial" w:cs="Arial"/>
                <w:bCs/>
                <w:color w:val="000000"/>
                <w:sz w:val="24"/>
                <w:szCs w:val="24"/>
                <w:lang w:eastAsia="ru-RU"/>
              </w:rPr>
              <w:t>Минимальный перечень  работ по благоустройству</w:t>
            </w:r>
          </w:p>
        </w:tc>
      </w:tr>
      <w:tr w:rsidR="00B83D24" w:rsidRPr="004C511B" w:rsidTr="00B83D24">
        <w:trPr>
          <w:trHeight w:val="1058"/>
        </w:trPr>
        <w:tc>
          <w:tcPr>
            <w:tcW w:w="3465" w:type="dxa"/>
            <w:tcBorders>
              <w:top w:val="single" w:sz="4" w:space="0" w:color="auto"/>
              <w:left w:val="single" w:sz="4" w:space="0" w:color="auto"/>
              <w:bottom w:val="single" w:sz="4" w:space="0" w:color="auto"/>
              <w:right w:val="single" w:sz="4" w:space="0" w:color="auto"/>
            </w:tcBorders>
            <w:vAlign w:val="center"/>
          </w:tcPr>
          <w:p w:rsidR="00B83D24" w:rsidRPr="004C511B" w:rsidRDefault="00B83D24" w:rsidP="00B83D24">
            <w:pPr>
              <w:spacing w:after="0" w:line="240" w:lineRule="auto"/>
              <w:jc w:val="center"/>
              <w:rPr>
                <w:rFonts w:ascii="Arial" w:hAnsi="Arial" w:cs="Arial"/>
                <w:color w:val="000000"/>
                <w:sz w:val="24"/>
                <w:szCs w:val="24"/>
                <w:lang w:eastAsia="ru-RU"/>
              </w:rPr>
            </w:pPr>
            <w:r w:rsidRPr="004C511B">
              <w:rPr>
                <w:rFonts w:ascii="Arial" w:hAnsi="Arial" w:cs="Arial"/>
                <w:color w:val="000000"/>
                <w:sz w:val="24"/>
                <w:szCs w:val="24"/>
                <w:lang w:eastAsia="ru-RU"/>
              </w:rPr>
              <w:t>Благоустройство тротуара из бетонной тротуарной плитки толщиной 0,06 м с бордюром</w:t>
            </w:r>
          </w:p>
        </w:tc>
        <w:tc>
          <w:tcPr>
            <w:tcW w:w="1292" w:type="dxa"/>
            <w:tcBorders>
              <w:top w:val="single" w:sz="4" w:space="0" w:color="auto"/>
              <w:left w:val="nil"/>
              <w:bottom w:val="single" w:sz="4" w:space="0" w:color="auto"/>
              <w:right w:val="single" w:sz="4" w:space="0" w:color="auto"/>
            </w:tcBorders>
            <w:vAlign w:val="center"/>
          </w:tcPr>
          <w:p w:rsidR="00B83D24" w:rsidRPr="004C511B" w:rsidRDefault="00B83D24" w:rsidP="00B83D24">
            <w:pPr>
              <w:spacing w:after="0" w:line="240" w:lineRule="auto"/>
              <w:jc w:val="center"/>
              <w:rPr>
                <w:rFonts w:ascii="Arial" w:hAnsi="Arial" w:cs="Arial"/>
                <w:color w:val="000000"/>
                <w:sz w:val="24"/>
                <w:szCs w:val="24"/>
                <w:lang w:eastAsia="ru-RU"/>
              </w:rPr>
            </w:pPr>
            <w:r w:rsidRPr="004C511B">
              <w:rPr>
                <w:rFonts w:ascii="Arial" w:hAnsi="Arial" w:cs="Arial"/>
                <w:color w:val="000000"/>
                <w:sz w:val="24"/>
                <w:szCs w:val="24"/>
                <w:lang w:eastAsia="ru-RU"/>
              </w:rPr>
              <w:t>1 кв. м</w:t>
            </w:r>
          </w:p>
        </w:tc>
        <w:tc>
          <w:tcPr>
            <w:tcW w:w="4699" w:type="dxa"/>
            <w:tcBorders>
              <w:top w:val="single" w:sz="4" w:space="0" w:color="auto"/>
              <w:left w:val="nil"/>
              <w:bottom w:val="single" w:sz="4" w:space="0" w:color="auto"/>
              <w:right w:val="single" w:sz="4" w:space="0" w:color="auto"/>
            </w:tcBorders>
            <w:vAlign w:val="center"/>
          </w:tcPr>
          <w:p w:rsidR="00B83D24" w:rsidRPr="004C511B" w:rsidRDefault="00B83D24" w:rsidP="00B83D24">
            <w:pPr>
              <w:spacing w:after="0" w:line="240" w:lineRule="auto"/>
              <w:jc w:val="center"/>
              <w:rPr>
                <w:rFonts w:ascii="Arial" w:hAnsi="Arial" w:cs="Arial"/>
                <w:color w:val="000000"/>
                <w:sz w:val="24"/>
                <w:szCs w:val="24"/>
                <w:lang w:val="en-US" w:eastAsia="ru-RU"/>
              </w:rPr>
            </w:pPr>
            <w:r w:rsidRPr="004C511B">
              <w:rPr>
                <w:rFonts w:ascii="Arial" w:hAnsi="Arial" w:cs="Arial"/>
                <w:color w:val="000000"/>
                <w:sz w:val="24"/>
                <w:szCs w:val="24"/>
                <w:lang w:eastAsia="ru-RU"/>
              </w:rPr>
              <w:t>3038,17</w:t>
            </w:r>
          </w:p>
        </w:tc>
      </w:tr>
      <w:tr w:rsidR="00B83D24" w:rsidRPr="004C511B" w:rsidTr="00B83D24">
        <w:trPr>
          <w:trHeight w:val="705"/>
        </w:trPr>
        <w:tc>
          <w:tcPr>
            <w:tcW w:w="3465" w:type="dxa"/>
            <w:tcBorders>
              <w:top w:val="single" w:sz="4" w:space="0" w:color="auto"/>
              <w:left w:val="single" w:sz="4" w:space="0" w:color="auto"/>
              <w:bottom w:val="single" w:sz="4" w:space="0" w:color="auto"/>
              <w:right w:val="single" w:sz="4" w:space="0" w:color="auto"/>
            </w:tcBorders>
            <w:vAlign w:val="center"/>
          </w:tcPr>
          <w:p w:rsidR="00B83D24" w:rsidRPr="004C511B" w:rsidRDefault="00B83D24" w:rsidP="00B83D24">
            <w:pPr>
              <w:spacing w:after="0" w:line="240" w:lineRule="auto"/>
              <w:jc w:val="center"/>
              <w:rPr>
                <w:rFonts w:ascii="Arial" w:hAnsi="Arial" w:cs="Arial"/>
                <w:color w:val="000000"/>
                <w:sz w:val="24"/>
                <w:szCs w:val="24"/>
                <w:lang w:eastAsia="ru-RU"/>
              </w:rPr>
            </w:pPr>
            <w:r w:rsidRPr="004C511B">
              <w:rPr>
                <w:rFonts w:ascii="Arial" w:hAnsi="Arial" w:cs="Arial"/>
                <w:color w:val="000000"/>
                <w:sz w:val="24"/>
                <w:szCs w:val="24"/>
                <w:lang w:eastAsia="ru-RU"/>
              </w:rPr>
              <w:t>Установка скамейки</w:t>
            </w:r>
          </w:p>
        </w:tc>
        <w:tc>
          <w:tcPr>
            <w:tcW w:w="1292" w:type="dxa"/>
            <w:tcBorders>
              <w:top w:val="single" w:sz="4" w:space="0" w:color="auto"/>
              <w:left w:val="nil"/>
              <w:bottom w:val="single" w:sz="4" w:space="0" w:color="auto"/>
              <w:right w:val="single" w:sz="4" w:space="0" w:color="auto"/>
            </w:tcBorders>
            <w:vAlign w:val="center"/>
          </w:tcPr>
          <w:p w:rsidR="00B83D24" w:rsidRPr="004C511B" w:rsidRDefault="00B83D24" w:rsidP="00B83D24">
            <w:pPr>
              <w:spacing w:after="0" w:line="240" w:lineRule="auto"/>
              <w:jc w:val="center"/>
              <w:rPr>
                <w:rFonts w:ascii="Arial" w:hAnsi="Arial" w:cs="Arial"/>
                <w:color w:val="000000"/>
                <w:sz w:val="24"/>
                <w:szCs w:val="24"/>
                <w:lang w:eastAsia="ru-RU"/>
              </w:rPr>
            </w:pPr>
            <w:r w:rsidRPr="004C511B">
              <w:rPr>
                <w:rFonts w:ascii="Arial" w:hAnsi="Arial" w:cs="Arial"/>
                <w:color w:val="000000"/>
                <w:sz w:val="24"/>
                <w:szCs w:val="24"/>
                <w:lang w:eastAsia="ru-RU"/>
              </w:rPr>
              <w:t>1 шт.</w:t>
            </w:r>
          </w:p>
        </w:tc>
        <w:tc>
          <w:tcPr>
            <w:tcW w:w="4699" w:type="dxa"/>
            <w:tcBorders>
              <w:top w:val="single" w:sz="4" w:space="0" w:color="auto"/>
              <w:left w:val="nil"/>
              <w:bottom w:val="single" w:sz="4" w:space="0" w:color="auto"/>
              <w:right w:val="single" w:sz="4" w:space="0" w:color="auto"/>
            </w:tcBorders>
            <w:noWrap/>
            <w:vAlign w:val="center"/>
          </w:tcPr>
          <w:p w:rsidR="00B83D24" w:rsidRPr="004C511B" w:rsidRDefault="00B83D24" w:rsidP="00B83D24">
            <w:pPr>
              <w:spacing w:after="0" w:line="240" w:lineRule="auto"/>
              <w:jc w:val="center"/>
              <w:rPr>
                <w:rFonts w:ascii="Arial" w:hAnsi="Arial" w:cs="Arial"/>
                <w:color w:val="000000"/>
                <w:sz w:val="24"/>
                <w:szCs w:val="24"/>
                <w:lang w:eastAsia="ru-RU"/>
              </w:rPr>
            </w:pPr>
            <w:r w:rsidRPr="004C511B">
              <w:rPr>
                <w:rFonts w:ascii="Arial" w:hAnsi="Arial" w:cs="Arial"/>
                <w:color w:val="000000"/>
                <w:sz w:val="24"/>
                <w:szCs w:val="24"/>
                <w:lang w:eastAsia="ru-RU"/>
              </w:rPr>
              <w:t>552</w:t>
            </w:r>
          </w:p>
        </w:tc>
      </w:tr>
      <w:tr w:rsidR="00B83D24" w:rsidRPr="004C511B" w:rsidTr="00B83D24">
        <w:trPr>
          <w:trHeight w:val="1420"/>
        </w:trPr>
        <w:tc>
          <w:tcPr>
            <w:tcW w:w="3465" w:type="dxa"/>
            <w:tcBorders>
              <w:top w:val="single" w:sz="4" w:space="0" w:color="auto"/>
              <w:left w:val="single" w:sz="4" w:space="0" w:color="auto"/>
              <w:bottom w:val="single" w:sz="4" w:space="0" w:color="auto"/>
              <w:right w:val="single" w:sz="4" w:space="0" w:color="auto"/>
            </w:tcBorders>
            <w:vAlign w:val="center"/>
          </w:tcPr>
          <w:p w:rsidR="00B83D24" w:rsidRPr="004C511B" w:rsidRDefault="00B83D24" w:rsidP="00B83D24">
            <w:pPr>
              <w:spacing w:after="0" w:line="240" w:lineRule="auto"/>
              <w:jc w:val="center"/>
              <w:rPr>
                <w:rFonts w:ascii="Arial" w:hAnsi="Arial" w:cs="Arial"/>
                <w:color w:val="000000"/>
                <w:sz w:val="24"/>
                <w:szCs w:val="24"/>
                <w:lang w:eastAsia="ru-RU"/>
              </w:rPr>
            </w:pPr>
            <w:r w:rsidRPr="004C511B">
              <w:rPr>
                <w:rFonts w:ascii="Arial" w:hAnsi="Arial" w:cs="Arial"/>
                <w:color w:val="000000"/>
                <w:sz w:val="24"/>
                <w:szCs w:val="24"/>
                <w:lang w:eastAsia="ru-RU"/>
              </w:rPr>
              <w:t>Стоимость скамейки со спинкой</w:t>
            </w:r>
          </w:p>
        </w:tc>
        <w:tc>
          <w:tcPr>
            <w:tcW w:w="1292" w:type="dxa"/>
            <w:tcBorders>
              <w:top w:val="single" w:sz="4" w:space="0" w:color="auto"/>
              <w:left w:val="nil"/>
              <w:bottom w:val="single" w:sz="4" w:space="0" w:color="auto"/>
              <w:right w:val="single" w:sz="4" w:space="0" w:color="auto"/>
            </w:tcBorders>
            <w:vAlign w:val="center"/>
          </w:tcPr>
          <w:p w:rsidR="00B83D24" w:rsidRPr="004C511B" w:rsidRDefault="00B83D24" w:rsidP="00B83D24">
            <w:pPr>
              <w:spacing w:after="0" w:line="240" w:lineRule="auto"/>
              <w:jc w:val="center"/>
              <w:rPr>
                <w:rFonts w:ascii="Arial" w:hAnsi="Arial" w:cs="Arial"/>
                <w:color w:val="000000"/>
                <w:sz w:val="24"/>
                <w:szCs w:val="24"/>
                <w:lang w:eastAsia="ru-RU"/>
              </w:rPr>
            </w:pPr>
            <w:r w:rsidRPr="004C511B">
              <w:rPr>
                <w:rFonts w:ascii="Arial" w:hAnsi="Arial" w:cs="Arial"/>
                <w:color w:val="000000"/>
                <w:sz w:val="24"/>
                <w:szCs w:val="24"/>
                <w:lang w:eastAsia="ru-RU"/>
              </w:rPr>
              <w:t>1 шт.</w:t>
            </w:r>
          </w:p>
        </w:tc>
        <w:tc>
          <w:tcPr>
            <w:tcW w:w="4699" w:type="dxa"/>
            <w:tcBorders>
              <w:top w:val="single" w:sz="4" w:space="0" w:color="auto"/>
              <w:left w:val="nil"/>
              <w:bottom w:val="single" w:sz="4" w:space="0" w:color="auto"/>
              <w:right w:val="single" w:sz="4" w:space="0" w:color="auto"/>
            </w:tcBorders>
            <w:noWrap/>
            <w:vAlign w:val="center"/>
          </w:tcPr>
          <w:p w:rsidR="00B83D24" w:rsidRPr="004C511B" w:rsidRDefault="00B83D24" w:rsidP="00B83D24">
            <w:pPr>
              <w:jc w:val="center"/>
              <w:rPr>
                <w:rFonts w:ascii="Arial" w:hAnsi="Arial" w:cs="Arial"/>
                <w:color w:val="000000"/>
                <w:sz w:val="24"/>
                <w:szCs w:val="24"/>
                <w:lang w:eastAsia="ru-RU"/>
              </w:rPr>
            </w:pPr>
            <w:r w:rsidRPr="004C511B">
              <w:rPr>
                <w:rFonts w:ascii="Arial" w:hAnsi="Arial" w:cs="Arial"/>
                <w:color w:val="000000"/>
                <w:sz w:val="24"/>
                <w:szCs w:val="24"/>
                <w:lang w:eastAsia="ru-RU"/>
              </w:rPr>
              <w:t>8113</w:t>
            </w:r>
          </w:p>
        </w:tc>
      </w:tr>
      <w:tr w:rsidR="00B83D24" w:rsidRPr="004C511B" w:rsidTr="00B83D24">
        <w:trPr>
          <w:trHeight w:val="705"/>
        </w:trPr>
        <w:tc>
          <w:tcPr>
            <w:tcW w:w="3465" w:type="dxa"/>
            <w:tcBorders>
              <w:top w:val="single" w:sz="4" w:space="0" w:color="auto"/>
              <w:left w:val="single" w:sz="4" w:space="0" w:color="auto"/>
              <w:bottom w:val="single" w:sz="4" w:space="0" w:color="auto"/>
              <w:right w:val="single" w:sz="4" w:space="0" w:color="auto"/>
            </w:tcBorders>
            <w:vAlign w:val="center"/>
          </w:tcPr>
          <w:p w:rsidR="00B83D24" w:rsidRPr="004C511B" w:rsidRDefault="00B83D24" w:rsidP="00B83D24">
            <w:pPr>
              <w:spacing w:after="0" w:line="240" w:lineRule="auto"/>
              <w:jc w:val="center"/>
              <w:rPr>
                <w:rFonts w:ascii="Arial" w:hAnsi="Arial" w:cs="Arial"/>
                <w:color w:val="000000"/>
                <w:sz w:val="24"/>
                <w:szCs w:val="24"/>
                <w:lang w:eastAsia="ru-RU"/>
              </w:rPr>
            </w:pPr>
            <w:r w:rsidRPr="004C511B">
              <w:rPr>
                <w:rFonts w:ascii="Arial" w:hAnsi="Arial" w:cs="Arial"/>
                <w:color w:val="000000"/>
                <w:sz w:val="24"/>
                <w:szCs w:val="24"/>
                <w:lang w:eastAsia="ru-RU"/>
              </w:rPr>
              <w:t>Установка урны для мусора</w:t>
            </w:r>
          </w:p>
        </w:tc>
        <w:tc>
          <w:tcPr>
            <w:tcW w:w="1292" w:type="dxa"/>
            <w:tcBorders>
              <w:top w:val="single" w:sz="4" w:space="0" w:color="auto"/>
              <w:left w:val="nil"/>
              <w:bottom w:val="single" w:sz="4" w:space="0" w:color="auto"/>
              <w:right w:val="single" w:sz="4" w:space="0" w:color="auto"/>
            </w:tcBorders>
            <w:vAlign w:val="center"/>
          </w:tcPr>
          <w:p w:rsidR="00B83D24" w:rsidRPr="004C511B" w:rsidRDefault="00B83D24" w:rsidP="00B83D24">
            <w:pPr>
              <w:spacing w:after="0" w:line="240" w:lineRule="auto"/>
              <w:jc w:val="center"/>
              <w:rPr>
                <w:rFonts w:ascii="Arial" w:hAnsi="Arial" w:cs="Arial"/>
                <w:color w:val="000000"/>
                <w:sz w:val="24"/>
                <w:szCs w:val="24"/>
                <w:lang w:eastAsia="ru-RU"/>
              </w:rPr>
            </w:pPr>
            <w:r w:rsidRPr="004C511B">
              <w:rPr>
                <w:rFonts w:ascii="Arial" w:hAnsi="Arial" w:cs="Arial"/>
                <w:color w:val="000000"/>
                <w:sz w:val="24"/>
                <w:szCs w:val="24"/>
                <w:lang w:eastAsia="ru-RU"/>
              </w:rPr>
              <w:t>1 шт.</w:t>
            </w:r>
          </w:p>
        </w:tc>
        <w:tc>
          <w:tcPr>
            <w:tcW w:w="4699" w:type="dxa"/>
            <w:tcBorders>
              <w:top w:val="single" w:sz="4" w:space="0" w:color="auto"/>
              <w:left w:val="nil"/>
              <w:bottom w:val="single" w:sz="4" w:space="0" w:color="auto"/>
              <w:right w:val="single" w:sz="4" w:space="0" w:color="auto"/>
            </w:tcBorders>
            <w:noWrap/>
            <w:vAlign w:val="center"/>
          </w:tcPr>
          <w:p w:rsidR="00B83D24" w:rsidRPr="004C511B" w:rsidRDefault="00B83D24" w:rsidP="00B83D24">
            <w:pPr>
              <w:spacing w:after="0" w:line="240" w:lineRule="auto"/>
              <w:jc w:val="center"/>
              <w:rPr>
                <w:rFonts w:ascii="Arial" w:hAnsi="Arial" w:cs="Arial"/>
                <w:color w:val="000000"/>
                <w:sz w:val="24"/>
                <w:szCs w:val="24"/>
                <w:lang w:eastAsia="ru-RU"/>
              </w:rPr>
            </w:pPr>
            <w:r w:rsidRPr="004C511B">
              <w:rPr>
                <w:rFonts w:ascii="Arial" w:hAnsi="Arial" w:cs="Arial"/>
                <w:color w:val="000000"/>
                <w:sz w:val="24"/>
                <w:szCs w:val="24"/>
                <w:lang w:eastAsia="ru-RU"/>
              </w:rPr>
              <w:t>552</w:t>
            </w:r>
          </w:p>
        </w:tc>
      </w:tr>
      <w:tr w:rsidR="00B83D24" w:rsidRPr="004C511B" w:rsidTr="00B83D24">
        <w:trPr>
          <w:trHeight w:val="705"/>
        </w:trPr>
        <w:tc>
          <w:tcPr>
            <w:tcW w:w="3465" w:type="dxa"/>
            <w:tcBorders>
              <w:top w:val="single" w:sz="4" w:space="0" w:color="auto"/>
              <w:left w:val="single" w:sz="4" w:space="0" w:color="auto"/>
              <w:bottom w:val="single" w:sz="4" w:space="0" w:color="auto"/>
              <w:right w:val="single" w:sz="4" w:space="0" w:color="auto"/>
            </w:tcBorders>
            <w:vAlign w:val="center"/>
          </w:tcPr>
          <w:p w:rsidR="00B83D24" w:rsidRPr="004C511B" w:rsidRDefault="00B83D24" w:rsidP="00B83D24">
            <w:pPr>
              <w:spacing w:after="0" w:line="240" w:lineRule="auto"/>
              <w:jc w:val="center"/>
              <w:rPr>
                <w:rFonts w:ascii="Arial" w:hAnsi="Arial" w:cs="Arial"/>
                <w:color w:val="000000"/>
                <w:sz w:val="24"/>
                <w:szCs w:val="24"/>
                <w:lang w:eastAsia="ru-RU"/>
              </w:rPr>
            </w:pPr>
            <w:r w:rsidRPr="004C511B">
              <w:rPr>
                <w:rFonts w:ascii="Arial" w:hAnsi="Arial" w:cs="Arial"/>
                <w:color w:val="000000"/>
                <w:sz w:val="24"/>
                <w:szCs w:val="24"/>
                <w:lang w:eastAsia="ru-RU"/>
              </w:rPr>
              <w:t>Стоимость урны для мусора</w:t>
            </w:r>
          </w:p>
        </w:tc>
        <w:tc>
          <w:tcPr>
            <w:tcW w:w="1292" w:type="dxa"/>
            <w:tcBorders>
              <w:top w:val="single" w:sz="4" w:space="0" w:color="auto"/>
              <w:left w:val="nil"/>
              <w:bottom w:val="single" w:sz="4" w:space="0" w:color="auto"/>
              <w:right w:val="single" w:sz="4" w:space="0" w:color="auto"/>
            </w:tcBorders>
            <w:vAlign w:val="center"/>
          </w:tcPr>
          <w:p w:rsidR="00B83D24" w:rsidRPr="004C511B" w:rsidRDefault="00B83D24" w:rsidP="00B83D24">
            <w:pPr>
              <w:spacing w:after="0" w:line="240" w:lineRule="auto"/>
              <w:jc w:val="center"/>
              <w:rPr>
                <w:rFonts w:ascii="Arial" w:hAnsi="Arial" w:cs="Arial"/>
                <w:color w:val="000000"/>
                <w:sz w:val="24"/>
                <w:szCs w:val="24"/>
                <w:lang w:eastAsia="ru-RU"/>
              </w:rPr>
            </w:pPr>
            <w:r w:rsidRPr="004C511B">
              <w:rPr>
                <w:rFonts w:ascii="Arial" w:hAnsi="Arial" w:cs="Arial"/>
                <w:color w:val="000000"/>
                <w:sz w:val="24"/>
                <w:szCs w:val="24"/>
                <w:lang w:eastAsia="ru-RU"/>
              </w:rPr>
              <w:t>1 шт.</w:t>
            </w:r>
          </w:p>
        </w:tc>
        <w:tc>
          <w:tcPr>
            <w:tcW w:w="4699" w:type="dxa"/>
            <w:tcBorders>
              <w:top w:val="single" w:sz="4" w:space="0" w:color="auto"/>
              <w:left w:val="nil"/>
              <w:bottom w:val="single" w:sz="4" w:space="0" w:color="auto"/>
              <w:right w:val="single" w:sz="4" w:space="0" w:color="auto"/>
            </w:tcBorders>
            <w:noWrap/>
            <w:vAlign w:val="center"/>
          </w:tcPr>
          <w:p w:rsidR="00B83D24" w:rsidRPr="004C511B" w:rsidRDefault="00B83D24" w:rsidP="00B83D24">
            <w:pPr>
              <w:spacing w:after="0" w:line="240" w:lineRule="auto"/>
              <w:jc w:val="center"/>
              <w:rPr>
                <w:rFonts w:ascii="Arial" w:hAnsi="Arial" w:cs="Arial"/>
                <w:color w:val="000000"/>
                <w:sz w:val="24"/>
                <w:szCs w:val="24"/>
                <w:lang w:eastAsia="ru-RU"/>
              </w:rPr>
            </w:pPr>
            <w:r w:rsidRPr="004C511B">
              <w:rPr>
                <w:rFonts w:ascii="Arial" w:hAnsi="Arial" w:cs="Arial"/>
                <w:color w:val="000000"/>
                <w:sz w:val="24"/>
                <w:szCs w:val="24"/>
                <w:lang w:eastAsia="ru-RU"/>
              </w:rPr>
              <w:t>2118</w:t>
            </w:r>
          </w:p>
        </w:tc>
      </w:tr>
      <w:tr w:rsidR="00B83D24" w:rsidRPr="004C511B" w:rsidTr="00B83D24">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blCellSpacing w:w="0" w:type="dxa"/>
        </w:trPr>
        <w:tc>
          <w:tcPr>
            <w:tcW w:w="3465" w:type="dxa"/>
            <w:tcBorders>
              <w:top w:val="single" w:sz="4" w:space="0" w:color="auto"/>
              <w:left w:val="single" w:sz="4" w:space="0" w:color="auto"/>
              <w:bottom w:val="single" w:sz="4" w:space="0" w:color="auto"/>
              <w:right w:val="single" w:sz="4" w:space="0" w:color="auto"/>
            </w:tcBorders>
            <w:hideMark/>
          </w:tcPr>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Ремонт внутриквартального проезда (асфальтобетонное покрытие):</w:t>
            </w:r>
          </w:p>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 ремонт</w:t>
            </w:r>
          </w:p>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 строительство</w:t>
            </w:r>
          </w:p>
        </w:tc>
        <w:tc>
          <w:tcPr>
            <w:tcW w:w="1292" w:type="dxa"/>
            <w:tcBorders>
              <w:top w:val="single" w:sz="4" w:space="0" w:color="auto"/>
              <w:left w:val="single" w:sz="4" w:space="0" w:color="auto"/>
              <w:bottom w:val="single" w:sz="4" w:space="0" w:color="auto"/>
              <w:right w:val="single" w:sz="4" w:space="0" w:color="auto"/>
            </w:tcBorders>
            <w:hideMark/>
          </w:tcPr>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1 кв. м</w:t>
            </w:r>
          </w:p>
        </w:tc>
        <w:tc>
          <w:tcPr>
            <w:tcW w:w="4699" w:type="dxa"/>
            <w:tcBorders>
              <w:top w:val="single" w:sz="4" w:space="0" w:color="auto"/>
              <w:left w:val="single" w:sz="4" w:space="0" w:color="auto"/>
              <w:bottom w:val="single" w:sz="4" w:space="0" w:color="auto"/>
              <w:right w:val="single" w:sz="4" w:space="0" w:color="auto"/>
            </w:tcBorders>
            <w:hideMark/>
          </w:tcPr>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 </w:t>
            </w:r>
          </w:p>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 </w:t>
            </w:r>
          </w:p>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518</w:t>
            </w:r>
          </w:p>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781</w:t>
            </w:r>
          </w:p>
        </w:tc>
      </w:tr>
      <w:tr w:rsidR="00B83D24" w:rsidRPr="004C511B" w:rsidTr="00B83D24">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blCellSpacing w:w="0" w:type="dxa"/>
        </w:trPr>
        <w:tc>
          <w:tcPr>
            <w:tcW w:w="3465" w:type="dxa"/>
            <w:tcBorders>
              <w:top w:val="single" w:sz="4" w:space="0" w:color="auto"/>
              <w:left w:val="single" w:sz="4" w:space="0" w:color="auto"/>
              <w:bottom w:val="single" w:sz="4" w:space="0" w:color="auto"/>
              <w:right w:val="single" w:sz="4" w:space="0" w:color="auto"/>
            </w:tcBorders>
            <w:hideMark/>
          </w:tcPr>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Ремонт тротуара (асфальтобетонное покрытие)</w:t>
            </w:r>
          </w:p>
        </w:tc>
        <w:tc>
          <w:tcPr>
            <w:tcW w:w="1292" w:type="dxa"/>
            <w:tcBorders>
              <w:top w:val="single" w:sz="4" w:space="0" w:color="auto"/>
              <w:left w:val="single" w:sz="4" w:space="0" w:color="auto"/>
              <w:bottom w:val="single" w:sz="4" w:space="0" w:color="auto"/>
              <w:right w:val="single" w:sz="4" w:space="0" w:color="auto"/>
            </w:tcBorders>
            <w:hideMark/>
          </w:tcPr>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1 кв. м</w:t>
            </w:r>
          </w:p>
        </w:tc>
        <w:tc>
          <w:tcPr>
            <w:tcW w:w="4699" w:type="dxa"/>
            <w:tcBorders>
              <w:top w:val="single" w:sz="4" w:space="0" w:color="auto"/>
              <w:left w:val="single" w:sz="4" w:space="0" w:color="auto"/>
              <w:bottom w:val="single" w:sz="4" w:space="0" w:color="auto"/>
              <w:right w:val="single" w:sz="4" w:space="0" w:color="auto"/>
            </w:tcBorders>
            <w:hideMark/>
          </w:tcPr>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499</w:t>
            </w:r>
          </w:p>
        </w:tc>
      </w:tr>
      <w:tr w:rsidR="00B83D24" w:rsidRPr="004C511B" w:rsidTr="00B83D24">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blCellSpacing w:w="0" w:type="dxa"/>
        </w:trPr>
        <w:tc>
          <w:tcPr>
            <w:tcW w:w="3465" w:type="dxa"/>
            <w:tcBorders>
              <w:top w:val="single" w:sz="4" w:space="0" w:color="auto"/>
              <w:left w:val="single" w:sz="4" w:space="0" w:color="auto"/>
              <w:bottom w:val="single" w:sz="4" w:space="0" w:color="auto"/>
              <w:right w:val="single" w:sz="4" w:space="0" w:color="auto"/>
            </w:tcBorders>
            <w:hideMark/>
          </w:tcPr>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Строительство тротуара (асфальтобетонное покрытие)</w:t>
            </w:r>
          </w:p>
        </w:tc>
        <w:tc>
          <w:tcPr>
            <w:tcW w:w="1292" w:type="dxa"/>
            <w:tcBorders>
              <w:top w:val="single" w:sz="4" w:space="0" w:color="auto"/>
              <w:left w:val="single" w:sz="4" w:space="0" w:color="auto"/>
              <w:bottom w:val="single" w:sz="4" w:space="0" w:color="auto"/>
              <w:right w:val="single" w:sz="4" w:space="0" w:color="auto"/>
            </w:tcBorders>
            <w:hideMark/>
          </w:tcPr>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1 кв. м</w:t>
            </w:r>
          </w:p>
        </w:tc>
        <w:tc>
          <w:tcPr>
            <w:tcW w:w="4699" w:type="dxa"/>
            <w:tcBorders>
              <w:top w:val="single" w:sz="4" w:space="0" w:color="auto"/>
              <w:left w:val="single" w:sz="4" w:space="0" w:color="auto"/>
              <w:bottom w:val="single" w:sz="4" w:space="0" w:color="auto"/>
              <w:right w:val="single" w:sz="4" w:space="0" w:color="auto"/>
            </w:tcBorders>
            <w:hideMark/>
          </w:tcPr>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1025</w:t>
            </w:r>
          </w:p>
        </w:tc>
      </w:tr>
      <w:tr w:rsidR="00B83D24" w:rsidRPr="004C511B" w:rsidTr="00B83D24">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blCellSpacing w:w="0" w:type="dxa"/>
        </w:trPr>
        <w:tc>
          <w:tcPr>
            <w:tcW w:w="3465" w:type="dxa"/>
            <w:tcBorders>
              <w:top w:val="single" w:sz="4" w:space="0" w:color="auto"/>
              <w:left w:val="single" w:sz="4" w:space="0" w:color="auto"/>
              <w:bottom w:val="single" w:sz="4" w:space="0" w:color="auto"/>
              <w:right w:val="single" w:sz="4" w:space="0" w:color="auto"/>
            </w:tcBorders>
            <w:hideMark/>
          </w:tcPr>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Замена бортового камня</w:t>
            </w:r>
          </w:p>
        </w:tc>
        <w:tc>
          <w:tcPr>
            <w:tcW w:w="1292" w:type="dxa"/>
            <w:tcBorders>
              <w:top w:val="single" w:sz="4" w:space="0" w:color="auto"/>
              <w:left w:val="single" w:sz="4" w:space="0" w:color="auto"/>
              <w:bottom w:val="single" w:sz="4" w:space="0" w:color="auto"/>
              <w:right w:val="single" w:sz="4" w:space="0" w:color="auto"/>
            </w:tcBorders>
            <w:hideMark/>
          </w:tcPr>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1 п. м</w:t>
            </w:r>
          </w:p>
        </w:tc>
        <w:tc>
          <w:tcPr>
            <w:tcW w:w="4699" w:type="dxa"/>
            <w:tcBorders>
              <w:top w:val="single" w:sz="4" w:space="0" w:color="auto"/>
              <w:left w:val="single" w:sz="4" w:space="0" w:color="auto"/>
              <w:bottom w:val="single" w:sz="4" w:space="0" w:color="auto"/>
              <w:right w:val="single" w:sz="4" w:space="0" w:color="auto"/>
            </w:tcBorders>
            <w:hideMark/>
          </w:tcPr>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1540</w:t>
            </w:r>
          </w:p>
        </w:tc>
      </w:tr>
      <w:tr w:rsidR="00B83D24" w:rsidRPr="004C511B" w:rsidTr="00B83D24">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blCellSpacing w:w="0" w:type="dxa"/>
        </w:trPr>
        <w:tc>
          <w:tcPr>
            <w:tcW w:w="3465" w:type="dxa"/>
            <w:tcBorders>
              <w:top w:val="single" w:sz="4" w:space="0" w:color="auto"/>
              <w:left w:val="single" w:sz="4" w:space="0" w:color="auto"/>
              <w:bottom w:val="single" w:sz="4" w:space="0" w:color="auto"/>
              <w:right w:val="single" w:sz="4" w:space="0" w:color="auto"/>
            </w:tcBorders>
            <w:hideMark/>
          </w:tcPr>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Установка бортового камня</w:t>
            </w:r>
          </w:p>
        </w:tc>
        <w:tc>
          <w:tcPr>
            <w:tcW w:w="1292" w:type="dxa"/>
            <w:tcBorders>
              <w:top w:val="single" w:sz="4" w:space="0" w:color="auto"/>
              <w:left w:val="single" w:sz="4" w:space="0" w:color="auto"/>
              <w:bottom w:val="single" w:sz="4" w:space="0" w:color="auto"/>
              <w:right w:val="single" w:sz="4" w:space="0" w:color="auto"/>
            </w:tcBorders>
            <w:hideMark/>
          </w:tcPr>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1 п. м</w:t>
            </w:r>
          </w:p>
        </w:tc>
        <w:tc>
          <w:tcPr>
            <w:tcW w:w="4699" w:type="dxa"/>
            <w:tcBorders>
              <w:top w:val="single" w:sz="4" w:space="0" w:color="auto"/>
              <w:left w:val="single" w:sz="4" w:space="0" w:color="auto"/>
              <w:bottom w:val="single" w:sz="4" w:space="0" w:color="auto"/>
              <w:right w:val="single" w:sz="4" w:space="0" w:color="auto"/>
            </w:tcBorders>
            <w:hideMark/>
          </w:tcPr>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1293</w:t>
            </w:r>
          </w:p>
        </w:tc>
      </w:tr>
      <w:tr w:rsidR="00B83D24" w:rsidRPr="004C511B" w:rsidTr="00B83D24">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blCellSpacing w:w="0" w:type="dxa"/>
        </w:trPr>
        <w:tc>
          <w:tcPr>
            <w:tcW w:w="3465" w:type="dxa"/>
            <w:tcBorders>
              <w:top w:val="single" w:sz="4" w:space="0" w:color="auto"/>
              <w:left w:val="single" w:sz="4" w:space="0" w:color="auto"/>
              <w:bottom w:val="single" w:sz="4" w:space="0" w:color="auto"/>
              <w:right w:val="single" w:sz="4" w:space="0" w:color="auto"/>
            </w:tcBorders>
            <w:hideMark/>
          </w:tcPr>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Замена поребрика</w:t>
            </w:r>
          </w:p>
        </w:tc>
        <w:tc>
          <w:tcPr>
            <w:tcW w:w="1292" w:type="dxa"/>
            <w:tcBorders>
              <w:top w:val="single" w:sz="4" w:space="0" w:color="auto"/>
              <w:left w:val="single" w:sz="4" w:space="0" w:color="auto"/>
              <w:bottom w:val="single" w:sz="4" w:space="0" w:color="auto"/>
              <w:right w:val="single" w:sz="4" w:space="0" w:color="auto"/>
            </w:tcBorders>
            <w:hideMark/>
          </w:tcPr>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1 п. м</w:t>
            </w:r>
          </w:p>
        </w:tc>
        <w:tc>
          <w:tcPr>
            <w:tcW w:w="4699" w:type="dxa"/>
            <w:tcBorders>
              <w:top w:val="single" w:sz="4" w:space="0" w:color="auto"/>
              <w:left w:val="single" w:sz="4" w:space="0" w:color="auto"/>
              <w:bottom w:val="single" w:sz="4" w:space="0" w:color="auto"/>
              <w:right w:val="single" w:sz="4" w:space="0" w:color="auto"/>
            </w:tcBorders>
            <w:hideMark/>
          </w:tcPr>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1152</w:t>
            </w:r>
          </w:p>
        </w:tc>
      </w:tr>
      <w:tr w:rsidR="00B83D24" w:rsidRPr="004C511B" w:rsidTr="00B83D24">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blCellSpacing w:w="0" w:type="dxa"/>
        </w:trPr>
        <w:tc>
          <w:tcPr>
            <w:tcW w:w="3465" w:type="dxa"/>
            <w:tcBorders>
              <w:top w:val="single" w:sz="4" w:space="0" w:color="auto"/>
              <w:left w:val="single" w:sz="4" w:space="0" w:color="auto"/>
              <w:bottom w:val="single" w:sz="4" w:space="0" w:color="auto"/>
              <w:right w:val="single" w:sz="4" w:space="0" w:color="auto"/>
            </w:tcBorders>
            <w:hideMark/>
          </w:tcPr>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lastRenderedPageBreak/>
              <w:t>Установка поребрика</w:t>
            </w:r>
          </w:p>
        </w:tc>
        <w:tc>
          <w:tcPr>
            <w:tcW w:w="1292" w:type="dxa"/>
            <w:tcBorders>
              <w:top w:val="single" w:sz="4" w:space="0" w:color="auto"/>
              <w:left w:val="single" w:sz="4" w:space="0" w:color="auto"/>
              <w:bottom w:val="single" w:sz="4" w:space="0" w:color="auto"/>
              <w:right w:val="single" w:sz="4" w:space="0" w:color="auto"/>
            </w:tcBorders>
            <w:hideMark/>
          </w:tcPr>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1 п. м</w:t>
            </w:r>
          </w:p>
        </w:tc>
        <w:tc>
          <w:tcPr>
            <w:tcW w:w="4699" w:type="dxa"/>
            <w:tcBorders>
              <w:top w:val="single" w:sz="4" w:space="0" w:color="auto"/>
              <w:left w:val="single" w:sz="4" w:space="0" w:color="auto"/>
              <w:bottom w:val="single" w:sz="4" w:space="0" w:color="auto"/>
              <w:right w:val="single" w:sz="4" w:space="0" w:color="auto"/>
            </w:tcBorders>
            <w:hideMark/>
          </w:tcPr>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905</w:t>
            </w:r>
          </w:p>
        </w:tc>
      </w:tr>
      <w:tr w:rsidR="00B83D24" w:rsidRPr="004C511B" w:rsidTr="00B83D24">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blCellSpacing w:w="0" w:type="dxa"/>
        </w:trPr>
        <w:tc>
          <w:tcPr>
            <w:tcW w:w="3465" w:type="dxa"/>
            <w:tcBorders>
              <w:top w:val="single" w:sz="4" w:space="0" w:color="auto"/>
              <w:left w:val="single" w:sz="4" w:space="0" w:color="auto"/>
              <w:bottom w:val="single" w:sz="4" w:space="0" w:color="auto"/>
              <w:right w:val="single" w:sz="4" w:space="0" w:color="auto"/>
            </w:tcBorders>
            <w:hideMark/>
          </w:tcPr>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Установка скамейки (со стоимостью скамейки)</w:t>
            </w:r>
          </w:p>
        </w:tc>
        <w:tc>
          <w:tcPr>
            <w:tcW w:w="1292" w:type="dxa"/>
            <w:tcBorders>
              <w:top w:val="single" w:sz="4" w:space="0" w:color="auto"/>
              <w:left w:val="single" w:sz="4" w:space="0" w:color="auto"/>
              <w:bottom w:val="single" w:sz="4" w:space="0" w:color="auto"/>
              <w:right w:val="single" w:sz="4" w:space="0" w:color="auto"/>
            </w:tcBorders>
            <w:hideMark/>
          </w:tcPr>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1 шт.</w:t>
            </w:r>
          </w:p>
        </w:tc>
        <w:tc>
          <w:tcPr>
            <w:tcW w:w="4699" w:type="dxa"/>
            <w:tcBorders>
              <w:top w:val="single" w:sz="4" w:space="0" w:color="auto"/>
              <w:left w:val="single" w:sz="4" w:space="0" w:color="auto"/>
              <w:bottom w:val="single" w:sz="4" w:space="0" w:color="auto"/>
              <w:right w:val="single" w:sz="4" w:space="0" w:color="auto"/>
            </w:tcBorders>
            <w:hideMark/>
          </w:tcPr>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5467</w:t>
            </w:r>
          </w:p>
        </w:tc>
      </w:tr>
      <w:tr w:rsidR="00B83D24" w:rsidRPr="004C511B" w:rsidTr="00B83D24">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blCellSpacing w:w="0" w:type="dxa"/>
        </w:trPr>
        <w:tc>
          <w:tcPr>
            <w:tcW w:w="3465" w:type="dxa"/>
            <w:tcBorders>
              <w:top w:val="single" w:sz="4" w:space="0" w:color="auto"/>
              <w:left w:val="single" w:sz="4" w:space="0" w:color="auto"/>
              <w:bottom w:val="single" w:sz="4" w:space="0" w:color="auto"/>
              <w:right w:val="single" w:sz="4" w:space="0" w:color="auto"/>
            </w:tcBorders>
            <w:hideMark/>
          </w:tcPr>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Установка урны (со стоимостью урны)</w:t>
            </w:r>
          </w:p>
        </w:tc>
        <w:tc>
          <w:tcPr>
            <w:tcW w:w="1292" w:type="dxa"/>
            <w:tcBorders>
              <w:top w:val="single" w:sz="4" w:space="0" w:color="auto"/>
              <w:left w:val="single" w:sz="4" w:space="0" w:color="auto"/>
              <w:bottom w:val="single" w:sz="4" w:space="0" w:color="auto"/>
              <w:right w:val="single" w:sz="4" w:space="0" w:color="auto"/>
            </w:tcBorders>
            <w:hideMark/>
          </w:tcPr>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1 шт.</w:t>
            </w:r>
          </w:p>
        </w:tc>
        <w:tc>
          <w:tcPr>
            <w:tcW w:w="4699" w:type="dxa"/>
            <w:tcBorders>
              <w:top w:val="single" w:sz="4" w:space="0" w:color="auto"/>
              <w:left w:val="single" w:sz="4" w:space="0" w:color="auto"/>
              <w:bottom w:val="single" w:sz="4" w:space="0" w:color="auto"/>
              <w:right w:val="single" w:sz="4" w:space="0" w:color="auto"/>
            </w:tcBorders>
            <w:hideMark/>
          </w:tcPr>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3494</w:t>
            </w:r>
          </w:p>
        </w:tc>
      </w:tr>
      <w:tr w:rsidR="00B83D24" w:rsidRPr="004C511B" w:rsidTr="00B83D24">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blCellSpacing w:w="0" w:type="dxa"/>
        </w:trPr>
        <w:tc>
          <w:tcPr>
            <w:tcW w:w="3465" w:type="dxa"/>
            <w:tcBorders>
              <w:top w:val="single" w:sz="4" w:space="0" w:color="auto"/>
              <w:left w:val="single" w:sz="4" w:space="0" w:color="auto"/>
              <w:bottom w:val="single" w:sz="4" w:space="0" w:color="auto"/>
              <w:right w:val="single" w:sz="4" w:space="0" w:color="auto"/>
            </w:tcBorders>
            <w:hideMark/>
          </w:tcPr>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Демонтаж старой опоры наружного освещения и монтаж новой опоры</w:t>
            </w:r>
          </w:p>
        </w:tc>
        <w:tc>
          <w:tcPr>
            <w:tcW w:w="1292" w:type="dxa"/>
            <w:tcBorders>
              <w:top w:val="single" w:sz="4" w:space="0" w:color="auto"/>
              <w:left w:val="single" w:sz="4" w:space="0" w:color="auto"/>
              <w:bottom w:val="single" w:sz="4" w:space="0" w:color="auto"/>
              <w:right w:val="single" w:sz="4" w:space="0" w:color="auto"/>
            </w:tcBorders>
            <w:hideMark/>
          </w:tcPr>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1 шт.</w:t>
            </w:r>
          </w:p>
        </w:tc>
        <w:tc>
          <w:tcPr>
            <w:tcW w:w="4699" w:type="dxa"/>
            <w:tcBorders>
              <w:top w:val="single" w:sz="4" w:space="0" w:color="auto"/>
              <w:left w:val="single" w:sz="4" w:space="0" w:color="auto"/>
              <w:bottom w:val="single" w:sz="4" w:space="0" w:color="auto"/>
              <w:right w:val="single" w:sz="4" w:space="0" w:color="auto"/>
            </w:tcBorders>
            <w:hideMark/>
          </w:tcPr>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11228</w:t>
            </w:r>
          </w:p>
        </w:tc>
      </w:tr>
      <w:tr w:rsidR="00B83D24" w:rsidRPr="004C511B" w:rsidTr="00B83D24">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blCellSpacing w:w="0" w:type="dxa"/>
        </w:trPr>
        <w:tc>
          <w:tcPr>
            <w:tcW w:w="3465" w:type="dxa"/>
            <w:tcBorders>
              <w:top w:val="single" w:sz="4" w:space="0" w:color="auto"/>
              <w:left w:val="single" w:sz="4" w:space="0" w:color="auto"/>
              <w:bottom w:val="single" w:sz="4" w:space="0" w:color="auto"/>
              <w:right w:val="single" w:sz="4" w:space="0" w:color="auto"/>
            </w:tcBorders>
            <w:hideMark/>
          </w:tcPr>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Монтаж новой опоры наружного освещения</w:t>
            </w:r>
          </w:p>
        </w:tc>
        <w:tc>
          <w:tcPr>
            <w:tcW w:w="1292" w:type="dxa"/>
            <w:tcBorders>
              <w:top w:val="single" w:sz="4" w:space="0" w:color="auto"/>
              <w:left w:val="single" w:sz="4" w:space="0" w:color="auto"/>
              <w:bottom w:val="single" w:sz="4" w:space="0" w:color="auto"/>
              <w:right w:val="single" w:sz="4" w:space="0" w:color="auto"/>
            </w:tcBorders>
            <w:hideMark/>
          </w:tcPr>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1 шт.</w:t>
            </w:r>
          </w:p>
        </w:tc>
        <w:tc>
          <w:tcPr>
            <w:tcW w:w="4699" w:type="dxa"/>
            <w:tcBorders>
              <w:top w:val="single" w:sz="4" w:space="0" w:color="auto"/>
              <w:left w:val="single" w:sz="4" w:space="0" w:color="auto"/>
              <w:bottom w:val="single" w:sz="4" w:space="0" w:color="auto"/>
              <w:right w:val="single" w:sz="4" w:space="0" w:color="auto"/>
            </w:tcBorders>
            <w:hideMark/>
          </w:tcPr>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9609</w:t>
            </w:r>
          </w:p>
        </w:tc>
      </w:tr>
      <w:tr w:rsidR="00B83D24" w:rsidRPr="004C511B" w:rsidTr="00B83D24">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blCellSpacing w:w="0" w:type="dxa"/>
        </w:trPr>
        <w:tc>
          <w:tcPr>
            <w:tcW w:w="3465" w:type="dxa"/>
            <w:tcBorders>
              <w:top w:val="single" w:sz="4" w:space="0" w:color="auto"/>
              <w:left w:val="single" w:sz="4" w:space="0" w:color="auto"/>
              <w:bottom w:val="single" w:sz="4" w:space="0" w:color="auto"/>
              <w:right w:val="single" w:sz="4" w:space="0" w:color="auto"/>
            </w:tcBorders>
            <w:hideMark/>
          </w:tcPr>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Установка светильника с лампой</w:t>
            </w:r>
          </w:p>
        </w:tc>
        <w:tc>
          <w:tcPr>
            <w:tcW w:w="1292" w:type="dxa"/>
            <w:tcBorders>
              <w:top w:val="single" w:sz="4" w:space="0" w:color="auto"/>
              <w:left w:val="single" w:sz="4" w:space="0" w:color="auto"/>
              <w:bottom w:val="single" w:sz="4" w:space="0" w:color="auto"/>
              <w:right w:val="single" w:sz="4" w:space="0" w:color="auto"/>
            </w:tcBorders>
            <w:hideMark/>
          </w:tcPr>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1 шт.</w:t>
            </w:r>
          </w:p>
        </w:tc>
        <w:tc>
          <w:tcPr>
            <w:tcW w:w="4699" w:type="dxa"/>
            <w:tcBorders>
              <w:top w:val="single" w:sz="4" w:space="0" w:color="auto"/>
              <w:left w:val="single" w:sz="4" w:space="0" w:color="auto"/>
              <w:bottom w:val="single" w:sz="4" w:space="0" w:color="auto"/>
              <w:right w:val="single" w:sz="4" w:space="0" w:color="auto"/>
            </w:tcBorders>
            <w:hideMark/>
          </w:tcPr>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7438</w:t>
            </w:r>
          </w:p>
        </w:tc>
      </w:tr>
      <w:tr w:rsidR="00B83D24" w:rsidRPr="004C511B" w:rsidTr="00B83D24">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blCellSpacing w:w="0" w:type="dxa"/>
        </w:trPr>
        <w:tc>
          <w:tcPr>
            <w:tcW w:w="3465" w:type="dxa"/>
            <w:tcBorders>
              <w:top w:val="single" w:sz="4" w:space="0" w:color="auto"/>
              <w:left w:val="single" w:sz="4" w:space="0" w:color="auto"/>
              <w:bottom w:val="single" w:sz="4" w:space="0" w:color="auto"/>
              <w:right w:val="single" w:sz="4" w:space="0" w:color="auto"/>
            </w:tcBorders>
            <w:hideMark/>
          </w:tcPr>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Подвеска нового самонесущего изолированного провода с комплектующими (со стоимостью материала)</w:t>
            </w:r>
          </w:p>
        </w:tc>
        <w:tc>
          <w:tcPr>
            <w:tcW w:w="1292" w:type="dxa"/>
            <w:tcBorders>
              <w:top w:val="single" w:sz="4" w:space="0" w:color="auto"/>
              <w:left w:val="single" w:sz="4" w:space="0" w:color="auto"/>
              <w:bottom w:val="single" w:sz="4" w:space="0" w:color="auto"/>
              <w:right w:val="single" w:sz="4" w:space="0" w:color="auto"/>
            </w:tcBorders>
            <w:hideMark/>
          </w:tcPr>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1 шт.</w:t>
            </w:r>
          </w:p>
        </w:tc>
        <w:tc>
          <w:tcPr>
            <w:tcW w:w="4699" w:type="dxa"/>
            <w:tcBorders>
              <w:top w:val="single" w:sz="4" w:space="0" w:color="auto"/>
              <w:left w:val="single" w:sz="4" w:space="0" w:color="auto"/>
              <w:bottom w:val="single" w:sz="4" w:space="0" w:color="auto"/>
              <w:right w:val="single" w:sz="4" w:space="0" w:color="auto"/>
            </w:tcBorders>
            <w:hideMark/>
          </w:tcPr>
          <w:p w:rsidR="00B83D24" w:rsidRPr="004C511B" w:rsidRDefault="00B83D24" w:rsidP="00B83D24">
            <w:pPr>
              <w:spacing w:before="100" w:beforeAutospacing="1" w:after="100" w:afterAutospacing="1" w:line="240" w:lineRule="auto"/>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1298</w:t>
            </w:r>
          </w:p>
        </w:tc>
      </w:tr>
    </w:tbl>
    <w:p w:rsidR="00B83D24" w:rsidRPr="004C511B" w:rsidRDefault="00B83D24" w:rsidP="00B83D24">
      <w:pPr>
        <w:spacing w:before="100" w:beforeAutospacing="1" w:after="100" w:afterAutospacing="1" w:line="240" w:lineRule="auto"/>
        <w:rPr>
          <w:rFonts w:ascii="Arial" w:eastAsia="Times New Roman" w:hAnsi="Arial" w:cs="Arial"/>
          <w:sz w:val="24"/>
          <w:szCs w:val="24"/>
          <w:lang w:eastAsia="ru-RU"/>
        </w:rPr>
      </w:pPr>
      <w:r w:rsidRPr="004C511B">
        <w:rPr>
          <w:rFonts w:ascii="Arial" w:eastAsia="Times New Roman" w:hAnsi="Arial" w:cs="Arial"/>
          <w:sz w:val="24"/>
          <w:szCs w:val="24"/>
          <w:lang w:eastAsia="ru-RU"/>
        </w:rPr>
        <w:t xml:space="preserve">*Определение нормативной стоимости (единичных расценок) работ по благоустройству произведено в программе ГРАНД-Смета по каталогам </w:t>
      </w:r>
      <w:r w:rsidRPr="004C511B">
        <w:rPr>
          <w:rFonts w:ascii="Arial" w:eastAsia="Times New Roman" w:hAnsi="Arial" w:cs="Arial"/>
          <w:sz w:val="24"/>
          <w:szCs w:val="24"/>
          <w:lang w:eastAsia="ru-RU"/>
        </w:rPr>
        <w:br/>
        <w:t>ФЕР-2001 в редакции 2014 г. Используются индексы на 1 квартал 2017 года к ФЕР в редакции 2014 года по Курской области. НДС 18%.</w:t>
      </w:r>
    </w:p>
    <w:p w:rsidR="00B83D24" w:rsidRPr="004C511B" w:rsidRDefault="00B83D24" w:rsidP="00B83D24">
      <w:pPr>
        <w:spacing w:before="100" w:beforeAutospacing="1" w:after="100" w:afterAutospacing="1" w:line="240" w:lineRule="auto"/>
        <w:rPr>
          <w:rFonts w:ascii="Arial" w:eastAsia="Times New Roman" w:hAnsi="Arial" w:cs="Arial"/>
          <w:sz w:val="24"/>
          <w:szCs w:val="24"/>
          <w:lang w:eastAsia="ru-RU"/>
        </w:rPr>
      </w:pPr>
      <w:r w:rsidRPr="004C511B">
        <w:rPr>
          <w:rFonts w:ascii="Arial" w:eastAsia="Times New Roman" w:hAnsi="Arial" w:cs="Arial"/>
          <w:sz w:val="30"/>
          <w:szCs w:val="30"/>
          <w:lang w:eastAsia="ru-RU"/>
        </w:rPr>
        <w:t> </w:t>
      </w:r>
    </w:p>
    <w:p w:rsidR="00B83D24" w:rsidRPr="004C511B" w:rsidRDefault="00B83D24" w:rsidP="00B83D24">
      <w:pPr>
        <w:spacing w:before="100" w:beforeAutospacing="1" w:after="100" w:afterAutospacing="1" w:line="240" w:lineRule="auto"/>
        <w:jc w:val="right"/>
        <w:rPr>
          <w:rFonts w:ascii="Arial" w:eastAsia="Times New Roman" w:hAnsi="Arial" w:cs="Arial"/>
          <w:sz w:val="24"/>
          <w:szCs w:val="24"/>
          <w:lang w:eastAsia="ru-RU"/>
        </w:rPr>
      </w:pPr>
      <w:r w:rsidRPr="004C511B">
        <w:rPr>
          <w:rFonts w:ascii="Arial" w:eastAsia="Times New Roman" w:hAnsi="Arial" w:cs="Arial"/>
          <w:sz w:val="24"/>
          <w:szCs w:val="24"/>
          <w:lang w:eastAsia="ru-RU"/>
        </w:rPr>
        <w:t> </w:t>
      </w:r>
    </w:p>
    <w:p w:rsidR="00B83D24" w:rsidRPr="004C511B" w:rsidRDefault="00B83D24" w:rsidP="00B83D24">
      <w:pPr>
        <w:spacing w:before="100" w:beforeAutospacing="1" w:after="100" w:afterAutospacing="1" w:line="240" w:lineRule="auto"/>
        <w:rPr>
          <w:rFonts w:ascii="Arial" w:hAnsi="Arial" w:cs="Arial"/>
          <w:sz w:val="24"/>
          <w:szCs w:val="24"/>
          <w:lang w:eastAsia="ru-RU"/>
        </w:rPr>
      </w:pPr>
      <w:r w:rsidRPr="004C511B">
        <w:rPr>
          <w:rFonts w:ascii="Arial" w:eastAsia="Times New Roman" w:hAnsi="Arial" w:cs="Arial"/>
          <w:sz w:val="24"/>
          <w:szCs w:val="24"/>
          <w:lang w:eastAsia="ru-RU"/>
        </w:rPr>
        <w:t> </w:t>
      </w:r>
    </w:p>
    <w:p w:rsidR="00B83D24" w:rsidRPr="004C511B" w:rsidRDefault="00B83D24" w:rsidP="00B83D24">
      <w:pPr>
        <w:pStyle w:val="a3"/>
        <w:rPr>
          <w:rFonts w:ascii="Arial" w:hAnsi="Arial" w:cs="Arial"/>
          <w:sz w:val="24"/>
          <w:szCs w:val="24"/>
          <w:lang w:eastAsia="ru-RU"/>
        </w:rPr>
      </w:pPr>
    </w:p>
    <w:p w:rsidR="00B83D24" w:rsidRPr="004C511B" w:rsidRDefault="00B83D24" w:rsidP="00B83D24">
      <w:pPr>
        <w:pStyle w:val="a3"/>
        <w:rPr>
          <w:rFonts w:ascii="Arial" w:hAnsi="Arial" w:cs="Arial"/>
          <w:sz w:val="24"/>
          <w:szCs w:val="24"/>
          <w:lang w:eastAsia="ru-RU"/>
        </w:rPr>
      </w:pPr>
    </w:p>
    <w:p w:rsidR="00B83D24" w:rsidRPr="004C511B" w:rsidRDefault="00B83D24" w:rsidP="00B83D24">
      <w:pPr>
        <w:pStyle w:val="a3"/>
        <w:rPr>
          <w:rFonts w:ascii="Arial" w:hAnsi="Arial" w:cs="Arial"/>
          <w:sz w:val="24"/>
          <w:szCs w:val="24"/>
          <w:lang w:eastAsia="ru-RU"/>
        </w:rPr>
      </w:pPr>
    </w:p>
    <w:p w:rsidR="00B83D24" w:rsidRPr="004C511B" w:rsidRDefault="00B83D24" w:rsidP="00B83D24">
      <w:pPr>
        <w:pStyle w:val="a3"/>
        <w:rPr>
          <w:rFonts w:ascii="Arial" w:hAnsi="Arial" w:cs="Arial"/>
          <w:sz w:val="24"/>
          <w:szCs w:val="24"/>
          <w:lang w:eastAsia="ru-RU"/>
        </w:rPr>
      </w:pPr>
    </w:p>
    <w:p w:rsidR="00B83D24" w:rsidRPr="004C511B" w:rsidRDefault="00B83D24" w:rsidP="00B83D24">
      <w:pPr>
        <w:spacing w:after="0" w:line="240" w:lineRule="auto"/>
        <w:rPr>
          <w:rFonts w:ascii="Arial" w:hAnsi="Arial" w:cs="Arial"/>
          <w:sz w:val="24"/>
          <w:szCs w:val="24"/>
          <w:lang w:eastAsia="ru-RU"/>
        </w:rPr>
        <w:sectPr w:rsidR="00B83D24" w:rsidRPr="004C511B">
          <w:pgSz w:w="11906" w:h="16838"/>
          <w:pgMar w:top="1134" w:right="1247" w:bottom="1134" w:left="1531" w:header="709" w:footer="709" w:gutter="0"/>
          <w:cols w:space="720"/>
        </w:sectPr>
      </w:pPr>
    </w:p>
    <w:p w:rsidR="00B83D24" w:rsidRPr="004C511B" w:rsidRDefault="00B83D24" w:rsidP="00B83D24">
      <w:pPr>
        <w:pStyle w:val="ConsPlusNormal"/>
        <w:jc w:val="right"/>
        <w:rPr>
          <w:sz w:val="24"/>
          <w:szCs w:val="24"/>
        </w:rPr>
      </w:pPr>
      <w:r w:rsidRPr="004C511B">
        <w:rPr>
          <w:sz w:val="24"/>
          <w:szCs w:val="24"/>
        </w:rPr>
        <w:lastRenderedPageBreak/>
        <w:t>Приложение №10</w:t>
      </w:r>
    </w:p>
    <w:p w:rsidR="00B83D24" w:rsidRPr="004C511B" w:rsidRDefault="00B83D24" w:rsidP="00B83D24">
      <w:pPr>
        <w:pStyle w:val="aa"/>
        <w:ind w:firstLine="672"/>
        <w:jc w:val="right"/>
        <w:rPr>
          <w:rFonts w:ascii="Arial" w:hAnsi="Arial" w:cs="Arial"/>
          <w:b w:val="0"/>
          <w:bCs w:val="0"/>
          <w:sz w:val="24"/>
          <w:szCs w:val="24"/>
        </w:rPr>
      </w:pPr>
      <w:r w:rsidRPr="004C511B">
        <w:rPr>
          <w:rFonts w:ascii="Arial" w:hAnsi="Arial" w:cs="Arial"/>
          <w:b w:val="0"/>
          <w:bCs w:val="0"/>
          <w:sz w:val="24"/>
          <w:szCs w:val="24"/>
        </w:rPr>
        <w:t>к муниципальной программе</w:t>
      </w:r>
    </w:p>
    <w:p w:rsidR="00B83D24" w:rsidRPr="004C511B" w:rsidRDefault="00B83D24" w:rsidP="00B83D24">
      <w:pPr>
        <w:widowControl w:val="0"/>
        <w:autoSpaceDE w:val="0"/>
        <w:autoSpaceDN w:val="0"/>
        <w:adjustRightInd w:val="0"/>
        <w:spacing w:after="0" w:line="240" w:lineRule="auto"/>
        <w:ind w:firstLine="491"/>
        <w:jc w:val="right"/>
        <w:rPr>
          <w:rFonts w:ascii="Arial" w:hAnsi="Arial" w:cs="Arial"/>
          <w:sz w:val="24"/>
          <w:szCs w:val="24"/>
        </w:rPr>
      </w:pPr>
      <w:r w:rsidRPr="004C511B">
        <w:rPr>
          <w:rFonts w:ascii="Arial" w:hAnsi="Arial" w:cs="Arial"/>
          <w:sz w:val="24"/>
          <w:szCs w:val="24"/>
        </w:rPr>
        <w:t>«Формирование современной городской среды</w:t>
      </w:r>
    </w:p>
    <w:p w:rsidR="00B83D24" w:rsidRPr="004C511B" w:rsidRDefault="00B83D24" w:rsidP="00B83D24">
      <w:pPr>
        <w:widowControl w:val="0"/>
        <w:autoSpaceDE w:val="0"/>
        <w:autoSpaceDN w:val="0"/>
        <w:adjustRightInd w:val="0"/>
        <w:spacing w:after="0" w:line="240" w:lineRule="auto"/>
        <w:ind w:firstLine="491"/>
        <w:jc w:val="right"/>
        <w:rPr>
          <w:rFonts w:ascii="Arial" w:hAnsi="Arial" w:cs="Arial"/>
          <w:sz w:val="24"/>
          <w:szCs w:val="24"/>
        </w:rPr>
      </w:pPr>
      <w:r w:rsidRPr="004C511B">
        <w:rPr>
          <w:rFonts w:ascii="Arial" w:hAnsi="Arial" w:cs="Arial"/>
          <w:sz w:val="24"/>
          <w:szCs w:val="24"/>
        </w:rPr>
        <w:t xml:space="preserve"> на территории Пригородненского сельсовета</w:t>
      </w:r>
    </w:p>
    <w:p w:rsidR="00B83D24" w:rsidRPr="004C511B" w:rsidRDefault="00B83D24" w:rsidP="00B83D24">
      <w:pPr>
        <w:widowControl w:val="0"/>
        <w:autoSpaceDE w:val="0"/>
        <w:autoSpaceDN w:val="0"/>
        <w:adjustRightInd w:val="0"/>
        <w:spacing w:after="0" w:line="240" w:lineRule="auto"/>
        <w:ind w:firstLine="491"/>
        <w:jc w:val="center"/>
        <w:rPr>
          <w:rFonts w:ascii="Arial" w:hAnsi="Arial" w:cs="Arial"/>
          <w:sz w:val="24"/>
          <w:szCs w:val="24"/>
        </w:rPr>
      </w:pPr>
      <w:r w:rsidRPr="004C511B">
        <w:rPr>
          <w:rFonts w:ascii="Arial" w:hAnsi="Arial" w:cs="Arial"/>
          <w:sz w:val="24"/>
          <w:szCs w:val="24"/>
        </w:rPr>
        <w:t xml:space="preserve">                                          Щигровского рай</w:t>
      </w:r>
      <w:r w:rsidR="001D5D66" w:rsidRPr="004C511B">
        <w:rPr>
          <w:rFonts w:ascii="Arial" w:hAnsi="Arial" w:cs="Arial"/>
          <w:sz w:val="24"/>
          <w:szCs w:val="24"/>
        </w:rPr>
        <w:t>она Курской области на 2018-2024</w:t>
      </w:r>
      <w:r w:rsidRPr="004C511B">
        <w:rPr>
          <w:rFonts w:ascii="Arial" w:hAnsi="Arial" w:cs="Arial"/>
          <w:sz w:val="24"/>
          <w:szCs w:val="24"/>
        </w:rPr>
        <w:t xml:space="preserve"> годы»</w:t>
      </w:r>
    </w:p>
    <w:p w:rsidR="00B83D24" w:rsidRPr="004C511B" w:rsidRDefault="00B83D24" w:rsidP="00B83D24">
      <w:pPr>
        <w:widowControl w:val="0"/>
        <w:autoSpaceDE w:val="0"/>
        <w:autoSpaceDN w:val="0"/>
        <w:adjustRightInd w:val="0"/>
        <w:spacing w:after="0" w:line="240" w:lineRule="auto"/>
        <w:ind w:firstLine="491"/>
        <w:jc w:val="center"/>
        <w:rPr>
          <w:rFonts w:ascii="Arial" w:hAnsi="Arial" w:cs="Arial"/>
          <w:b/>
          <w:bCs/>
          <w:sz w:val="24"/>
          <w:szCs w:val="24"/>
        </w:rPr>
      </w:pPr>
    </w:p>
    <w:p w:rsidR="00B83D24" w:rsidRPr="004C511B" w:rsidRDefault="00B83D24" w:rsidP="00B83D24">
      <w:pPr>
        <w:widowControl w:val="0"/>
        <w:autoSpaceDE w:val="0"/>
        <w:autoSpaceDN w:val="0"/>
        <w:adjustRightInd w:val="0"/>
        <w:spacing w:after="0" w:line="240" w:lineRule="auto"/>
        <w:ind w:firstLine="491"/>
        <w:jc w:val="center"/>
        <w:rPr>
          <w:rFonts w:ascii="Arial" w:hAnsi="Arial" w:cs="Arial"/>
          <w:b/>
          <w:bCs/>
          <w:sz w:val="24"/>
          <w:szCs w:val="24"/>
        </w:rPr>
      </w:pPr>
    </w:p>
    <w:p w:rsidR="00B83D24" w:rsidRPr="004C511B" w:rsidRDefault="00B83D24" w:rsidP="00B83D24">
      <w:pPr>
        <w:widowControl w:val="0"/>
        <w:autoSpaceDE w:val="0"/>
        <w:autoSpaceDN w:val="0"/>
        <w:adjustRightInd w:val="0"/>
        <w:spacing w:after="0" w:line="240" w:lineRule="auto"/>
        <w:ind w:firstLine="491"/>
        <w:jc w:val="center"/>
        <w:rPr>
          <w:rFonts w:ascii="Arial" w:hAnsi="Arial" w:cs="Arial"/>
          <w:b/>
          <w:bCs/>
          <w:sz w:val="32"/>
          <w:szCs w:val="32"/>
        </w:rPr>
      </w:pPr>
      <w:r w:rsidRPr="004C511B">
        <w:rPr>
          <w:rFonts w:ascii="Arial" w:hAnsi="Arial" w:cs="Arial"/>
          <w:b/>
          <w:bCs/>
          <w:sz w:val="32"/>
          <w:szCs w:val="32"/>
        </w:rPr>
        <w:t>Порядок</w:t>
      </w:r>
    </w:p>
    <w:p w:rsidR="00B83D24" w:rsidRPr="004C511B" w:rsidRDefault="00B83D24" w:rsidP="00B83D24">
      <w:pPr>
        <w:widowControl w:val="0"/>
        <w:autoSpaceDE w:val="0"/>
        <w:autoSpaceDN w:val="0"/>
        <w:adjustRightInd w:val="0"/>
        <w:spacing w:after="0" w:line="240" w:lineRule="auto"/>
        <w:ind w:firstLine="491"/>
        <w:jc w:val="center"/>
        <w:rPr>
          <w:rFonts w:ascii="Arial" w:hAnsi="Arial" w:cs="Arial"/>
          <w:b/>
          <w:bCs/>
          <w:sz w:val="32"/>
          <w:szCs w:val="32"/>
        </w:rPr>
      </w:pPr>
      <w:r w:rsidRPr="004C511B">
        <w:rPr>
          <w:rFonts w:ascii="Arial" w:hAnsi="Arial" w:cs="Arial"/>
          <w:b/>
          <w:bCs/>
          <w:sz w:val="32"/>
          <w:szCs w:val="32"/>
        </w:rPr>
        <w:t>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а также порядок и форма участия (финансовое и (или) трудовое граждан в выполнении указанных работ</w:t>
      </w:r>
    </w:p>
    <w:p w:rsidR="00B83D24" w:rsidRPr="004C511B" w:rsidRDefault="00B83D24" w:rsidP="00B83D24">
      <w:pPr>
        <w:widowControl w:val="0"/>
        <w:autoSpaceDE w:val="0"/>
        <w:autoSpaceDN w:val="0"/>
        <w:adjustRightInd w:val="0"/>
        <w:spacing w:after="0" w:line="240" w:lineRule="auto"/>
        <w:ind w:firstLine="491"/>
        <w:jc w:val="center"/>
        <w:rPr>
          <w:rFonts w:ascii="Arial" w:hAnsi="Arial" w:cs="Arial"/>
          <w:b/>
          <w:bCs/>
          <w:sz w:val="24"/>
          <w:szCs w:val="24"/>
        </w:rPr>
      </w:pPr>
    </w:p>
    <w:p w:rsidR="00B83D24" w:rsidRPr="004C511B" w:rsidRDefault="00B83D24" w:rsidP="00B83D24">
      <w:pPr>
        <w:widowControl w:val="0"/>
        <w:autoSpaceDE w:val="0"/>
        <w:autoSpaceDN w:val="0"/>
        <w:adjustRightInd w:val="0"/>
        <w:spacing w:after="0" w:line="240" w:lineRule="auto"/>
        <w:ind w:firstLine="491"/>
        <w:jc w:val="center"/>
        <w:rPr>
          <w:rFonts w:ascii="Arial" w:hAnsi="Arial" w:cs="Arial"/>
          <w:b/>
          <w:bCs/>
          <w:sz w:val="24"/>
          <w:szCs w:val="24"/>
        </w:rPr>
      </w:pPr>
    </w:p>
    <w:p w:rsidR="00B83D24" w:rsidRPr="004C511B" w:rsidRDefault="00B83D24" w:rsidP="00B83D24">
      <w:pPr>
        <w:spacing w:after="0" w:line="240" w:lineRule="auto"/>
        <w:jc w:val="center"/>
        <w:rPr>
          <w:rFonts w:ascii="Arial" w:hAnsi="Arial" w:cs="Arial"/>
          <w:b/>
          <w:bCs/>
          <w:sz w:val="30"/>
          <w:szCs w:val="30"/>
        </w:rPr>
      </w:pPr>
      <w:r w:rsidRPr="004C511B">
        <w:rPr>
          <w:rFonts w:ascii="Arial" w:hAnsi="Arial" w:cs="Arial"/>
          <w:b/>
          <w:bCs/>
          <w:sz w:val="30"/>
          <w:szCs w:val="30"/>
          <w:lang w:eastAsia="ru-RU"/>
        </w:rPr>
        <w:t>1. Общие положения</w:t>
      </w:r>
    </w:p>
    <w:p w:rsidR="00B83D24" w:rsidRPr="004C511B" w:rsidRDefault="00B83D24" w:rsidP="00B83D24">
      <w:pPr>
        <w:spacing w:after="0" w:line="240" w:lineRule="auto"/>
        <w:ind w:firstLine="851"/>
        <w:jc w:val="both"/>
        <w:rPr>
          <w:rFonts w:ascii="Arial" w:hAnsi="Arial" w:cs="Arial"/>
          <w:b/>
          <w:bCs/>
          <w:sz w:val="24"/>
          <w:szCs w:val="24"/>
        </w:rPr>
      </w:pPr>
    </w:p>
    <w:p w:rsidR="00B83D24" w:rsidRPr="004C511B" w:rsidRDefault="00B83D24" w:rsidP="00B83D24">
      <w:pPr>
        <w:numPr>
          <w:ilvl w:val="1"/>
          <w:numId w:val="14"/>
        </w:numPr>
        <w:autoSpaceDE w:val="0"/>
        <w:autoSpaceDN w:val="0"/>
        <w:adjustRightInd w:val="0"/>
        <w:spacing w:after="0" w:line="240" w:lineRule="auto"/>
        <w:ind w:left="0" w:firstLine="851"/>
        <w:jc w:val="both"/>
        <w:rPr>
          <w:rFonts w:ascii="Arial" w:hAnsi="Arial" w:cs="Arial"/>
          <w:sz w:val="24"/>
          <w:szCs w:val="24"/>
        </w:rPr>
      </w:pPr>
      <w:r w:rsidRPr="004C511B">
        <w:rPr>
          <w:rFonts w:ascii="Arial" w:hAnsi="Arial" w:cs="Arial"/>
          <w:sz w:val="24"/>
          <w:szCs w:val="24"/>
        </w:rPr>
        <w:t>Настоящий Порядок регламентирует процедуру аккумулирования и использования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дополнительного перечня работ по благоустройству дворовых территорий Пригородненского сельсовета Щигровского района Курской области в рамках муниципальной программы «Формирование современной городской среды на территории Пригородненского сельсовета Щигровского рай</w:t>
      </w:r>
      <w:r w:rsidR="001D5D66" w:rsidRPr="004C511B">
        <w:rPr>
          <w:rFonts w:ascii="Arial" w:hAnsi="Arial" w:cs="Arial"/>
          <w:sz w:val="24"/>
          <w:szCs w:val="24"/>
        </w:rPr>
        <w:t>она Курской области на 2018-2024</w:t>
      </w:r>
      <w:r w:rsidRPr="004C511B">
        <w:rPr>
          <w:rFonts w:ascii="Arial" w:hAnsi="Arial" w:cs="Arial"/>
          <w:sz w:val="24"/>
          <w:szCs w:val="24"/>
        </w:rPr>
        <w:t xml:space="preserve"> годы» (далее – Программа), механизм контроля за их расходованием, а также устанавливает порядок и формы трудового и финансового участия заинтересованных лиц в выполнении указанных работ.  </w:t>
      </w:r>
    </w:p>
    <w:p w:rsidR="00B83D24" w:rsidRPr="004C511B" w:rsidRDefault="00B83D24" w:rsidP="00B83D24">
      <w:pPr>
        <w:numPr>
          <w:ilvl w:val="1"/>
          <w:numId w:val="14"/>
        </w:numPr>
        <w:tabs>
          <w:tab w:val="left" w:pos="1418"/>
        </w:tabs>
        <w:autoSpaceDE w:val="0"/>
        <w:autoSpaceDN w:val="0"/>
        <w:adjustRightInd w:val="0"/>
        <w:spacing w:after="0" w:line="240" w:lineRule="auto"/>
        <w:ind w:left="14" w:firstLine="837"/>
        <w:jc w:val="both"/>
        <w:rPr>
          <w:rFonts w:ascii="Arial" w:hAnsi="Arial" w:cs="Arial"/>
          <w:sz w:val="24"/>
          <w:szCs w:val="24"/>
        </w:rPr>
      </w:pPr>
      <w:r w:rsidRPr="004C511B">
        <w:rPr>
          <w:rFonts w:ascii="Arial" w:hAnsi="Arial" w:cs="Arial"/>
          <w:sz w:val="24"/>
          <w:szCs w:val="24"/>
        </w:rPr>
        <w:t>В целях реализации настоящего Порядка используются следующие понятия:</w:t>
      </w:r>
    </w:p>
    <w:p w:rsidR="00B83D24" w:rsidRPr="004C511B" w:rsidRDefault="00B83D24" w:rsidP="00B83D24">
      <w:pPr>
        <w:tabs>
          <w:tab w:val="left" w:pos="1843"/>
        </w:tabs>
        <w:autoSpaceDN w:val="0"/>
        <w:adjustRightInd w:val="0"/>
        <w:spacing w:after="0" w:line="240" w:lineRule="auto"/>
        <w:ind w:left="14" w:firstLine="837"/>
        <w:jc w:val="both"/>
        <w:rPr>
          <w:rFonts w:ascii="Arial" w:hAnsi="Arial" w:cs="Arial"/>
          <w:sz w:val="24"/>
          <w:szCs w:val="24"/>
        </w:rPr>
      </w:pPr>
      <w:r w:rsidRPr="004C511B">
        <w:rPr>
          <w:rFonts w:ascii="Arial" w:hAnsi="Arial" w:cs="Arial"/>
          <w:sz w:val="24"/>
          <w:szCs w:val="24"/>
        </w:rPr>
        <w:t>а) дополнительный перечень работ – установленный постановлением Администрации Курской области перечень работ по благоустройству дворовой территории, софинансируемых за счет средств заинтересованных лиц;</w:t>
      </w:r>
    </w:p>
    <w:p w:rsidR="00B83D24" w:rsidRPr="004C511B" w:rsidRDefault="00B83D24" w:rsidP="00B83D24">
      <w:pPr>
        <w:tabs>
          <w:tab w:val="left" w:pos="1418"/>
        </w:tabs>
        <w:autoSpaceDN w:val="0"/>
        <w:adjustRightInd w:val="0"/>
        <w:spacing w:after="0" w:line="240" w:lineRule="auto"/>
        <w:ind w:left="14" w:firstLine="837"/>
        <w:jc w:val="both"/>
        <w:rPr>
          <w:rFonts w:ascii="Arial" w:hAnsi="Arial" w:cs="Arial"/>
          <w:sz w:val="24"/>
          <w:szCs w:val="24"/>
        </w:rPr>
      </w:pPr>
      <w:r w:rsidRPr="004C511B">
        <w:rPr>
          <w:rFonts w:ascii="Arial" w:hAnsi="Arial" w:cs="Arial"/>
          <w:sz w:val="24"/>
          <w:szCs w:val="24"/>
        </w:rPr>
        <w:t>б) т</w:t>
      </w:r>
      <w:r w:rsidRPr="004C511B">
        <w:rPr>
          <w:rFonts w:ascii="Arial" w:hAnsi="Arial" w:cs="Arial"/>
          <w:sz w:val="24"/>
          <w:szCs w:val="24"/>
          <w:shd w:val="clear" w:color="auto" w:fill="FFFFFF"/>
        </w:rPr>
        <w:t xml:space="preserve">рудовое участие – добровольная безвозмездная трудовая деятельность заинтересованных лиц, имеющая социально полезную направленность, </w:t>
      </w:r>
      <w:r w:rsidRPr="004C511B">
        <w:rPr>
          <w:rFonts w:ascii="Arial" w:hAnsi="Arial" w:cs="Arial"/>
          <w:sz w:val="24"/>
          <w:szCs w:val="24"/>
        </w:rPr>
        <w:t>не требующая специальной квалификации</w:t>
      </w:r>
      <w:r w:rsidRPr="004C511B">
        <w:rPr>
          <w:rFonts w:ascii="Arial" w:hAnsi="Arial" w:cs="Arial"/>
          <w:sz w:val="24"/>
          <w:szCs w:val="24"/>
          <w:shd w:val="clear" w:color="auto" w:fill="FFFFFF"/>
        </w:rPr>
        <w:t xml:space="preserve"> и выполняемая в качестве</w:t>
      </w:r>
      <w:r w:rsidRPr="004C511B">
        <w:rPr>
          <w:rFonts w:ascii="Arial" w:hAnsi="Arial" w:cs="Arial"/>
          <w:sz w:val="24"/>
          <w:szCs w:val="24"/>
        </w:rPr>
        <w:t xml:space="preserve"> трудового участия заинтересованных лиц при осуществлении видов работ из дополнительного перечня работ по благоустройству дворовых территорий Пригородненского сельсовета Щигровского района Курской области;</w:t>
      </w:r>
    </w:p>
    <w:p w:rsidR="00B83D24" w:rsidRPr="004C511B" w:rsidRDefault="00B83D24" w:rsidP="00B83D24">
      <w:pPr>
        <w:tabs>
          <w:tab w:val="left" w:pos="1418"/>
        </w:tabs>
        <w:autoSpaceDN w:val="0"/>
        <w:adjustRightInd w:val="0"/>
        <w:spacing w:after="0" w:line="240" w:lineRule="auto"/>
        <w:ind w:left="14" w:firstLine="837"/>
        <w:jc w:val="both"/>
        <w:rPr>
          <w:rFonts w:ascii="Arial" w:hAnsi="Arial" w:cs="Arial"/>
          <w:sz w:val="24"/>
          <w:szCs w:val="24"/>
        </w:rPr>
      </w:pPr>
      <w:r w:rsidRPr="004C511B">
        <w:rPr>
          <w:rFonts w:ascii="Arial" w:hAnsi="Arial" w:cs="Arial"/>
          <w:sz w:val="24"/>
          <w:szCs w:val="24"/>
        </w:rPr>
        <w:t>в) финансовое</w:t>
      </w:r>
      <w:r w:rsidRPr="004C511B">
        <w:rPr>
          <w:rFonts w:ascii="Arial" w:hAnsi="Arial" w:cs="Arial"/>
          <w:sz w:val="24"/>
          <w:szCs w:val="24"/>
          <w:shd w:val="clear" w:color="auto" w:fill="FFFFFF"/>
        </w:rPr>
        <w:t xml:space="preserve"> участие – </w:t>
      </w:r>
      <w:r w:rsidRPr="004C511B">
        <w:rPr>
          <w:rFonts w:ascii="Arial" w:hAnsi="Arial" w:cs="Arial"/>
          <w:sz w:val="24"/>
          <w:szCs w:val="24"/>
        </w:rPr>
        <w:t>финансирование выполнения видов работ из дополнительного перечня работ по благоустройству дворовых Пригородненского сельсовета Щигровского района Курской области за счет участия з</w:t>
      </w:r>
      <w:r w:rsidR="00862D08" w:rsidRPr="004C511B">
        <w:rPr>
          <w:rFonts w:ascii="Arial" w:hAnsi="Arial" w:cs="Arial"/>
          <w:sz w:val="24"/>
          <w:szCs w:val="24"/>
        </w:rPr>
        <w:t>аинтересованных лиц в размере  20</w:t>
      </w:r>
      <w:r w:rsidRPr="004C511B">
        <w:rPr>
          <w:rFonts w:ascii="Arial" w:hAnsi="Arial" w:cs="Arial"/>
          <w:sz w:val="24"/>
          <w:szCs w:val="24"/>
        </w:rPr>
        <w:t xml:space="preserve"> процентов от общей стоимости соответствующего вида работ;</w:t>
      </w:r>
    </w:p>
    <w:p w:rsidR="00B83D24" w:rsidRPr="004C511B" w:rsidRDefault="00B83D24" w:rsidP="00B83D24">
      <w:pPr>
        <w:tabs>
          <w:tab w:val="left" w:pos="1418"/>
        </w:tabs>
        <w:autoSpaceDN w:val="0"/>
        <w:adjustRightInd w:val="0"/>
        <w:spacing w:after="0" w:line="240" w:lineRule="auto"/>
        <w:ind w:left="14" w:firstLine="837"/>
        <w:jc w:val="both"/>
        <w:rPr>
          <w:rFonts w:ascii="Arial" w:hAnsi="Arial" w:cs="Arial"/>
          <w:sz w:val="24"/>
          <w:szCs w:val="24"/>
        </w:rPr>
      </w:pPr>
      <w:r w:rsidRPr="004C511B">
        <w:rPr>
          <w:rFonts w:ascii="Arial" w:hAnsi="Arial" w:cs="Arial"/>
          <w:sz w:val="24"/>
          <w:szCs w:val="24"/>
        </w:rPr>
        <w:lastRenderedPageBreak/>
        <w:t>г) общественная комиссия – комиссия, создаваемая в соответствии с постановлением Администрации Пригородненского сельсовета Щигровского района Курской области для рассмотрения и оценки предложений заинтересованных лиц, а также реализации контроля за реализацией Программы.</w:t>
      </w:r>
    </w:p>
    <w:p w:rsidR="00B83D24" w:rsidRPr="004C511B" w:rsidRDefault="00B83D24" w:rsidP="00B83D24">
      <w:pPr>
        <w:autoSpaceDN w:val="0"/>
        <w:adjustRightInd w:val="0"/>
        <w:spacing w:after="0" w:line="240" w:lineRule="auto"/>
        <w:jc w:val="both"/>
        <w:rPr>
          <w:rFonts w:ascii="Arial" w:hAnsi="Arial" w:cs="Arial"/>
          <w:sz w:val="24"/>
          <w:szCs w:val="24"/>
        </w:rPr>
      </w:pPr>
    </w:p>
    <w:p w:rsidR="00B83D24" w:rsidRPr="004C511B" w:rsidRDefault="00B83D24" w:rsidP="00B83D24">
      <w:pPr>
        <w:autoSpaceDN w:val="0"/>
        <w:adjustRightInd w:val="0"/>
        <w:spacing w:after="0" w:line="240" w:lineRule="auto"/>
        <w:jc w:val="both"/>
        <w:rPr>
          <w:rFonts w:ascii="Arial" w:hAnsi="Arial" w:cs="Arial"/>
          <w:sz w:val="24"/>
          <w:szCs w:val="24"/>
        </w:rPr>
      </w:pPr>
    </w:p>
    <w:p w:rsidR="00B83D24" w:rsidRPr="004C511B" w:rsidRDefault="00B83D24" w:rsidP="00B83D24">
      <w:pPr>
        <w:numPr>
          <w:ilvl w:val="0"/>
          <w:numId w:val="14"/>
        </w:numPr>
        <w:tabs>
          <w:tab w:val="left" w:pos="284"/>
        </w:tabs>
        <w:autoSpaceDE w:val="0"/>
        <w:autoSpaceDN w:val="0"/>
        <w:adjustRightInd w:val="0"/>
        <w:spacing w:after="0" w:line="240" w:lineRule="auto"/>
        <w:ind w:left="0" w:firstLine="0"/>
        <w:jc w:val="center"/>
        <w:rPr>
          <w:rFonts w:ascii="Arial" w:hAnsi="Arial" w:cs="Arial"/>
          <w:b/>
          <w:bCs/>
          <w:sz w:val="30"/>
          <w:szCs w:val="30"/>
          <w:shd w:val="clear" w:color="auto" w:fill="FFFFFF"/>
        </w:rPr>
      </w:pPr>
      <w:r w:rsidRPr="004C511B">
        <w:rPr>
          <w:rFonts w:ascii="Arial" w:hAnsi="Arial" w:cs="Arial"/>
          <w:b/>
          <w:bCs/>
          <w:sz w:val="30"/>
          <w:szCs w:val="30"/>
          <w:shd w:val="clear" w:color="auto" w:fill="FFFFFF"/>
        </w:rPr>
        <w:t>Порядок и форма участия (трудовое и (или) финансовое)</w:t>
      </w:r>
    </w:p>
    <w:p w:rsidR="00B83D24" w:rsidRPr="004C511B" w:rsidRDefault="00B83D24" w:rsidP="00B83D24">
      <w:pPr>
        <w:tabs>
          <w:tab w:val="left" w:pos="284"/>
        </w:tabs>
        <w:autoSpaceDN w:val="0"/>
        <w:adjustRightInd w:val="0"/>
        <w:spacing w:after="0" w:line="240" w:lineRule="auto"/>
        <w:jc w:val="center"/>
        <w:rPr>
          <w:rFonts w:ascii="Arial" w:hAnsi="Arial" w:cs="Arial"/>
          <w:b/>
          <w:bCs/>
          <w:sz w:val="30"/>
          <w:szCs w:val="30"/>
          <w:shd w:val="clear" w:color="auto" w:fill="FFFFFF"/>
        </w:rPr>
      </w:pPr>
      <w:r w:rsidRPr="004C511B">
        <w:rPr>
          <w:rFonts w:ascii="Arial" w:hAnsi="Arial" w:cs="Arial"/>
          <w:b/>
          <w:bCs/>
          <w:sz w:val="30"/>
          <w:szCs w:val="30"/>
          <w:shd w:val="clear" w:color="auto" w:fill="FFFFFF"/>
        </w:rPr>
        <w:t>заинтересованных лиц в выполнении работ</w:t>
      </w:r>
    </w:p>
    <w:p w:rsidR="00B83D24" w:rsidRPr="004C511B" w:rsidRDefault="00B83D24" w:rsidP="00B83D24">
      <w:pPr>
        <w:autoSpaceDN w:val="0"/>
        <w:adjustRightInd w:val="0"/>
        <w:spacing w:after="0" w:line="240" w:lineRule="auto"/>
        <w:ind w:left="770"/>
        <w:jc w:val="center"/>
        <w:rPr>
          <w:rFonts w:ascii="Arial" w:hAnsi="Arial" w:cs="Arial"/>
          <w:sz w:val="24"/>
          <w:szCs w:val="24"/>
        </w:rPr>
      </w:pPr>
    </w:p>
    <w:p w:rsidR="00B83D24" w:rsidRPr="004C511B" w:rsidRDefault="00B83D24" w:rsidP="00B83D24">
      <w:pPr>
        <w:pStyle w:val="ac"/>
        <w:numPr>
          <w:ilvl w:val="1"/>
          <w:numId w:val="14"/>
        </w:numPr>
        <w:shd w:val="clear" w:color="auto" w:fill="FFFFFF"/>
        <w:spacing w:before="0" w:beforeAutospacing="0" w:after="0" w:afterAutospacing="0"/>
        <w:ind w:left="0" w:firstLine="851"/>
        <w:jc w:val="both"/>
        <w:rPr>
          <w:rStyle w:val="apple-converted-space"/>
          <w:rFonts w:ascii="Arial" w:hAnsi="Arial" w:cs="Arial"/>
        </w:rPr>
      </w:pPr>
      <w:r w:rsidRPr="004C511B">
        <w:rPr>
          <w:rStyle w:val="apple-converted-space"/>
          <w:rFonts w:ascii="Arial" w:hAnsi="Arial" w:cs="Arial"/>
        </w:rPr>
        <w:t>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w:t>
      </w:r>
    </w:p>
    <w:p w:rsidR="00B83D24" w:rsidRPr="004C511B" w:rsidRDefault="00B83D24" w:rsidP="00B83D24">
      <w:pPr>
        <w:pStyle w:val="ac"/>
        <w:numPr>
          <w:ilvl w:val="1"/>
          <w:numId w:val="14"/>
        </w:numPr>
        <w:shd w:val="clear" w:color="auto" w:fill="FFFFFF"/>
        <w:spacing w:before="0" w:beforeAutospacing="0" w:after="0" w:afterAutospacing="0"/>
        <w:ind w:left="0" w:firstLine="851"/>
        <w:jc w:val="both"/>
        <w:rPr>
          <w:rFonts w:ascii="Arial" w:hAnsi="Arial" w:cs="Arial"/>
        </w:rPr>
      </w:pPr>
      <w:r w:rsidRPr="004C511B">
        <w:rPr>
          <w:rStyle w:val="apple-converted-space"/>
          <w:rFonts w:ascii="Arial" w:hAnsi="Arial" w:cs="Arial"/>
        </w:rPr>
        <w:t xml:space="preserve">Организация трудового и (или) финансового участия </w:t>
      </w:r>
      <w:r w:rsidRPr="004C511B">
        <w:rPr>
          <w:rFonts w:ascii="Arial" w:hAnsi="Arial" w:cs="Arial"/>
        </w:rPr>
        <w:t xml:space="preserve">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B83D24" w:rsidRPr="004C511B" w:rsidRDefault="00B83D24" w:rsidP="00B83D24">
      <w:pPr>
        <w:pStyle w:val="ac"/>
        <w:numPr>
          <w:ilvl w:val="1"/>
          <w:numId w:val="14"/>
        </w:numPr>
        <w:shd w:val="clear" w:color="auto" w:fill="FFFFFF"/>
        <w:spacing w:before="0" w:beforeAutospacing="0" w:after="0" w:afterAutospacing="0"/>
        <w:ind w:left="0" w:firstLine="851"/>
        <w:jc w:val="both"/>
        <w:rPr>
          <w:rFonts w:ascii="Arial" w:hAnsi="Arial" w:cs="Arial"/>
        </w:rPr>
      </w:pPr>
      <w:r w:rsidRPr="004C511B">
        <w:rPr>
          <w:rFonts w:ascii="Arial" w:hAnsi="Arial" w:cs="Arial"/>
        </w:rPr>
        <w:t>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B83D24" w:rsidRPr="004C511B" w:rsidRDefault="00B83D24" w:rsidP="00B83D24">
      <w:pPr>
        <w:pStyle w:val="ac"/>
        <w:numPr>
          <w:ilvl w:val="1"/>
          <w:numId w:val="14"/>
        </w:numPr>
        <w:shd w:val="clear" w:color="auto" w:fill="FFFFFF"/>
        <w:spacing w:before="0" w:beforeAutospacing="0" w:after="0" w:afterAutospacing="0"/>
        <w:ind w:left="0" w:firstLine="851"/>
        <w:jc w:val="both"/>
        <w:rPr>
          <w:rFonts w:ascii="Arial" w:hAnsi="Arial" w:cs="Arial"/>
        </w:rPr>
      </w:pPr>
      <w:r w:rsidRPr="004C511B">
        <w:rPr>
          <w:rFonts w:ascii="Arial" w:hAnsi="Arial" w:cs="Arial"/>
        </w:rPr>
        <w:t>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Администрацию Пригородненского сельсовета Щигровского района Курской области (далее - Администрация).</w:t>
      </w:r>
    </w:p>
    <w:p w:rsidR="00B83D24" w:rsidRPr="004C511B" w:rsidRDefault="00B83D24" w:rsidP="00B83D24">
      <w:pPr>
        <w:pStyle w:val="Default"/>
        <w:ind w:firstLine="709"/>
        <w:jc w:val="both"/>
        <w:rPr>
          <w:rFonts w:ascii="Arial" w:hAnsi="Arial" w:cs="Arial"/>
          <w:color w:val="auto"/>
        </w:rPr>
      </w:pPr>
      <w:r w:rsidRPr="004C511B">
        <w:rPr>
          <w:rFonts w:ascii="Arial" w:hAnsi="Arial" w:cs="Arial"/>
          <w:color w:val="auto"/>
        </w:rPr>
        <w:t xml:space="preserve">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соответствии с настоящим Порядком. </w:t>
      </w:r>
    </w:p>
    <w:p w:rsidR="00B83D24" w:rsidRPr="004C511B" w:rsidRDefault="00B83D24" w:rsidP="00B83D24">
      <w:pPr>
        <w:pStyle w:val="Default"/>
        <w:ind w:firstLine="709"/>
        <w:jc w:val="both"/>
        <w:rPr>
          <w:rFonts w:ascii="Arial" w:hAnsi="Arial" w:cs="Arial"/>
        </w:rPr>
      </w:pPr>
      <w:r w:rsidRPr="004C511B">
        <w:rPr>
          <w:rFonts w:ascii="Arial" w:hAnsi="Arial" w:cs="Arial"/>
        </w:rPr>
        <w:t>Документы, подтверждающие финансовое участие, представляются в Администрацию не позднее 2 дней со дня перечисления денежных средств в установленном порядке.</w:t>
      </w:r>
    </w:p>
    <w:p w:rsidR="00B83D24" w:rsidRPr="004C511B" w:rsidRDefault="00B83D24" w:rsidP="00B83D24">
      <w:pPr>
        <w:pStyle w:val="ac"/>
        <w:shd w:val="clear" w:color="auto" w:fill="FFFFFF"/>
        <w:spacing w:before="0" w:beforeAutospacing="0" w:after="0" w:afterAutospacing="0"/>
        <w:ind w:firstLine="709"/>
        <w:jc w:val="both"/>
        <w:rPr>
          <w:rFonts w:ascii="Arial" w:hAnsi="Arial" w:cs="Arial"/>
        </w:rPr>
      </w:pPr>
      <w:r w:rsidRPr="004C511B">
        <w:rPr>
          <w:rFonts w:ascii="Arial" w:hAnsi="Arial" w:cs="Arial"/>
        </w:rPr>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B83D24" w:rsidRPr="004C511B" w:rsidRDefault="00B83D24" w:rsidP="00B83D24">
      <w:pPr>
        <w:pStyle w:val="ac"/>
        <w:shd w:val="clear" w:color="auto" w:fill="FFFFFF"/>
        <w:spacing w:before="0" w:beforeAutospacing="0" w:after="0" w:afterAutospacing="0"/>
        <w:ind w:firstLine="709"/>
        <w:jc w:val="both"/>
        <w:rPr>
          <w:rFonts w:ascii="Arial" w:hAnsi="Arial" w:cs="Arial"/>
        </w:rPr>
      </w:pPr>
      <w:r w:rsidRPr="004C511B">
        <w:rPr>
          <w:rFonts w:ascii="Arial" w:hAnsi="Arial" w:cs="Arial"/>
        </w:rPr>
        <w:t>Документы, подтверждающие трудовое участие, представляются в Администрацию не позднее 10 календарных дней со дня окончания работ, выполняемых заинтересованными лицами.</w:t>
      </w:r>
    </w:p>
    <w:p w:rsidR="00B83D24" w:rsidRPr="004C511B" w:rsidRDefault="00B83D24" w:rsidP="00B83D24">
      <w:pPr>
        <w:pStyle w:val="ac"/>
        <w:numPr>
          <w:ilvl w:val="1"/>
          <w:numId w:val="14"/>
        </w:numPr>
        <w:shd w:val="clear" w:color="auto" w:fill="FFFFFF"/>
        <w:spacing w:before="0" w:beforeAutospacing="0" w:after="0" w:afterAutospacing="0"/>
        <w:ind w:left="0" w:firstLine="851"/>
        <w:jc w:val="both"/>
        <w:rPr>
          <w:rFonts w:ascii="Arial" w:hAnsi="Arial" w:cs="Arial"/>
        </w:rPr>
      </w:pPr>
      <w:r w:rsidRPr="004C511B">
        <w:rPr>
          <w:rFonts w:ascii="Arial" w:hAnsi="Arial" w:cs="Arial"/>
        </w:rPr>
        <w:t>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(минимального перечня - в случае принятия такого решения) работ по благоустройству доля участия определяется как процент от стоимости мероприятий по благоустройству дворовой территории.</w:t>
      </w:r>
    </w:p>
    <w:p w:rsidR="00B83D24" w:rsidRPr="004C511B" w:rsidRDefault="00B83D24" w:rsidP="00B83D24">
      <w:pPr>
        <w:pStyle w:val="ac"/>
        <w:shd w:val="clear" w:color="auto" w:fill="FFFFFF"/>
        <w:spacing w:before="0" w:beforeAutospacing="0" w:after="0" w:afterAutospacing="0"/>
        <w:ind w:left="851"/>
        <w:jc w:val="both"/>
        <w:rPr>
          <w:rFonts w:ascii="Arial" w:hAnsi="Arial" w:cs="Arial"/>
        </w:rPr>
      </w:pPr>
    </w:p>
    <w:p w:rsidR="00B83D24" w:rsidRPr="004C511B" w:rsidRDefault="00B83D24" w:rsidP="00B83D24">
      <w:pPr>
        <w:numPr>
          <w:ilvl w:val="0"/>
          <w:numId w:val="14"/>
        </w:numPr>
        <w:tabs>
          <w:tab w:val="left" w:pos="284"/>
          <w:tab w:val="left" w:pos="1560"/>
          <w:tab w:val="left" w:pos="1843"/>
        </w:tabs>
        <w:spacing w:after="0" w:line="240" w:lineRule="auto"/>
        <w:ind w:left="0" w:firstLine="0"/>
        <w:jc w:val="center"/>
        <w:rPr>
          <w:rFonts w:ascii="Arial" w:hAnsi="Arial" w:cs="Arial"/>
          <w:b/>
          <w:bCs/>
          <w:sz w:val="30"/>
          <w:szCs w:val="30"/>
        </w:rPr>
      </w:pPr>
      <w:r w:rsidRPr="004C511B">
        <w:rPr>
          <w:rFonts w:ascii="Arial" w:hAnsi="Arial" w:cs="Arial"/>
          <w:b/>
          <w:bCs/>
          <w:sz w:val="30"/>
          <w:szCs w:val="30"/>
        </w:rPr>
        <w:lastRenderedPageBreak/>
        <w:t>Условия аккумулирования и расходования средств</w:t>
      </w:r>
    </w:p>
    <w:p w:rsidR="00B83D24" w:rsidRPr="004C511B" w:rsidRDefault="00B83D24" w:rsidP="00B83D24">
      <w:pPr>
        <w:autoSpaceDN w:val="0"/>
        <w:adjustRightInd w:val="0"/>
        <w:spacing w:after="0" w:line="240" w:lineRule="auto"/>
        <w:ind w:left="742"/>
        <w:jc w:val="both"/>
        <w:rPr>
          <w:rFonts w:ascii="Arial" w:hAnsi="Arial" w:cs="Arial"/>
          <w:sz w:val="30"/>
          <w:szCs w:val="30"/>
        </w:rPr>
      </w:pPr>
    </w:p>
    <w:p w:rsidR="00B83D24" w:rsidRPr="004C511B" w:rsidRDefault="00B83D24" w:rsidP="00B83D24">
      <w:pPr>
        <w:widowControl w:val="0"/>
        <w:numPr>
          <w:ilvl w:val="1"/>
          <w:numId w:val="14"/>
        </w:numPr>
        <w:tabs>
          <w:tab w:val="left" w:pos="1560"/>
        </w:tabs>
        <w:suppressAutoHyphens/>
        <w:autoSpaceDE w:val="0"/>
        <w:autoSpaceDN w:val="0"/>
        <w:adjustRightInd w:val="0"/>
        <w:spacing w:after="0" w:line="240" w:lineRule="auto"/>
        <w:ind w:left="0" w:firstLine="851"/>
        <w:jc w:val="both"/>
        <w:rPr>
          <w:rFonts w:ascii="Arial" w:hAnsi="Arial" w:cs="Arial"/>
          <w:sz w:val="24"/>
          <w:szCs w:val="24"/>
        </w:rPr>
      </w:pPr>
      <w:r w:rsidRPr="004C511B">
        <w:rPr>
          <w:rFonts w:ascii="Arial" w:hAnsi="Arial" w:cs="Arial"/>
          <w:sz w:val="24"/>
          <w:szCs w:val="24"/>
        </w:rPr>
        <w:t xml:space="preserve">В случае включения заинтересованными лицами в заявку работ, входящих в дополнительный перечень работ по благоустройству дворовых территорий, установленный постановлением Администрации Курской области, денежные средства заинтересованных лиц перечисляются на лицевой счет администратора доходов бюджета Пригородненского сельсовета Щигровского района Курской области - Администрации. </w:t>
      </w:r>
    </w:p>
    <w:p w:rsidR="00B83D24" w:rsidRPr="004C511B" w:rsidRDefault="00B83D24" w:rsidP="00B83D24">
      <w:pPr>
        <w:pStyle w:val="a4"/>
        <w:autoSpaceDN w:val="0"/>
        <w:adjustRightInd w:val="0"/>
        <w:spacing w:after="0" w:line="240" w:lineRule="auto"/>
        <w:ind w:left="0" w:firstLine="709"/>
        <w:jc w:val="both"/>
        <w:rPr>
          <w:rFonts w:ascii="Arial" w:hAnsi="Arial" w:cs="Arial"/>
          <w:sz w:val="24"/>
          <w:szCs w:val="24"/>
          <w:lang w:eastAsia="ru-RU"/>
        </w:rPr>
      </w:pPr>
      <w:r w:rsidRPr="004C511B">
        <w:rPr>
          <w:rFonts w:ascii="Arial" w:hAnsi="Arial" w:cs="Arial"/>
          <w:sz w:val="24"/>
          <w:szCs w:val="24"/>
          <w:lang w:eastAsia="ru-RU"/>
        </w:rPr>
        <w:t xml:space="preserve">Лицевой счет для перечисления средств заинтересованных лиц, направляемых для выполнения дополнительного перечня работ по благоустройству дворовых территорий, может быть открыт </w:t>
      </w:r>
      <w:r w:rsidRPr="004C511B">
        <w:rPr>
          <w:rFonts w:ascii="Arial" w:hAnsi="Arial" w:cs="Arial"/>
          <w:sz w:val="24"/>
          <w:szCs w:val="24"/>
        </w:rPr>
        <w:t>Администрацией</w:t>
      </w:r>
      <w:r w:rsidRPr="004C511B">
        <w:rPr>
          <w:rFonts w:ascii="Arial" w:hAnsi="Arial" w:cs="Arial"/>
          <w:sz w:val="24"/>
          <w:szCs w:val="24"/>
          <w:lang w:eastAsia="ru-RU"/>
        </w:rPr>
        <w:t xml:space="preserve"> в российских кредитных организациях, величина собственных средств (капитала) которых составляет не менее 20 миллиардов рублей, либо в органах казначейства.</w:t>
      </w:r>
    </w:p>
    <w:p w:rsidR="00B83D24" w:rsidRPr="004C511B" w:rsidRDefault="00B83D24" w:rsidP="00B83D24">
      <w:pPr>
        <w:widowControl w:val="0"/>
        <w:numPr>
          <w:ilvl w:val="1"/>
          <w:numId w:val="14"/>
        </w:numPr>
        <w:tabs>
          <w:tab w:val="left" w:pos="1560"/>
        </w:tabs>
        <w:suppressAutoHyphens/>
        <w:autoSpaceDE w:val="0"/>
        <w:autoSpaceDN w:val="0"/>
        <w:adjustRightInd w:val="0"/>
        <w:spacing w:after="0" w:line="240" w:lineRule="auto"/>
        <w:ind w:left="0" w:firstLine="851"/>
        <w:jc w:val="both"/>
        <w:rPr>
          <w:rFonts w:ascii="Arial" w:hAnsi="Arial" w:cs="Arial"/>
          <w:sz w:val="24"/>
          <w:szCs w:val="24"/>
        </w:rPr>
      </w:pPr>
      <w:r w:rsidRPr="004C511B">
        <w:rPr>
          <w:rFonts w:ascii="Arial" w:hAnsi="Arial" w:cs="Arial"/>
          <w:sz w:val="24"/>
          <w:szCs w:val="24"/>
        </w:rPr>
        <w:t>После утверждения дизайн-проекта общественной муниципальной комиссией и его согласования с представителем заинтересованных лиц Администрация заключает с представителями заинтересованных лиц, принявшими решение о благоустройстве дворовых территорий, соглашение, в котором указывается объект благоустройства, реквизиты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w:t>
      </w:r>
    </w:p>
    <w:p w:rsidR="00B83D24" w:rsidRPr="004C511B" w:rsidRDefault="00B83D24" w:rsidP="00B83D24">
      <w:pPr>
        <w:autoSpaceDN w:val="0"/>
        <w:adjustRightInd w:val="0"/>
        <w:spacing w:after="0" w:line="240" w:lineRule="auto"/>
        <w:ind w:firstLine="851"/>
        <w:jc w:val="both"/>
        <w:rPr>
          <w:rFonts w:ascii="Arial" w:hAnsi="Arial" w:cs="Arial"/>
          <w:sz w:val="24"/>
          <w:szCs w:val="24"/>
        </w:rPr>
      </w:pPr>
      <w:r w:rsidRPr="004C511B">
        <w:rPr>
          <w:rFonts w:ascii="Arial" w:hAnsi="Arial" w:cs="Arial"/>
          <w:sz w:val="24"/>
          <w:szCs w:val="24"/>
        </w:rPr>
        <w:t>Объем денежных средств, подлежащих перечислению заинтересованными лицами, определяется в соответствии со сметным расчетом, а также исходя из  нормативной стоимости (единичных расценок) работ по благоустройству дворовых территорий и объема работ, указанного в дизайн-проекте, и составляет  5 процентов от общей стоимости соответствующего вида работ из дополнительного перечня работ.</w:t>
      </w:r>
    </w:p>
    <w:p w:rsidR="00B83D24" w:rsidRPr="004C511B" w:rsidRDefault="00B83D24" w:rsidP="00B83D24">
      <w:pPr>
        <w:autoSpaceDN w:val="0"/>
        <w:adjustRightInd w:val="0"/>
        <w:spacing w:after="0" w:line="240" w:lineRule="auto"/>
        <w:ind w:firstLine="709"/>
        <w:jc w:val="both"/>
        <w:rPr>
          <w:rFonts w:ascii="Arial" w:hAnsi="Arial" w:cs="Arial"/>
          <w:sz w:val="24"/>
          <w:szCs w:val="24"/>
          <w:lang w:eastAsia="ru-RU"/>
        </w:rPr>
      </w:pPr>
      <w:r w:rsidRPr="004C511B">
        <w:rPr>
          <w:rFonts w:ascii="Arial" w:hAnsi="Arial" w:cs="Arial"/>
          <w:sz w:val="24"/>
          <w:szCs w:val="24"/>
        </w:rPr>
        <w:t xml:space="preserve">Фактический объем денежных средств, подлежащих перечислению заинтересованными лицами, может быть изменен по итогам </w:t>
      </w:r>
      <w:r w:rsidRPr="004C511B">
        <w:rPr>
          <w:rFonts w:ascii="Arial" w:hAnsi="Arial" w:cs="Arial"/>
          <w:sz w:val="24"/>
          <w:szCs w:val="24"/>
          <w:lang w:eastAsia="ru-RU"/>
        </w:rPr>
        <w:t>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rsidR="00B83D24" w:rsidRPr="004C511B" w:rsidRDefault="00B83D24" w:rsidP="00B83D24">
      <w:pPr>
        <w:widowControl w:val="0"/>
        <w:numPr>
          <w:ilvl w:val="1"/>
          <w:numId w:val="14"/>
        </w:numPr>
        <w:tabs>
          <w:tab w:val="left" w:pos="1560"/>
        </w:tabs>
        <w:suppressAutoHyphens/>
        <w:autoSpaceDE w:val="0"/>
        <w:autoSpaceDN w:val="0"/>
        <w:adjustRightInd w:val="0"/>
        <w:spacing w:after="0" w:line="240" w:lineRule="auto"/>
        <w:ind w:left="0" w:firstLine="851"/>
        <w:jc w:val="both"/>
        <w:rPr>
          <w:rFonts w:ascii="Arial" w:hAnsi="Arial" w:cs="Arial"/>
          <w:sz w:val="24"/>
          <w:szCs w:val="24"/>
        </w:rPr>
      </w:pPr>
      <w:r w:rsidRPr="004C511B">
        <w:rPr>
          <w:rFonts w:ascii="Arial" w:hAnsi="Arial" w:cs="Arial"/>
          <w:sz w:val="24"/>
          <w:szCs w:val="24"/>
        </w:rPr>
        <w:t>Перечисление денежных средств заинтересованными лицами осуществляется в течение десяти дней с момента подписания соглашения.</w:t>
      </w:r>
    </w:p>
    <w:p w:rsidR="00B83D24" w:rsidRPr="004C511B" w:rsidRDefault="00B83D24" w:rsidP="00B83D24">
      <w:pPr>
        <w:autoSpaceDN w:val="0"/>
        <w:adjustRightInd w:val="0"/>
        <w:spacing w:after="0" w:line="240" w:lineRule="auto"/>
        <w:ind w:firstLine="851"/>
        <w:jc w:val="both"/>
        <w:rPr>
          <w:rFonts w:ascii="Arial" w:hAnsi="Arial" w:cs="Arial"/>
          <w:color w:val="000000"/>
          <w:sz w:val="24"/>
          <w:szCs w:val="24"/>
        </w:rPr>
      </w:pPr>
      <w:r w:rsidRPr="004C511B">
        <w:rPr>
          <w:rFonts w:ascii="Arial" w:hAnsi="Arial" w:cs="Arial"/>
          <w:color w:val="000000"/>
          <w:sz w:val="24"/>
          <w:szCs w:val="24"/>
        </w:rPr>
        <w:t xml:space="preserve">В 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 </w:t>
      </w:r>
    </w:p>
    <w:p w:rsidR="00B83D24" w:rsidRPr="004C511B" w:rsidRDefault="00B83D24" w:rsidP="00B83D24">
      <w:pPr>
        <w:autoSpaceDN w:val="0"/>
        <w:adjustRightInd w:val="0"/>
        <w:spacing w:after="0" w:line="240" w:lineRule="auto"/>
        <w:ind w:firstLine="851"/>
        <w:jc w:val="both"/>
        <w:rPr>
          <w:rFonts w:ascii="Arial" w:hAnsi="Arial" w:cs="Arial"/>
          <w:color w:val="000000"/>
          <w:sz w:val="24"/>
          <w:szCs w:val="24"/>
        </w:rPr>
      </w:pPr>
      <w:r w:rsidRPr="004C511B">
        <w:rPr>
          <w:rFonts w:ascii="Arial" w:hAnsi="Arial" w:cs="Arial"/>
          <w:color w:val="000000"/>
          <w:sz w:val="24"/>
          <w:szCs w:val="24"/>
        </w:rPr>
        <w:t>Перечень дворовых территорий, подлежащих благоустройству в рамках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Программой. В таком случае заинтересованные лица, дворовые территории которых были включены в Программу в связи с корректировкой и их заявка предусматривает выполнение работ из дополнительного перечня, обязуются перечислить денежные средства в порядке и на условиях, определенных соглашением.</w:t>
      </w:r>
    </w:p>
    <w:p w:rsidR="00B83D24" w:rsidRPr="004C511B" w:rsidRDefault="00B83D24" w:rsidP="00B83D24">
      <w:pPr>
        <w:widowControl w:val="0"/>
        <w:numPr>
          <w:ilvl w:val="1"/>
          <w:numId w:val="14"/>
        </w:numPr>
        <w:tabs>
          <w:tab w:val="left" w:pos="1560"/>
        </w:tabs>
        <w:suppressAutoHyphens/>
        <w:autoSpaceDE w:val="0"/>
        <w:autoSpaceDN w:val="0"/>
        <w:adjustRightInd w:val="0"/>
        <w:spacing w:after="0" w:line="240" w:lineRule="auto"/>
        <w:ind w:left="0" w:firstLine="851"/>
        <w:jc w:val="both"/>
        <w:rPr>
          <w:rFonts w:ascii="Arial" w:hAnsi="Arial" w:cs="Arial"/>
          <w:sz w:val="24"/>
          <w:szCs w:val="24"/>
        </w:rPr>
      </w:pPr>
      <w:r w:rsidRPr="004C511B">
        <w:rPr>
          <w:rFonts w:ascii="Arial" w:hAnsi="Arial" w:cs="Arial"/>
          <w:sz w:val="24"/>
          <w:szCs w:val="24"/>
        </w:rPr>
        <w:t xml:space="preserve">Денежные средства считаются поступившими в доход Пригородненского сельсовета Щигровского района Курской области с момента их </w:t>
      </w:r>
      <w:r w:rsidRPr="004C511B">
        <w:rPr>
          <w:rFonts w:ascii="Arial" w:hAnsi="Arial" w:cs="Arial"/>
          <w:sz w:val="24"/>
          <w:szCs w:val="24"/>
        </w:rPr>
        <w:lastRenderedPageBreak/>
        <w:t>зачисления на лицевой счет Администрации.</w:t>
      </w:r>
    </w:p>
    <w:p w:rsidR="00B83D24" w:rsidRPr="004C511B" w:rsidRDefault="00B83D24" w:rsidP="00B83D24">
      <w:pPr>
        <w:widowControl w:val="0"/>
        <w:numPr>
          <w:ilvl w:val="1"/>
          <w:numId w:val="14"/>
        </w:numPr>
        <w:tabs>
          <w:tab w:val="left" w:pos="1560"/>
        </w:tabs>
        <w:suppressAutoHyphens/>
        <w:autoSpaceDE w:val="0"/>
        <w:autoSpaceDN w:val="0"/>
        <w:adjustRightInd w:val="0"/>
        <w:spacing w:after="0" w:line="240" w:lineRule="auto"/>
        <w:ind w:left="0" w:firstLine="851"/>
        <w:jc w:val="both"/>
        <w:rPr>
          <w:rFonts w:ascii="Arial" w:hAnsi="Arial" w:cs="Arial"/>
          <w:sz w:val="24"/>
          <w:szCs w:val="24"/>
        </w:rPr>
      </w:pPr>
      <w:r w:rsidRPr="004C511B">
        <w:rPr>
          <w:rFonts w:ascii="Arial" w:hAnsi="Arial" w:cs="Arial"/>
          <w:sz w:val="24"/>
          <w:szCs w:val="24"/>
        </w:rPr>
        <w:t>На сумму планируемых поступлений увеличиваются бюджетные ассигнования Администрации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 предусмотренных Программой.</w:t>
      </w:r>
    </w:p>
    <w:p w:rsidR="00B83D24" w:rsidRPr="004C511B" w:rsidRDefault="00B83D24" w:rsidP="00B83D24">
      <w:pPr>
        <w:widowControl w:val="0"/>
        <w:numPr>
          <w:ilvl w:val="1"/>
          <w:numId w:val="14"/>
        </w:numPr>
        <w:tabs>
          <w:tab w:val="left" w:pos="1560"/>
        </w:tabs>
        <w:suppressAutoHyphens/>
        <w:autoSpaceDE w:val="0"/>
        <w:autoSpaceDN w:val="0"/>
        <w:adjustRightInd w:val="0"/>
        <w:spacing w:after="0" w:line="240" w:lineRule="auto"/>
        <w:ind w:left="0" w:firstLine="851"/>
        <w:jc w:val="both"/>
        <w:rPr>
          <w:rFonts w:ascii="Arial" w:hAnsi="Arial" w:cs="Arial"/>
          <w:sz w:val="24"/>
          <w:szCs w:val="24"/>
        </w:rPr>
      </w:pPr>
      <w:r w:rsidRPr="004C511B">
        <w:rPr>
          <w:rFonts w:ascii="Arial" w:hAnsi="Arial" w:cs="Arial"/>
          <w:sz w:val="24"/>
          <w:szCs w:val="24"/>
        </w:rPr>
        <w:t>Администрация осуществляет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B83D24" w:rsidRPr="004C511B" w:rsidRDefault="00B83D24" w:rsidP="00B83D24">
      <w:pPr>
        <w:widowControl w:val="0"/>
        <w:numPr>
          <w:ilvl w:val="1"/>
          <w:numId w:val="14"/>
        </w:numPr>
        <w:tabs>
          <w:tab w:val="left" w:pos="1560"/>
        </w:tabs>
        <w:suppressAutoHyphens/>
        <w:autoSpaceDE w:val="0"/>
        <w:autoSpaceDN w:val="0"/>
        <w:adjustRightInd w:val="0"/>
        <w:spacing w:after="0" w:line="240" w:lineRule="auto"/>
        <w:ind w:left="0" w:firstLine="851"/>
        <w:jc w:val="both"/>
        <w:rPr>
          <w:rFonts w:ascii="Arial" w:hAnsi="Arial" w:cs="Arial"/>
          <w:sz w:val="24"/>
          <w:szCs w:val="24"/>
        </w:rPr>
      </w:pPr>
      <w:r w:rsidRPr="004C511B">
        <w:rPr>
          <w:rFonts w:ascii="Arial" w:hAnsi="Arial" w:cs="Arial"/>
          <w:sz w:val="24"/>
          <w:szCs w:val="24"/>
        </w:rPr>
        <w:t>Администрация обеспечивает ежемесячное опубликование на официальном сайте Администрации в информационно-телекоммуникационной сети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B83D24" w:rsidRPr="004C511B" w:rsidRDefault="00B83D24" w:rsidP="00B83D24">
      <w:pPr>
        <w:autoSpaceDN w:val="0"/>
        <w:adjustRightInd w:val="0"/>
        <w:spacing w:after="0" w:line="240" w:lineRule="auto"/>
        <w:ind w:firstLine="851"/>
        <w:jc w:val="both"/>
        <w:rPr>
          <w:rFonts w:ascii="Arial" w:hAnsi="Arial" w:cs="Arial"/>
          <w:sz w:val="24"/>
          <w:szCs w:val="24"/>
        </w:rPr>
      </w:pPr>
      <w:r w:rsidRPr="004C511B">
        <w:rPr>
          <w:rFonts w:ascii="Arial" w:hAnsi="Arial" w:cs="Arial"/>
          <w:sz w:val="24"/>
          <w:szCs w:val="24"/>
        </w:rPr>
        <w:t>Администрация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муниципальной комиссии.</w:t>
      </w:r>
    </w:p>
    <w:p w:rsidR="00B83D24" w:rsidRPr="004C511B" w:rsidRDefault="00B83D24" w:rsidP="00B83D24">
      <w:pPr>
        <w:widowControl w:val="0"/>
        <w:numPr>
          <w:ilvl w:val="1"/>
          <w:numId w:val="14"/>
        </w:numPr>
        <w:tabs>
          <w:tab w:val="left" w:pos="1134"/>
        </w:tabs>
        <w:suppressAutoHyphens/>
        <w:autoSpaceDE w:val="0"/>
        <w:autoSpaceDN w:val="0"/>
        <w:adjustRightInd w:val="0"/>
        <w:spacing w:after="0" w:line="240" w:lineRule="auto"/>
        <w:ind w:left="0" w:firstLine="851"/>
        <w:jc w:val="both"/>
        <w:rPr>
          <w:rFonts w:ascii="Arial" w:hAnsi="Arial" w:cs="Arial"/>
          <w:sz w:val="24"/>
          <w:szCs w:val="24"/>
        </w:rPr>
      </w:pPr>
      <w:r w:rsidRPr="004C511B">
        <w:rPr>
          <w:rFonts w:ascii="Arial" w:hAnsi="Arial" w:cs="Arial"/>
          <w:sz w:val="24"/>
          <w:szCs w:val="24"/>
        </w:rPr>
        <w:t>Расходование аккумулированных денежных средств заинтересованных лиц осуществляется Администрацией на финансирование дополнительного перечня работ по благоустройству дворовых территорий в соответствии с утвержденным дизайн-проектом благоустройства дворовых территорий, утвержденного общественной муниципальной комиссией и согласованного с представителем заинтересованных лиц.</w:t>
      </w:r>
    </w:p>
    <w:p w:rsidR="00B83D24" w:rsidRPr="004C511B" w:rsidRDefault="00B83D24" w:rsidP="00B83D24">
      <w:pPr>
        <w:widowControl w:val="0"/>
        <w:numPr>
          <w:ilvl w:val="1"/>
          <w:numId w:val="14"/>
        </w:numPr>
        <w:tabs>
          <w:tab w:val="left" w:pos="1276"/>
        </w:tabs>
        <w:suppressAutoHyphens/>
        <w:autoSpaceDE w:val="0"/>
        <w:autoSpaceDN w:val="0"/>
        <w:adjustRightInd w:val="0"/>
        <w:spacing w:after="0" w:line="240" w:lineRule="auto"/>
        <w:ind w:left="0" w:firstLine="851"/>
        <w:jc w:val="both"/>
        <w:rPr>
          <w:rFonts w:ascii="Arial" w:hAnsi="Arial" w:cs="Arial"/>
          <w:sz w:val="24"/>
          <w:szCs w:val="24"/>
        </w:rPr>
      </w:pPr>
      <w:r w:rsidRPr="004C511B">
        <w:rPr>
          <w:rFonts w:ascii="Arial" w:hAnsi="Arial" w:cs="Arial"/>
          <w:sz w:val="24"/>
          <w:szCs w:val="24"/>
        </w:rPr>
        <w:t xml:space="preserve">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B83D24" w:rsidRPr="004C511B" w:rsidRDefault="00B83D24" w:rsidP="00B83D24">
      <w:pPr>
        <w:widowControl w:val="0"/>
        <w:numPr>
          <w:ilvl w:val="1"/>
          <w:numId w:val="14"/>
        </w:numPr>
        <w:suppressAutoHyphens/>
        <w:autoSpaceDE w:val="0"/>
        <w:autoSpaceDN w:val="0"/>
        <w:adjustRightInd w:val="0"/>
        <w:spacing w:after="0" w:line="240" w:lineRule="auto"/>
        <w:ind w:left="0" w:firstLine="851"/>
        <w:jc w:val="both"/>
        <w:rPr>
          <w:rFonts w:ascii="Arial" w:hAnsi="Arial" w:cs="Arial"/>
          <w:sz w:val="24"/>
          <w:szCs w:val="24"/>
        </w:rPr>
      </w:pPr>
      <w:r w:rsidRPr="004C511B">
        <w:rPr>
          <w:rFonts w:ascii="Arial" w:hAnsi="Arial" w:cs="Arial"/>
          <w:sz w:val="24"/>
          <w:szCs w:val="24"/>
        </w:rPr>
        <w:t>Контроль за целевым расходованием аккумулированных денежных средств заинтересованных лиц осуществляется Администрацией в соответствии с бюджетным законодательством.</w:t>
      </w:r>
    </w:p>
    <w:p w:rsidR="00B83D24" w:rsidRPr="004C511B" w:rsidRDefault="00B83D24" w:rsidP="00B83D24">
      <w:pPr>
        <w:widowControl w:val="0"/>
        <w:suppressAutoHyphens/>
        <w:autoSpaceDE w:val="0"/>
        <w:autoSpaceDN w:val="0"/>
        <w:adjustRightInd w:val="0"/>
        <w:spacing w:after="0" w:line="240" w:lineRule="auto"/>
        <w:ind w:left="851"/>
        <w:jc w:val="both"/>
        <w:rPr>
          <w:rFonts w:ascii="Arial" w:hAnsi="Arial" w:cs="Arial"/>
          <w:sz w:val="24"/>
          <w:szCs w:val="24"/>
        </w:rPr>
      </w:pPr>
    </w:p>
    <w:p w:rsidR="00B83D24" w:rsidRPr="004C511B" w:rsidRDefault="00B83D24" w:rsidP="00B83D24">
      <w:pPr>
        <w:pStyle w:val="a4"/>
        <w:spacing w:before="100" w:beforeAutospacing="1" w:after="100" w:afterAutospacing="1" w:line="240" w:lineRule="auto"/>
        <w:ind w:left="1072"/>
        <w:jc w:val="both"/>
        <w:rPr>
          <w:rFonts w:ascii="Arial" w:eastAsia="Times New Roman" w:hAnsi="Arial" w:cs="Arial"/>
          <w:b/>
          <w:sz w:val="30"/>
          <w:szCs w:val="30"/>
          <w:lang w:eastAsia="ru-RU"/>
        </w:rPr>
      </w:pPr>
      <w:r w:rsidRPr="004C511B">
        <w:rPr>
          <w:rFonts w:ascii="Arial" w:eastAsia="Times New Roman" w:hAnsi="Arial" w:cs="Arial"/>
          <w:b/>
          <w:sz w:val="30"/>
          <w:szCs w:val="30"/>
          <w:lang w:eastAsia="ru-RU"/>
        </w:rPr>
        <w:t>4. Контроль за соблюдением условий порядка</w:t>
      </w:r>
    </w:p>
    <w:p w:rsidR="00B83D24" w:rsidRPr="004C511B" w:rsidRDefault="00B83D24" w:rsidP="00B83D24">
      <w:pPr>
        <w:spacing w:before="100" w:beforeAutospacing="1" w:after="100" w:afterAutospacing="1" w:line="240" w:lineRule="auto"/>
        <w:jc w:val="both"/>
        <w:rPr>
          <w:rFonts w:ascii="Arial" w:eastAsia="Times New Roman" w:hAnsi="Arial" w:cs="Arial"/>
          <w:sz w:val="24"/>
          <w:szCs w:val="24"/>
          <w:lang w:eastAsia="ru-RU"/>
        </w:rPr>
      </w:pPr>
      <w:r w:rsidRPr="004C511B">
        <w:rPr>
          <w:rFonts w:ascii="Arial" w:eastAsia="Times New Roman" w:hAnsi="Arial" w:cs="Arial"/>
          <w:sz w:val="24"/>
          <w:szCs w:val="24"/>
          <w:lang w:eastAsia="ru-RU"/>
        </w:rPr>
        <w:t xml:space="preserve">             4.1.   Контроль за целевым расходованием аккумулированных денежных средств заинтересованных лиц осуществляется администрацией Пригородненского сельсовета Щигровского района Курской области в соответствии с бюджетным законодательством.</w:t>
      </w:r>
    </w:p>
    <w:p w:rsidR="00B83D24" w:rsidRPr="004C511B" w:rsidRDefault="00B83D24" w:rsidP="00B83D24">
      <w:pPr>
        <w:spacing w:before="100" w:beforeAutospacing="1" w:after="100" w:afterAutospacing="1" w:line="240" w:lineRule="auto"/>
        <w:jc w:val="both"/>
        <w:rPr>
          <w:rFonts w:ascii="Arial" w:eastAsia="Times New Roman" w:hAnsi="Arial" w:cs="Arial"/>
          <w:sz w:val="24"/>
          <w:szCs w:val="24"/>
          <w:lang w:eastAsia="ru-RU"/>
        </w:rPr>
      </w:pPr>
      <w:r w:rsidRPr="004C511B">
        <w:rPr>
          <w:rFonts w:ascii="Arial" w:eastAsia="Times New Roman" w:hAnsi="Arial" w:cs="Arial"/>
          <w:sz w:val="24"/>
          <w:szCs w:val="24"/>
          <w:lang w:eastAsia="ru-RU"/>
        </w:rPr>
        <w:t xml:space="preserve">             4.2.    Администрация Пригородненского сельсовета Щигровского района Курской области обеспечивает возврат аккумулированных денежных средств заинтересованным лицам в срок до 31 декабря текущего года при условии:</w:t>
      </w:r>
    </w:p>
    <w:p w:rsidR="00B83D24" w:rsidRPr="004C511B" w:rsidRDefault="00B83D24" w:rsidP="00B83D24">
      <w:pPr>
        <w:spacing w:before="100" w:beforeAutospacing="1" w:after="100" w:afterAutospacing="1" w:line="240" w:lineRule="auto"/>
        <w:jc w:val="both"/>
        <w:rPr>
          <w:rFonts w:ascii="Arial" w:eastAsia="Times New Roman" w:hAnsi="Arial" w:cs="Arial"/>
          <w:sz w:val="24"/>
          <w:szCs w:val="24"/>
          <w:lang w:eastAsia="ru-RU"/>
        </w:rPr>
      </w:pPr>
      <w:r w:rsidRPr="004C511B">
        <w:rPr>
          <w:rFonts w:ascii="Arial" w:eastAsia="Times New Roman" w:hAnsi="Arial" w:cs="Arial"/>
          <w:sz w:val="24"/>
          <w:szCs w:val="24"/>
          <w:lang w:eastAsia="ru-RU"/>
        </w:rPr>
        <w:t xml:space="preserve">    -    экономии денежных средств, по итогам проведения конкурсных процедур;</w:t>
      </w:r>
    </w:p>
    <w:p w:rsidR="00B83D24" w:rsidRPr="004C511B" w:rsidRDefault="00B83D24" w:rsidP="00B83D24">
      <w:pPr>
        <w:spacing w:before="100" w:beforeAutospacing="1" w:after="100" w:afterAutospacing="1" w:line="240" w:lineRule="auto"/>
        <w:jc w:val="both"/>
        <w:rPr>
          <w:rFonts w:ascii="Arial" w:eastAsia="Times New Roman" w:hAnsi="Arial" w:cs="Arial"/>
          <w:sz w:val="24"/>
          <w:szCs w:val="24"/>
          <w:lang w:eastAsia="ru-RU"/>
        </w:rPr>
      </w:pPr>
      <w:r w:rsidRPr="004C511B">
        <w:rPr>
          <w:rFonts w:ascii="Arial" w:eastAsia="Times New Roman" w:hAnsi="Arial" w:cs="Arial"/>
          <w:sz w:val="24"/>
          <w:szCs w:val="24"/>
          <w:lang w:eastAsia="ru-RU"/>
        </w:rPr>
        <w:t xml:space="preserve">    -  неисполнения работ по благоустройству дворовой территории многоквартирного дома по вине подрядной организации;</w:t>
      </w:r>
    </w:p>
    <w:p w:rsidR="00B83D24" w:rsidRPr="004C511B" w:rsidRDefault="00B83D24" w:rsidP="00B83D24">
      <w:pPr>
        <w:spacing w:before="100" w:beforeAutospacing="1" w:after="100" w:afterAutospacing="1" w:line="240" w:lineRule="auto"/>
        <w:jc w:val="both"/>
        <w:rPr>
          <w:rFonts w:ascii="Arial" w:eastAsia="Times New Roman" w:hAnsi="Arial" w:cs="Arial"/>
          <w:sz w:val="24"/>
          <w:szCs w:val="24"/>
          <w:lang w:eastAsia="ru-RU"/>
        </w:rPr>
      </w:pPr>
      <w:r w:rsidRPr="004C511B">
        <w:rPr>
          <w:rFonts w:ascii="Arial" w:eastAsia="Times New Roman" w:hAnsi="Arial" w:cs="Arial"/>
          <w:sz w:val="24"/>
          <w:szCs w:val="24"/>
          <w:lang w:eastAsia="ru-RU"/>
        </w:rPr>
        <w:t xml:space="preserve">    - не предоставления заинтересованными лицами доступа к проведению благоустройства на дворовой территории;</w:t>
      </w:r>
    </w:p>
    <w:p w:rsidR="00B83D24" w:rsidRPr="004C511B" w:rsidRDefault="00B83D24" w:rsidP="00B83D24">
      <w:pPr>
        <w:spacing w:before="100" w:beforeAutospacing="1" w:after="100" w:afterAutospacing="1" w:line="240" w:lineRule="auto"/>
        <w:jc w:val="both"/>
        <w:rPr>
          <w:rFonts w:ascii="Arial" w:eastAsia="Times New Roman" w:hAnsi="Arial" w:cs="Arial"/>
          <w:sz w:val="24"/>
          <w:szCs w:val="24"/>
          <w:lang w:eastAsia="ru-RU"/>
        </w:rPr>
      </w:pPr>
      <w:r w:rsidRPr="004C511B">
        <w:rPr>
          <w:rFonts w:ascii="Arial" w:eastAsia="Times New Roman" w:hAnsi="Arial" w:cs="Arial"/>
          <w:sz w:val="24"/>
          <w:szCs w:val="24"/>
          <w:lang w:eastAsia="ru-RU"/>
        </w:rPr>
        <w:lastRenderedPageBreak/>
        <w:t xml:space="preserve">     - возникновения обстоятельств непреодолимой силы;</w:t>
      </w:r>
    </w:p>
    <w:p w:rsidR="00B83D24" w:rsidRPr="004C511B" w:rsidRDefault="00B83D24" w:rsidP="00B83D24">
      <w:pPr>
        <w:spacing w:before="100" w:beforeAutospacing="1" w:after="100" w:afterAutospacing="1" w:line="240" w:lineRule="auto"/>
        <w:jc w:val="both"/>
        <w:rPr>
          <w:rFonts w:ascii="Arial" w:eastAsia="Times New Roman" w:hAnsi="Arial" w:cs="Arial"/>
          <w:sz w:val="24"/>
          <w:szCs w:val="24"/>
          <w:lang w:eastAsia="ru-RU"/>
        </w:rPr>
      </w:pPr>
      <w:r w:rsidRPr="004C511B">
        <w:rPr>
          <w:rFonts w:ascii="Arial" w:eastAsia="Times New Roman" w:hAnsi="Arial" w:cs="Arial"/>
          <w:sz w:val="24"/>
          <w:szCs w:val="24"/>
          <w:lang w:eastAsia="ru-RU"/>
        </w:rPr>
        <w:t xml:space="preserve">     - возникновения иных случаев, предусмотренных действующим законодательством.</w:t>
      </w:r>
    </w:p>
    <w:p w:rsidR="00B83D24" w:rsidRPr="004C511B" w:rsidRDefault="00B83D24" w:rsidP="00B83D24">
      <w:pPr>
        <w:pStyle w:val="a4"/>
        <w:spacing w:before="100" w:beforeAutospacing="1" w:after="100" w:afterAutospacing="1" w:line="240" w:lineRule="auto"/>
        <w:ind w:left="1072"/>
        <w:jc w:val="both"/>
        <w:rPr>
          <w:rFonts w:ascii="Arial" w:eastAsia="Times New Roman" w:hAnsi="Arial" w:cs="Arial"/>
          <w:sz w:val="24"/>
          <w:szCs w:val="24"/>
          <w:lang w:eastAsia="ru-RU"/>
        </w:rPr>
      </w:pPr>
      <w:r w:rsidRPr="004C511B">
        <w:rPr>
          <w:rFonts w:ascii="Arial" w:eastAsia="Times New Roman" w:hAnsi="Arial" w:cs="Arial"/>
          <w:sz w:val="24"/>
          <w:szCs w:val="24"/>
          <w:lang w:eastAsia="ru-RU"/>
        </w:rPr>
        <w:t> </w:t>
      </w:r>
    </w:p>
    <w:p w:rsidR="00B83D24" w:rsidRPr="004C511B" w:rsidRDefault="00B83D24" w:rsidP="00B83D24">
      <w:pPr>
        <w:pStyle w:val="a4"/>
        <w:spacing w:before="100" w:beforeAutospacing="1" w:after="100" w:afterAutospacing="1" w:line="240" w:lineRule="auto"/>
        <w:ind w:left="1072"/>
        <w:jc w:val="both"/>
        <w:rPr>
          <w:rFonts w:ascii="Arial" w:eastAsia="Times New Roman" w:hAnsi="Arial" w:cs="Arial"/>
          <w:sz w:val="24"/>
          <w:szCs w:val="24"/>
          <w:lang w:eastAsia="ru-RU"/>
        </w:rPr>
      </w:pPr>
      <w:r w:rsidRPr="004C511B">
        <w:rPr>
          <w:rFonts w:ascii="Arial" w:eastAsia="Times New Roman" w:hAnsi="Arial" w:cs="Arial"/>
          <w:sz w:val="24"/>
          <w:szCs w:val="24"/>
          <w:lang w:eastAsia="ru-RU"/>
        </w:rPr>
        <w:t> </w:t>
      </w:r>
    </w:p>
    <w:p w:rsidR="00B83D24" w:rsidRPr="004C511B" w:rsidRDefault="00B83D24" w:rsidP="00B83D24">
      <w:pPr>
        <w:pStyle w:val="a4"/>
        <w:spacing w:before="100" w:beforeAutospacing="1" w:after="100" w:afterAutospacing="1" w:line="240" w:lineRule="auto"/>
        <w:ind w:left="1072"/>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 </w:t>
      </w:r>
    </w:p>
    <w:p w:rsidR="00B83D24" w:rsidRPr="004C511B" w:rsidRDefault="00B83D24" w:rsidP="00B83D24">
      <w:pPr>
        <w:pStyle w:val="a4"/>
        <w:spacing w:before="100" w:beforeAutospacing="1" w:after="100" w:afterAutospacing="1" w:line="240" w:lineRule="auto"/>
        <w:ind w:left="1072"/>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 </w:t>
      </w:r>
    </w:p>
    <w:p w:rsidR="00B83D24" w:rsidRPr="004C511B" w:rsidRDefault="00B83D24" w:rsidP="00B83D24">
      <w:pPr>
        <w:pStyle w:val="a4"/>
        <w:spacing w:before="100" w:beforeAutospacing="1" w:after="100" w:afterAutospacing="1" w:line="240" w:lineRule="auto"/>
        <w:ind w:left="1072"/>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 </w:t>
      </w:r>
    </w:p>
    <w:p w:rsidR="00B83D24" w:rsidRPr="004C511B" w:rsidRDefault="00B83D24" w:rsidP="00B83D24">
      <w:pPr>
        <w:pStyle w:val="a4"/>
        <w:spacing w:before="100" w:beforeAutospacing="1" w:after="100" w:afterAutospacing="1" w:line="240" w:lineRule="auto"/>
        <w:ind w:left="1072"/>
        <w:jc w:val="center"/>
        <w:rPr>
          <w:rFonts w:ascii="Arial" w:eastAsia="Times New Roman" w:hAnsi="Arial" w:cs="Arial"/>
          <w:sz w:val="24"/>
          <w:szCs w:val="24"/>
          <w:lang w:eastAsia="ru-RU"/>
        </w:rPr>
      </w:pPr>
      <w:r w:rsidRPr="004C511B">
        <w:rPr>
          <w:rFonts w:ascii="Arial" w:eastAsia="Times New Roman" w:hAnsi="Arial" w:cs="Arial"/>
          <w:sz w:val="24"/>
          <w:szCs w:val="24"/>
          <w:lang w:eastAsia="ru-RU"/>
        </w:rPr>
        <w:t> </w:t>
      </w:r>
    </w:p>
    <w:p w:rsidR="00B83D24" w:rsidRPr="004C511B" w:rsidRDefault="00B83D24" w:rsidP="00B83D24">
      <w:pPr>
        <w:widowControl w:val="0"/>
        <w:suppressAutoHyphens/>
        <w:autoSpaceDE w:val="0"/>
        <w:autoSpaceDN w:val="0"/>
        <w:adjustRightInd w:val="0"/>
        <w:spacing w:after="0" w:line="240" w:lineRule="auto"/>
        <w:ind w:left="851"/>
        <w:jc w:val="both"/>
        <w:rPr>
          <w:rFonts w:ascii="Arial" w:hAnsi="Arial" w:cs="Arial"/>
          <w:sz w:val="24"/>
          <w:szCs w:val="24"/>
        </w:rPr>
      </w:pPr>
    </w:p>
    <w:p w:rsidR="00B83D24" w:rsidRPr="004C511B" w:rsidRDefault="00B83D24" w:rsidP="00B83D24">
      <w:pPr>
        <w:rPr>
          <w:rFonts w:ascii="Arial" w:hAnsi="Arial" w:cs="Arial"/>
          <w:sz w:val="24"/>
          <w:szCs w:val="24"/>
        </w:rPr>
      </w:pPr>
      <w:r w:rsidRPr="004C511B">
        <w:rPr>
          <w:rFonts w:ascii="Arial" w:hAnsi="Arial" w:cs="Arial"/>
          <w:sz w:val="24"/>
          <w:szCs w:val="24"/>
        </w:rPr>
        <w:br w:type="page"/>
      </w:r>
    </w:p>
    <w:p w:rsidR="00B83D24" w:rsidRPr="004C511B" w:rsidRDefault="00B83D24" w:rsidP="00B83D24">
      <w:pPr>
        <w:pStyle w:val="ConsPlusNormal"/>
        <w:jc w:val="right"/>
        <w:rPr>
          <w:sz w:val="24"/>
          <w:szCs w:val="24"/>
        </w:rPr>
      </w:pPr>
      <w:bookmarkStart w:id="3" w:name="Par46"/>
      <w:bookmarkEnd w:id="3"/>
      <w:r w:rsidRPr="004C511B">
        <w:rPr>
          <w:sz w:val="24"/>
          <w:szCs w:val="24"/>
        </w:rPr>
        <w:lastRenderedPageBreak/>
        <w:t>Приложение №11</w:t>
      </w:r>
    </w:p>
    <w:p w:rsidR="00B83D24" w:rsidRPr="004C511B" w:rsidRDefault="00B83D24" w:rsidP="00B83D24">
      <w:pPr>
        <w:pStyle w:val="aa"/>
        <w:ind w:firstLine="672"/>
        <w:jc w:val="right"/>
        <w:rPr>
          <w:rFonts w:ascii="Arial" w:hAnsi="Arial" w:cs="Arial"/>
          <w:b w:val="0"/>
          <w:bCs w:val="0"/>
          <w:sz w:val="24"/>
          <w:szCs w:val="24"/>
        </w:rPr>
      </w:pPr>
      <w:r w:rsidRPr="004C511B">
        <w:rPr>
          <w:rFonts w:ascii="Arial" w:hAnsi="Arial" w:cs="Arial"/>
          <w:b w:val="0"/>
          <w:bCs w:val="0"/>
          <w:sz w:val="24"/>
          <w:szCs w:val="24"/>
        </w:rPr>
        <w:t>к муниципальной программе</w:t>
      </w:r>
    </w:p>
    <w:p w:rsidR="00B83D24" w:rsidRPr="004C511B" w:rsidRDefault="00B83D24" w:rsidP="00B83D24">
      <w:pPr>
        <w:widowControl w:val="0"/>
        <w:autoSpaceDE w:val="0"/>
        <w:autoSpaceDN w:val="0"/>
        <w:adjustRightInd w:val="0"/>
        <w:spacing w:after="0" w:line="240" w:lineRule="auto"/>
        <w:ind w:firstLine="491"/>
        <w:jc w:val="right"/>
        <w:rPr>
          <w:rFonts w:ascii="Arial" w:hAnsi="Arial" w:cs="Arial"/>
          <w:sz w:val="24"/>
          <w:szCs w:val="24"/>
        </w:rPr>
      </w:pPr>
      <w:r w:rsidRPr="004C511B">
        <w:rPr>
          <w:rFonts w:ascii="Arial" w:hAnsi="Arial" w:cs="Arial"/>
          <w:sz w:val="24"/>
          <w:szCs w:val="24"/>
        </w:rPr>
        <w:t>«Формирование современной городской среды</w:t>
      </w:r>
    </w:p>
    <w:p w:rsidR="00B83D24" w:rsidRPr="004C511B" w:rsidRDefault="00B83D24" w:rsidP="00B83D24">
      <w:pPr>
        <w:widowControl w:val="0"/>
        <w:autoSpaceDE w:val="0"/>
        <w:autoSpaceDN w:val="0"/>
        <w:adjustRightInd w:val="0"/>
        <w:spacing w:after="0" w:line="240" w:lineRule="auto"/>
        <w:ind w:firstLine="491"/>
        <w:jc w:val="right"/>
        <w:rPr>
          <w:rFonts w:ascii="Arial" w:hAnsi="Arial" w:cs="Arial"/>
          <w:sz w:val="24"/>
          <w:szCs w:val="24"/>
        </w:rPr>
      </w:pPr>
      <w:r w:rsidRPr="004C511B">
        <w:rPr>
          <w:rFonts w:ascii="Arial" w:hAnsi="Arial" w:cs="Arial"/>
          <w:sz w:val="24"/>
          <w:szCs w:val="24"/>
        </w:rPr>
        <w:t xml:space="preserve"> на территории Пригородненского сельсовета</w:t>
      </w:r>
    </w:p>
    <w:p w:rsidR="00B83D24" w:rsidRPr="004C511B" w:rsidRDefault="00B83D24" w:rsidP="00B83D24">
      <w:pPr>
        <w:widowControl w:val="0"/>
        <w:autoSpaceDE w:val="0"/>
        <w:autoSpaceDN w:val="0"/>
        <w:adjustRightInd w:val="0"/>
        <w:spacing w:after="0" w:line="240" w:lineRule="auto"/>
        <w:ind w:firstLine="491"/>
        <w:jc w:val="center"/>
        <w:rPr>
          <w:rFonts w:ascii="Arial" w:hAnsi="Arial" w:cs="Arial"/>
          <w:sz w:val="24"/>
          <w:szCs w:val="24"/>
        </w:rPr>
      </w:pPr>
      <w:r w:rsidRPr="004C511B">
        <w:rPr>
          <w:rFonts w:ascii="Arial" w:hAnsi="Arial" w:cs="Arial"/>
          <w:sz w:val="24"/>
          <w:szCs w:val="24"/>
        </w:rPr>
        <w:t xml:space="preserve">                                          Щигровского рай</w:t>
      </w:r>
      <w:r w:rsidR="001D5D66" w:rsidRPr="004C511B">
        <w:rPr>
          <w:rFonts w:ascii="Arial" w:hAnsi="Arial" w:cs="Arial"/>
          <w:sz w:val="24"/>
          <w:szCs w:val="24"/>
        </w:rPr>
        <w:t>она Курской области на 2018-2024</w:t>
      </w:r>
      <w:r w:rsidRPr="004C511B">
        <w:rPr>
          <w:rFonts w:ascii="Arial" w:hAnsi="Arial" w:cs="Arial"/>
          <w:sz w:val="24"/>
          <w:szCs w:val="24"/>
        </w:rPr>
        <w:t xml:space="preserve"> годы»</w:t>
      </w:r>
    </w:p>
    <w:p w:rsidR="00B83D24" w:rsidRPr="004C511B" w:rsidRDefault="00B83D24" w:rsidP="00B83D24">
      <w:pPr>
        <w:widowControl w:val="0"/>
        <w:autoSpaceDE w:val="0"/>
        <w:autoSpaceDN w:val="0"/>
        <w:adjustRightInd w:val="0"/>
        <w:spacing w:after="0" w:line="240" w:lineRule="auto"/>
        <w:ind w:firstLine="491"/>
        <w:jc w:val="center"/>
        <w:rPr>
          <w:rFonts w:ascii="Arial" w:hAnsi="Arial" w:cs="Arial"/>
          <w:b/>
          <w:bCs/>
          <w:sz w:val="24"/>
          <w:szCs w:val="24"/>
        </w:rPr>
      </w:pPr>
    </w:p>
    <w:p w:rsidR="00B83D24" w:rsidRPr="004C511B" w:rsidRDefault="00B83D24" w:rsidP="00B83D24">
      <w:pPr>
        <w:widowControl w:val="0"/>
        <w:autoSpaceDE w:val="0"/>
        <w:autoSpaceDN w:val="0"/>
        <w:adjustRightInd w:val="0"/>
        <w:spacing w:after="0" w:line="240" w:lineRule="auto"/>
        <w:ind w:firstLine="491"/>
        <w:jc w:val="center"/>
        <w:rPr>
          <w:rFonts w:ascii="Arial" w:hAnsi="Arial" w:cs="Arial"/>
          <w:b/>
          <w:bCs/>
          <w:sz w:val="32"/>
          <w:szCs w:val="32"/>
        </w:rPr>
      </w:pPr>
      <w:r w:rsidRPr="004C511B">
        <w:rPr>
          <w:rFonts w:ascii="Arial" w:hAnsi="Arial" w:cs="Arial"/>
          <w:b/>
          <w:bCs/>
          <w:sz w:val="32"/>
          <w:szCs w:val="32"/>
        </w:rPr>
        <w:t>Порядок</w:t>
      </w:r>
    </w:p>
    <w:p w:rsidR="00B83D24" w:rsidRPr="004C511B" w:rsidRDefault="00B83D24" w:rsidP="00B83D24">
      <w:pPr>
        <w:widowControl w:val="0"/>
        <w:autoSpaceDE w:val="0"/>
        <w:autoSpaceDN w:val="0"/>
        <w:adjustRightInd w:val="0"/>
        <w:spacing w:after="0" w:line="240" w:lineRule="auto"/>
        <w:ind w:firstLine="491"/>
        <w:jc w:val="center"/>
        <w:rPr>
          <w:rFonts w:ascii="Arial" w:hAnsi="Arial" w:cs="Arial"/>
          <w:b/>
          <w:bCs/>
          <w:sz w:val="32"/>
          <w:szCs w:val="32"/>
        </w:rPr>
      </w:pPr>
      <w:r w:rsidRPr="004C511B">
        <w:rPr>
          <w:rFonts w:ascii="Arial" w:hAnsi="Arial" w:cs="Arial"/>
          <w:b/>
          <w:bCs/>
          <w:sz w:val="32"/>
          <w:szCs w:val="32"/>
        </w:rPr>
        <w:t>разработки, обсуждения с заинтересованными лицами и утверждения дизайн - проекта благоустройства дворовой территории, включенных в муни</w:t>
      </w:r>
      <w:r w:rsidR="001D5D66" w:rsidRPr="004C511B">
        <w:rPr>
          <w:rFonts w:ascii="Arial" w:hAnsi="Arial" w:cs="Arial"/>
          <w:b/>
          <w:bCs/>
          <w:sz w:val="32"/>
          <w:szCs w:val="32"/>
        </w:rPr>
        <w:t>ципальную программу на 2018-2024</w:t>
      </w:r>
      <w:r w:rsidRPr="004C511B">
        <w:rPr>
          <w:rFonts w:ascii="Arial" w:hAnsi="Arial" w:cs="Arial"/>
          <w:b/>
          <w:bCs/>
          <w:sz w:val="32"/>
          <w:szCs w:val="32"/>
        </w:rPr>
        <w:t xml:space="preserve"> годы</w:t>
      </w:r>
    </w:p>
    <w:p w:rsidR="00B83D24" w:rsidRPr="004C511B" w:rsidRDefault="00B83D24" w:rsidP="00B83D24">
      <w:pPr>
        <w:widowControl w:val="0"/>
        <w:autoSpaceDE w:val="0"/>
        <w:autoSpaceDN w:val="0"/>
        <w:adjustRightInd w:val="0"/>
        <w:spacing w:after="0" w:line="240" w:lineRule="auto"/>
        <w:ind w:firstLine="491"/>
        <w:jc w:val="center"/>
        <w:rPr>
          <w:rFonts w:ascii="Arial" w:hAnsi="Arial" w:cs="Arial"/>
          <w:b/>
          <w:bCs/>
          <w:sz w:val="26"/>
          <w:szCs w:val="26"/>
        </w:rPr>
      </w:pPr>
    </w:p>
    <w:p w:rsidR="00B83D24" w:rsidRPr="004C511B" w:rsidRDefault="00B83D24" w:rsidP="00B83D24">
      <w:pPr>
        <w:widowControl w:val="0"/>
        <w:autoSpaceDE w:val="0"/>
        <w:autoSpaceDN w:val="0"/>
        <w:adjustRightInd w:val="0"/>
        <w:spacing w:after="0" w:line="240" w:lineRule="auto"/>
        <w:ind w:firstLine="491"/>
        <w:jc w:val="center"/>
        <w:rPr>
          <w:rFonts w:ascii="Arial" w:hAnsi="Arial" w:cs="Arial"/>
          <w:b/>
          <w:bCs/>
          <w:sz w:val="26"/>
          <w:szCs w:val="26"/>
        </w:rPr>
      </w:pPr>
    </w:p>
    <w:p w:rsidR="00B83D24" w:rsidRPr="004C511B" w:rsidRDefault="00B83D24" w:rsidP="00B83D24">
      <w:pPr>
        <w:autoSpaceDN w:val="0"/>
        <w:adjustRightInd w:val="0"/>
        <w:spacing w:after="0" w:line="240" w:lineRule="auto"/>
        <w:ind w:firstLine="709"/>
        <w:jc w:val="both"/>
        <w:rPr>
          <w:rFonts w:ascii="Arial" w:hAnsi="Arial" w:cs="Arial"/>
          <w:sz w:val="24"/>
          <w:szCs w:val="24"/>
        </w:rPr>
      </w:pPr>
      <w:r w:rsidRPr="004C511B">
        <w:rPr>
          <w:rFonts w:ascii="Arial" w:hAnsi="Arial" w:cs="Arial"/>
          <w:sz w:val="24"/>
          <w:szCs w:val="24"/>
        </w:rPr>
        <w:t>1. Настоящий порядок устанавливает процедуру разработки, обсуждения с заинтересованными лицами и утверждения дизайн-проектов благоустройства дворовой территории, включаемых в муниципальную программу формирования современной городской среды Пригородненского сельсовета Щигровского района Курской области (далее - Порядок).</w:t>
      </w:r>
    </w:p>
    <w:p w:rsidR="00B83D24" w:rsidRPr="004C511B" w:rsidRDefault="00B83D24" w:rsidP="00B83D24">
      <w:pPr>
        <w:autoSpaceDN w:val="0"/>
        <w:adjustRightInd w:val="0"/>
        <w:spacing w:after="0" w:line="240" w:lineRule="auto"/>
        <w:ind w:firstLine="709"/>
        <w:jc w:val="both"/>
        <w:rPr>
          <w:rFonts w:ascii="Arial" w:hAnsi="Arial" w:cs="Arial"/>
          <w:sz w:val="24"/>
          <w:szCs w:val="24"/>
        </w:rPr>
      </w:pPr>
      <w:r w:rsidRPr="004C511B">
        <w:rPr>
          <w:rFonts w:ascii="Arial" w:hAnsi="Arial" w:cs="Arial"/>
          <w:sz w:val="24"/>
          <w:szCs w:val="24"/>
        </w:rPr>
        <w:t>2. Для целей Порядка применяются следующие понятия:</w:t>
      </w:r>
    </w:p>
    <w:p w:rsidR="00B83D24" w:rsidRPr="004C511B" w:rsidRDefault="00B83D24" w:rsidP="00B83D24">
      <w:pPr>
        <w:pStyle w:val="ac"/>
        <w:spacing w:before="0" w:beforeAutospacing="0" w:after="0" w:afterAutospacing="0"/>
        <w:ind w:firstLine="709"/>
        <w:jc w:val="both"/>
        <w:rPr>
          <w:rFonts w:ascii="Arial" w:hAnsi="Arial" w:cs="Arial"/>
        </w:rPr>
      </w:pPr>
      <w:r w:rsidRPr="004C511B">
        <w:rPr>
          <w:rFonts w:ascii="Arial" w:hAnsi="Arial" w:cs="Arial"/>
        </w:rPr>
        <w:t>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B83D24" w:rsidRPr="004C511B" w:rsidRDefault="00B83D24" w:rsidP="00B83D24">
      <w:pPr>
        <w:pStyle w:val="ConsPlusNormal"/>
        <w:ind w:firstLine="709"/>
        <w:jc w:val="both"/>
        <w:rPr>
          <w:sz w:val="24"/>
          <w:szCs w:val="24"/>
        </w:rPr>
      </w:pPr>
      <w:r w:rsidRPr="004C511B">
        <w:rPr>
          <w:sz w:val="24"/>
          <w:szCs w:val="24"/>
        </w:rPr>
        <w:t>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B83D24" w:rsidRPr="004C511B" w:rsidRDefault="00B83D24" w:rsidP="00B83D24">
      <w:pPr>
        <w:autoSpaceDN w:val="0"/>
        <w:adjustRightInd w:val="0"/>
        <w:spacing w:after="0" w:line="240" w:lineRule="auto"/>
        <w:ind w:firstLine="709"/>
        <w:jc w:val="both"/>
        <w:rPr>
          <w:rFonts w:ascii="Arial" w:hAnsi="Arial" w:cs="Arial"/>
          <w:sz w:val="24"/>
          <w:szCs w:val="24"/>
        </w:rPr>
      </w:pPr>
      <w:r w:rsidRPr="004C511B">
        <w:rPr>
          <w:rFonts w:ascii="Arial" w:hAnsi="Arial" w:cs="Arial"/>
          <w:sz w:val="24"/>
          <w:szCs w:val="24"/>
        </w:rPr>
        <w:t>3. Разработка дизайн - проекта обеспечивается Администрацией Пригородненского сельсовета Щигровского района Курской области (далее - уполномоченный орган).</w:t>
      </w:r>
    </w:p>
    <w:p w:rsidR="00B83D24" w:rsidRPr="004C511B" w:rsidRDefault="00B83D24" w:rsidP="00B83D24">
      <w:pPr>
        <w:autoSpaceDN w:val="0"/>
        <w:adjustRightInd w:val="0"/>
        <w:spacing w:after="0" w:line="240" w:lineRule="auto"/>
        <w:ind w:firstLine="709"/>
        <w:jc w:val="both"/>
        <w:rPr>
          <w:rFonts w:ascii="Arial" w:hAnsi="Arial" w:cs="Arial"/>
          <w:sz w:val="24"/>
          <w:szCs w:val="24"/>
        </w:rPr>
      </w:pPr>
      <w:r w:rsidRPr="004C511B">
        <w:rPr>
          <w:rFonts w:ascii="Arial" w:hAnsi="Arial" w:cs="Arial"/>
          <w:sz w:val="24"/>
          <w:szCs w:val="24"/>
        </w:rPr>
        <w:t xml:space="preserve">4. 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 </w:t>
      </w:r>
    </w:p>
    <w:p w:rsidR="00B83D24" w:rsidRPr="004C511B" w:rsidRDefault="00B83D24" w:rsidP="00B83D24">
      <w:pPr>
        <w:autoSpaceDN w:val="0"/>
        <w:adjustRightInd w:val="0"/>
        <w:spacing w:after="0" w:line="240" w:lineRule="auto"/>
        <w:ind w:firstLine="709"/>
        <w:jc w:val="both"/>
        <w:rPr>
          <w:rFonts w:ascii="Arial" w:hAnsi="Arial" w:cs="Arial"/>
          <w:sz w:val="24"/>
          <w:szCs w:val="24"/>
        </w:rPr>
      </w:pPr>
      <w:r w:rsidRPr="004C511B">
        <w:rPr>
          <w:rFonts w:ascii="Arial" w:hAnsi="Arial" w:cs="Arial"/>
          <w:sz w:val="24"/>
          <w:szCs w:val="24"/>
        </w:rPr>
        <w:t>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w:t>
      </w:r>
    </w:p>
    <w:p w:rsidR="00B83D24" w:rsidRPr="004C511B" w:rsidRDefault="00B83D24" w:rsidP="00B83D24">
      <w:pPr>
        <w:spacing w:after="0" w:line="240" w:lineRule="auto"/>
        <w:ind w:firstLine="709"/>
        <w:jc w:val="both"/>
        <w:rPr>
          <w:rFonts w:ascii="Arial" w:hAnsi="Arial" w:cs="Arial"/>
          <w:sz w:val="24"/>
          <w:szCs w:val="24"/>
        </w:rPr>
      </w:pPr>
      <w:r w:rsidRPr="004C511B">
        <w:rPr>
          <w:rFonts w:ascii="Arial" w:hAnsi="Arial" w:cs="Arial"/>
          <w:sz w:val="24"/>
          <w:szCs w:val="24"/>
        </w:rPr>
        <w:t>4. В дизайн - 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B83D24" w:rsidRPr="004C511B" w:rsidRDefault="00B83D24" w:rsidP="00B83D24">
      <w:pPr>
        <w:spacing w:after="0" w:line="240" w:lineRule="auto"/>
        <w:ind w:firstLine="709"/>
        <w:jc w:val="both"/>
        <w:rPr>
          <w:rFonts w:ascii="Arial" w:hAnsi="Arial" w:cs="Arial"/>
          <w:sz w:val="24"/>
          <w:szCs w:val="24"/>
        </w:rPr>
      </w:pPr>
      <w:r w:rsidRPr="004C511B">
        <w:rPr>
          <w:rFonts w:ascii="Arial" w:hAnsi="Arial" w:cs="Arial"/>
          <w:sz w:val="24"/>
          <w:szCs w:val="24"/>
        </w:rPr>
        <w:t xml:space="preserve">Содержание дизайн-проекта зависит от вида и состава планируемых работ. 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w:t>
      </w:r>
      <w:r w:rsidRPr="004C511B">
        <w:rPr>
          <w:rFonts w:ascii="Arial" w:hAnsi="Arial" w:cs="Arial"/>
          <w:sz w:val="24"/>
          <w:szCs w:val="24"/>
        </w:rPr>
        <w:lastRenderedPageBreak/>
        <w:t xml:space="preserve">мероприятий, предлагаемых к выполнению, со сметным расчетом стоимости работ исходя из единичных расценок.  </w:t>
      </w:r>
    </w:p>
    <w:p w:rsidR="00B83D24" w:rsidRPr="004C511B" w:rsidRDefault="00B83D24" w:rsidP="00B83D24">
      <w:pPr>
        <w:autoSpaceDN w:val="0"/>
        <w:adjustRightInd w:val="0"/>
        <w:spacing w:after="0" w:line="240" w:lineRule="auto"/>
        <w:ind w:firstLine="709"/>
        <w:jc w:val="both"/>
        <w:rPr>
          <w:rFonts w:ascii="Arial" w:hAnsi="Arial" w:cs="Arial"/>
          <w:sz w:val="24"/>
          <w:szCs w:val="24"/>
        </w:rPr>
      </w:pPr>
      <w:r w:rsidRPr="004C511B">
        <w:rPr>
          <w:rFonts w:ascii="Arial" w:hAnsi="Arial" w:cs="Arial"/>
          <w:sz w:val="24"/>
          <w:szCs w:val="24"/>
        </w:rPr>
        <w:t>6. Разработка дизайн-проекта осуществляется с учетом местных нормативов градостроительного проектирования Пригородненского сельсовета Щигровского района Курской области.</w:t>
      </w:r>
    </w:p>
    <w:p w:rsidR="00B83D24" w:rsidRPr="004C511B" w:rsidRDefault="00B83D24" w:rsidP="00B83D24">
      <w:pPr>
        <w:autoSpaceDN w:val="0"/>
        <w:adjustRightInd w:val="0"/>
        <w:spacing w:after="0" w:line="240" w:lineRule="auto"/>
        <w:ind w:firstLine="709"/>
        <w:jc w:val="both"/>
        <w:rPr>
          <w:rFonts w:ascii="Arial" w:hAnsi="Arial" w:cs="Arial"/>
          <w:sz w:val="24"/>
          <w:szCs w:val="24"/>
        </w:rPr>
      </w:pPr>
      <w:r w:rsidRPr="004C511B">
        <w:rPr>
          <w:rFonts w:ascii="Arial" w:hAnsi="Arial" w:cs="Arial"/>
          <w:sz w:val="24"/>
          <w:szCs w:val="24"/>
        </w:rPr>
        <w:t>6. Разработка дизайн - проекта включает следующие стадии:</w:t>
      </w:r>
    </w:p>
    <w:p w:rsidR="00B83D24" w:rsidRPr="004C511B" w:rsidRDefault="00B83D24" w:rsidP="00B83D24">
      <w:pPr>
        <w:autoSpaceDN w:val="0"/>
        <w:adjustRightInd w:val="0"/>
        <w:spacing w:after="0" w:line="240" w:lineRule="auto"/>
        <w:ind w:firstLine="709"/>
        <w:jc w:val="both"/>
        <w:rPr>
          <w:rFonts w:ascii="Arial" w:hAnsi="Arial" w:cs="Arial"/>
          <w:sz w:val="24"/>
          <w:szCs w:val="24"/>
        </w:rPr>
      </w:pPr>
      <w:r w:rsidRPr="004C511B">
        <w:rPr>
          <w:rFonts w:ascii="Arial" w:hAnsi="Arial" w:cs="Arial"/>
          <w:sz w:val="24"/>
          <w:szCs w:val="24"/>
        </w:rPr>
        <w:t>6.1. осмотр дворовой территории, предлагаемой к благоустройству, совместно с представителем заинтересованных лиц;</w:t>
      </w:r>
    </w:p>
    <w:p w:rsidR="00B83D24" w:rsidRPr="004C511B" w:rsidRDefault="00B83D24" w:rsidP="00B83D24">
      <w:pPr>
        <w:autoSpaceDN w:val="0"/>
        <w:adjustRightInd w:val="0"/>
        <w:spacing w:after="0" w:line="240" w:lineRule="auto"/>
        <w:ind w:firstLine="709"/>
        <w:jc w:val="both"/>
        <w:rPr>
          <w:rFonts w:ascii="Arial" w:hAnsi="Arial" w:cs="Arial"/>
          <w:sz w:val="24"/>
          <w:szCs w:val="24"/>
        </w:rPr>
      </w:pPr>
      <w:r w:rsidRPr="004C511B">
        <w:rPr>
          <w:rFonts w:ascii="Arial" w:hAnsi="Arial" w:cs="Arial"/>
          <w:sz w:val="24"/>
          <w:szCs w:val="24"/>
        </w:rPr>
        <w:t>6.2. разработка дизайн - проекта;</w:t>
      </w:r>
    </w:p>
    <w:p w:rsidR="00B83D24" w:rsidRPr="004C511B" w:rsidRDefault="00B83D24" w:rsidP="00B83D24">
      <w:pPr>
        <w:autoSpaceDN w:val="0"/>
        <w:adjustRightInd w:val="0"/>
        <w:spacing w:after="0" w:line="240" w:lineRule="auto"/>
        <w:ind w:firstLine="709"/>
        <w:jc w:val="both"/>
        <w:rPr>
          <w:rFonts w:ascii="Arial" w:hAnsi="Arial" w:cs="Arial"/>
          <w:sz w:val="24"/>
          <w:szCs w:val="24"/>
        </w:rPr>
      </w:pPr>
      <w:r w:rsidRPr="004C511B">
        <w:rPr>
          <w:rFonts w:ascii="Arial" w:hAnsi="Arial" w:cs="Arial"/>
          <w:sz w:val="24"/>
          <w:szCs w:val="24"/>
        </w:rPr>
        <w:t>6.3. согласование дизайн-проекта благоустройства дворовой территории с представителем заинтересованных лиц;</w:t>
      </w:r>
    </w:p>
    <w:p w:rsidR="00B83D24" w:rsidRPr="004C511B" w:rsidRDefault="00B83D24" w:rsidP="00B83D24">
      <w:pPr>
        <w:autoSpaceDN w:val="0"/>
        <w:adjustRightInd w:val="0"/>
        <w:spacing w:after="0" w:line="240" w:lineRule="auto"/>
        <w:ind w:firstLine="709"/>
        <w:jc w:val="both"/>
        <w:rPr>
          <w:rFonts w:ascii="Arial" w:hAnsi="Arial" w:cs="Arial"/>
          <w:sz w:val="24"/>
          <w:szCs w:val="24"/>
        </w:rPr>
      </w:pPr>
      <w:r w:rsidRPr="004C511B">
        <w:rPr>
          <w:rFonts w:ascii="Arial" w:hAnsi="Arial" w:cs="Arial"/>
          <w:sz w:val="24"/>
          <w:szCs w:val="24"/>
        </w:rPr>
        <w:t>6.4. утверждение дизайн-проекта общественной муниципальной комиссией.</w:t>
      </w:r>
    </w:p>
    <w:p w:rsidR="00B83D24" w:rsidRPr="004C511B" w:rsidRDefault="00B83D24" w:rsidP="00B83D24">
      <w:pPr>
        <w:spacing w:after="0" w:line="240" w:lineRule="auto"/>
        <w:ind w:firstLine="709"/>
        <w:jc w:val="both"/>
        <w:rPr>
          <w:rFonts w:ascii="Arial" w:hAnsi="Arial" w:cs="Arial"/>
          <w:sz w:val="24"/>
          <w:szCs w:val="24"/>
        </w:rPr>
      </w:pPr>
      <w:r w:rsidRPr="004C511B">
        <w:rPr>
          <w:rFonts w:ascii="Arial" w:hAnsi="Arial" w:cs="Arial"/>
          <w:sz w:val="24"/>
          <w:szCs w:val="24"/>
        </w:rPr>
        <w:t>7. Представитель заинтересованных лиц обязан рассмотреть представленный дизайн-проект в срок не превышающий трех календарных дней с момента его получения и представить в Администрацию Пригородненского сельсовета Щигровского района Курской области согласованный дизайн-проект или мотивированные замечания.</w:t>
      </w:r>
    </w:p>
    <w:p w:rsidR="00B83D24" w:rsidRPr="004C511B" w:rsidRDefault="00B83D24" w:rsidP="00B83D24">
      <w:pPr>
        <w:spacing w:after="0" w:line="240" w:lineRule="auto"/>
        <w:ind w:firstLine="709"/>
        <w:jc w:val="both"/>
        <w:rPr>
          <w:rFonts w:ascii="Arial" w:hAnsi="Arial" w:cs="Arial"/>
          <w:sz w:val="24"/>
          <w:szCs w:val="24"/>
        </w:rPr>
      </w:pPr>
      <w:r w:rsidRPr="004C511B">
        <w:rPr>
          <w:rFonts w:ascii="Arial" w:hAnsi="Arial" w:cs="Arial"/>
          <w:sz w:val="24"/>
          <w:szCs w:val="24"/>
        </w:rPr>
        <w:t>В случае не урегулирования замечаний, Администрация Пригородненского сельсовета Щигровского района Курской области передает дизайн-проект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дизайн-проекту.</w:t>
      </w:r>
    </w:p>
    <w:p w:rsidR="00B83D24" w:rsidRPr="004C511B" w:rsidRDefault="00B83D24" w:rsidP="00B83D24">
      <w:pPr>
        <w:autoSpaceDN w:val="0"/>
        <w:adjustRightInd w:val="0"/>
        <w:spacing w:after="0" w:line="240" w:lineRule="auto"/>
        <w:ind w:firstLine="709"/>
        <w:jc w:val="both"/>
        <w:rPr>
          <w:rFonts w:ascii="Arial" w:hAnsi="Arial" w:cs="Arial"/>
          <w:sz w:val="18"/>
          <w:szCs w:val="18"/>
        </w:rPr>
      </w:pPr>
      <w:r w:rsidRPr="004C511B">
        <w:rPr>
          <w:rFonts w:ascii="Arial" w:hAnsi="Arial" w:cs="Arial"/>
          <w:sz w:val="24"/>
          <w:szCs w:val="24"/>
          <w:lang w:eastAsia="ru-RU"/>
        </w:rPr>
        <w:t>8. Дизайн - проект утверждается общественной муниципальной комиссией, решение об утверждении оформляется в виде протокола заседания комиссии.</w:t>
      </w:r>
    </w:p>
    <w:p w:rsidR="00B83D24" w:rsidRPr="004C511B" w:rsidRDefault="00B83D24" w:rsidP="00B83D24">
      <w:pPr>
        <w:spacing w:before="100" w:beforeAutospacing="1" w:after="100" w:afterAutospacing="1" w:line="240" w:lineRule="auto"/>
        <w:jc w:val="right"/>
        <w:rPr>
          <w:rFonts w:ascii="Arial" w:eastAsia="Times New Roman" w:hAnsi="Arial" w:cs="Arial"/>
          <w:sz w:val="24"/>
          <w:szCs w:val="24"/>
          <w:lang w:eastAsia="ru-RU"/>
        </w:rPr>
      </w:pPr>
      <w:r w:rsidRPr="004C511B">
        <w:rPr>
          <w:rFonts w:ascii="Arial" w:eastAsia="Times New Roman" w:hAnsi="Arial" w:cs="Arial"/>
          <w:sz w:val="24"/>
          <w:szCs w:val="24"/>
          <w:lang w:eastAsia="ru-RU"/>
        </w:rPr>
        <w:t> </w:t>
      </w:r>
    </w:p>
    <w:p w:rsidR="00B83D24" w:rsidRPr="004C511B" w:rsidRDefault="00B83D24" w:rsidP="00B83D24">
      <w:pPr>
        <w:spacing w:before="100" w:beforeAutospacing="1" w:after="100" w:afterAutospacing="1" w:line="240" w:lineRule="auto"/>
        <w:jc w:val="right"/>
        <w:rPr>
          <w:rFonts w:ascii="Arial" w:eastAsia="Times New Roman" w:hAnsi="Arial" w:cs="Arial"/>
          <w:sz w:val="24"/>
          <w:szCs w:val="24"/>
          <w:lang w:eastAsia="ru-RU"/>
        </w:rPr>
      </w:pPr>
      <w:r w:rsidRPr="004C511B">
        <w:rPr>
          <w:rFonts w:ascii="Arial" w:eastAsia="Times New Roman" w:hAnsi="Arial" w:cs="Arial"/>
          <w:sz w:val="24"/>
          <w:szCs w:val="24"/>
          <w:lang w:eastAsia="ru-RU"/>
        </w:rPr>
        <w:t> </w:t>
      </w:r>
    </w:p>
    <w:p w:rsidR="00D5338B" w:rsidRPr="004C511B" w:rsidRDefault="00D5338B" w:rsidP="00B83D24">
      <w:pPr>
        <w:spacing w:before="100" w:beforeAutospacing="1" w:after="100" w:afterAutospacing="1" w:line="240" w:lineRule="auto"/>
        <w:jc w:val="right"/>
        <w:rPr>
          <w:rFonts w:ascii="Arial" w:eastAsia="Times New Roman" w:hAnsi="Arial" w:cs="Arial"/>
          <w:sz w:val="24"/>
          <w:szCs w:val="24"/>
          <w:lang w:eastAsia="ru-RU"/>
        </w:rPr>
      </w:pPr>
    </w:p>
    <w:p w:rsidR="00D5338B" w:rsidRPr="004C511B" w:rsidRDefault="00D5338B" w:rsidP="00B83D24">
      <w:pPr>
        <w:spacing w:before="100" w:beforeAutospacing="1" w:after="100" w:afterAutospacing="1" w:line="240" w:lineRule="auto"/>
        <w:jc w:val="right"/>
        <w:rPr>
          <w:rFonts w:ascii="Arial" w:eastAsia="Times New Roman" w:hAnsi="Arial" w:cs="Arial"/>
          <w:sz w:val="24"/>
          <w:szCs w:val="24"/>
          <w:lang w:eastAsia="ru-RU"/>
        </w:rPr>
      </w:pPr>
    </w:p>
    <w:p w:rsidR="00D5338B" w:rsidRPr="004C511B" w:rsidRDefault="00D5338B" w:rsidP="00B83D24">
      <w:pPr>
        <w:spacing w:before="100" w:beforeAutospacing="1" w:after="100" w:afterAutospacing="1" w:line="240" w:lineRule="auto"/>
        <w:jc w:val="right"/>
        <w:rPr>
          <w:rFonts w:ascii="Arial" w:eastAsia="Times New Roman" w:hAnsi="Arial" w:cs="Arial"/>
          <w:sz w:val="24"/>
          <w:szCs w:val="24"/>
          <w:lang w:eastAsia="ru-RU"/>
        </w:rPr>
      </w:pPr>
    </w:p>
    <w:p w:rsidR="00D5338B" w:rsidRPr="004C511B" w:rsidRDefault="00D5338B" w:rsidP="00B83D24">
      <w:pPr>
        <w:spacing w:before="100" w:beforeAutospacing="1" w:after="100" w:afterAutospacing="1" w:line="240" w:lineRule="auto"/>
        <w:jc w:val="right"/>
        <w:rPr>
          <w:rFonts w:ascii="Arial" w:eastAsia="Times New Roman" w:hAnsi="Arial" w:cs="Arial"/>
          <w:sz w:val="24"/>
          <w:szCs w:val="24"/>
          <w:lang w:eastAsia="ru-RU"/>
        </w:rPr>
      </w:pPr>
    </w:p>
    <w:p w:rsidR="00D5338B" w:rsidRPr="004C511B" w:rsidRDefault="00D5338B" w:rsidP="00B83D24">
      <w:pPr>
        <w:spacing w:before="100" w:beforeAutospacing="1" w:after="100" w:afterAutospacing="1" w:line="240" w:lineRule="auto"/>
        <w:jc w:val="right"/>
        <w:rPr>
          <w:rFonts w:ascii="Arial" w:eastAsia="Times New Roman" w:hAnsi="Arial" w:cs="Arial"/>
          <w:sz w:val="24"/>
          <w:szCs w:val="24"/>
          <w:lang w:eastAsia="ru-RU"/>
        </w:rPr>
      </w:pPr>
    </w:p>
    <w:p w:rsidR="00D5338B" w:rsidRPr="004C511B" w:rsidRDefault="00D5338B" w:rsidP="00B83D24">
      <w:pPr>
        <w:spacing w:before="100" w:beforeAutospacing="1" w:after="100" w:afterAutospacing="1" w:line="240" w:lineRule="auto"/>
        <w:jc w:val="right"/>
        <w:rPr>
          <w:rFonts w:ascii="Arial" w:eastAsia="Times New Roman" w:hAnsi="Arial" w:cs="Arial"/>
          <w:sz w:val="24"/>
          <w:szCs w:val="24"/>
          <w:lang w:eastAsia="ru-RU"/>
        </w:rPr>
      </w:pPr>
    </w:p>
    <w:p w:rsidR="00D5338B" w:rsidRPr="004C511B" w:rsidRDefault="00D5338B" w:rsidP="00B83D24">
      <w:pPr>
        <w:spacing w:before="100" w:beforeAutospacing="1" w:after="100" w:afterAutospacing="1" w:line="240" w:lineRule="auto"/>
        <w:jc w:val="right"/>
        <w:rPr>
          <w:rFonts w:ascii="Arial" w:eastAsia="Times New Roman" w:hAnsi="Arial" w:cs="Arial"/>
          <w:sz w:val="24"/>
          <w:szCs w:val="24"/>
          <w:lang w:eastAsia="ru-RU"/>
        </w:rPr>
      </w:pPr>
    </w:p>
    <w:p w:rsidR="00D5338B" w:rsidRPr="004C511B" w:rsidRDefault="00D5338B" w:rsidP="00B83D24">
      <w:pPr>
        <w:spacing w:before="100" w:beforeAutospacing="1" w:after="100" w:afterAutospacing="1" w:line="240" w:lineRule="auto"/>
        <w:jc w:val="right"/>
        <w:rPr>
          <w:rFonts w:ascii="Arial" w:eastAsia="Times New Roman" w:hAnsi="Arial" w:cs="Arial"/>
          <w:sz w:val="24"/>
          <w:szCs w:val="24"/>
          <w:lang w:eastAsia="ru-RU"/>
        </w:rPr>
      </w:pPr>
    </w:p>
    <w:p w:rsidR="00D5338B" w:rsidRPr="004C511B" w:rsidRDefault="00D5338B" w:rsidP="00B83D24">
      <w:pPr>
        <w:spacing w:before="100" w:beforeAutospacing="1" w:after="100" w:afterAutospacing="1" w:line="240" w:lineRule="auto"/>
        <w:jc w:val="right"/>
        <w:rPr>
          <w:rFonts w:ascii="Arial" w:eastAsia="Times New Roman" w:hAnsi="Arial" w:cs="Arial"/>
          <w:sz w:val="24"/>
          <w:szCs w:val="24"/>
          <w:lang w:eastAsia="ru-RU"/>
        </w:rPr>
      </w:pPr>
    </w:p>
    <w:p w:rsidR="00D5338B" w:rsidRPr="004C511B" w:rsidRDefault="00D5338B" w:rsidP="00B83D24">
      <w:pPr>
        <w:spacing w:before="100" w:beforeAutospacing="1" w:after="100" w:afterAutospacing="1" w:line="240" w:lineRule="auto"/>
        <w:jc w:val="right"/>
        <w:rPr>
          <w:rFonts w:ascii="Arial" w:eastAsia="Times New Roman" w:hAnsi="Arial" w:cs="Arial"/>
          <w:sz w:val="24"/>
          <w:szCs w:val="24"/>
          <w:lang w:eastAsia="ru-RU"/>
        </w:rPr>
      </w:pPr>
    </w:p>
    <w:p w:rsidR="00D5338B" w:rsidRPr="004C511B" w:rsidRDefault="00D5338B" w:rsidP="00B83D24">
      <w:pPr>
        <w:spacing w:before="100" w:beforeAutospacing="1" w:after="100" w:afterAutospacing="1" w:line="240" w:lineRule="auto"/>
        <w:jc w:val="right"/>
        <w:rPr>
          <w:rFonts w:ascii="Arial" w:eastAsia="Times New Roman" w:hAnsi="Arial" w:cs="Arial"/>
          <w:sz w:val="24"/>
          <w:szCs w:val="24"/>
          <w:lang w:eastAsia="ru-RU"/>
        </w:rPr>
      </w:pPr>
    </w:p>
    <w:p w:rsidR="00D5338B" w:rsidRPr="004C511B" w:rsidRDefault="00D5338B" w:rsidP="00B83D24">
      <w:pPr>
        <w:spacing w:before="100" w:beforeAutospacing="1" w:after="100" w:afterAutospacing="1" w:line="240" w:lineRule="auto"/>
        <w:jc w:val="right"/>
        <w:rPr>
          <w:rFonts w:ascii="Arial" w:eastAsia="Times New Roman" w:hAnsi="Arial" w:cs="Arial"/>
          <w:sz w:val="24"/>
          <w:szCs w:val="24"/>
          <w:lang w:eastAsia="ru-RU"/>
        </w:rPr>
      </w:pPr>
    </w:p>
    <w:p w:rsidR="00D5338B" w:rsidRPr="004C511B" w:rsidRDefault="00D5338B" w:rsidP="00D5338B">
      <w:pPr>
        <w:pStyle w:val="ConsPlusNormal"/>
        <w:jc w:val="right"/>
        <w:rPr>
          <w:sz w:val="24"/>
          <w:szCs w:val="24"/>
        </w:rPr>
      </w:pPr>
      <w:r w:rsidRPr="004C511B">
        <w:rPr>
          <w:sz w:val="24"/>
          <w:szCs w:val="24"/>
        </w:rPr>
        <w:lastRenderedPageBreak/>
        <w:t>Приложение №12</w:t>
      </w:r>
    </w:p>
    <w:p w:rsidR="00D5338B" w:rsidRPr="004C511B" w:rsidRDefault="00D5338B" w:rsidP="00D5338B">
      <w:pPr>
        <w:pStyle w:val="aa"/>
        <w:ind w:firstLine="672"/>
        <w:jc w:val="right"/>
        <w:rPr>
          <w:rFonts w:ascii="Arial" w:hAnsi="Arial" w:cs="Arial"/>
          <w:b w:val="0"/>
          <w:bCs w:val="0"/>
          <w:sz w:val="24"/>
          <w:szCs w:val="24"/>
        </w:rPr>
      </w:pPr>
      <w:r w:rsidRPr="004C511B">
        <w:rPr>
          <w:rFonts w:ascii="Arial" w:hAnsi="Arial" w:cs="Arial"/>
          <w:b w:val="0"/>
          <w:bCs w:val="0"/>
          <w:sz w:val="24"/>
          <w:szCs w:val="24"/>
        </w:rPr>
        <w:t>к муниципальной программе</w:t>
      </w:r>
    </w:p>
    <w:p w:rsidR="00D5338B" w:rsidRPr="004C511B" w:rsidRDefault="00D5338B" w:rsidP="00D5338B">
      <w:pPr>
        <w:widowControl w:val="0"/>
        <w:autoSpaceDE w:val="0"/>
        <w:autoSpaceDN w:val="0"/>
        <w:adjustRightInd w:val="0"/>
        <w:spacing w:after="0" w:line="240" w:lineRule="auto"/>
        <w:ind w:firstLine="491"/>
        <w:jc w:val="right"/>
        <w:rPr>
          <w:rFonts w:ascii="Arial" w:hAnsi="Arial" w:cs="Arial"/>
          <w:sz w:val="24"/>
          <w:szCs w:val="24"/>
        </w:rPr>
      </w:pPr>
      <w:r w:rsidRPr="004C511B">
        <w:rPr>
          <w:rFonts w:ascii="Arial" w:hAnsi="Arial" w:cs="Arial"/>
          <w:sz w:val="24"/>
          <w:szCs w:val="24"/>
        </w:rPr>
        <w:t>«Формирование современной городской среды</w:t>
      </w:r>
    </w:p>
    <w:p w:rsidR="00D5338B" w:rsidRPr="004C511B" w:rsidRDefault="00D5338B" w:rsidP="00D5338B">
      <w:pPr>
        <w:widowControl w:val="0"/>
        <w:autoSpaceDE w:val="0"/>
        <w:autoSpaceDN w:val="0"/>
        <w:adjustRightInd w:val="0"/>
        <w:spacing w:after="0" w:line="240" w:lineRule="auto"/>
        <w:ind w:firstLine="491"/>
        <w:jc w:val="right"/>
        <w:rPr>
          <w:rFonts w:ascii="Arial" w:hAnsi="Arial" w:cs="Arial"/>
          <w:sz w:val="24"/>
          <w:szCs w:val="24"/>
        </w:rPr>
      </w:pPr>
      <w:r w:rsidRPr="004C511B">
        <w:rPr>
          <w:rFonts w:ascii="Arial" w:hAnsi="Arial" w:cs="Arial"/>
          <w:sz w:val="24"/>
          <w:szCs w:val="24"/>
        </w:rPr>
        <w:t xml:space="preserve"> на территории Пригородненского сельсовета</w:t>
      </w:r>
    </w:p>
    <w:p w:rsidR="00D5338B" w:rsidRPr="004C511B" w:rsidRDefault="00D5338B" w:rsidP="00D5338B">
      <w:pPr>
        <w:widowControl w:val="0"/>
        <w:autoSpaceDE w:val="0"/>
        <w:autoSpaceDN w:val="0"/>
        <w:adjustRightInd w:val="0"/>
        <w:spacing w:after="0" w:line="240" w:lineRule="auto"/>
        <w:ind w:firstLine="491"/>
        <w:jc w:val="center"/>
        <w:rPr>
          <w:rFonts w:ascii="Arial" w:hAnsi="Arial" w:cs="Arial"/>
          <w:sz w:val="24"/>
          <w:szCs w:val="24"/>
        </w:rPr>
      </w:pPr>
      <w:r w:rsidRPr="004C511B">
        <w:rPr>
          <w:rFonts w:ascii="Arial" w:hAnsi="Arial" w:cs="Arial"/>
          <w:sz w:val="24"/>
          <w:szCs w:val="24"/>
        </w:rPr>
        <w:t xml:space="preserve">                                          Щигровского района Курской области на 2018-2024 годы»</w:t>
      </w:r>
    </w:p>
    <w:p w:rsidR="00D5338B" w:rsidRPr="004C511B" w:rsidRDefault="00D5338B" w:rsidP="00D5338B">
      <w:pPr>
        <w:tabs>
          <w:tab w:val="left" w:pos="1423"/>
        </w:tabs>
        <w:rPr>
          <w:rFonts w:ascii="Arial" w:eastAsia="Times New Roman" w:hAnsi="Arial" w:cs="Arial"/>
          <w:sz w:val="28"/>
          <w:szCs w:val="28"/>
          <w:lang w:eastAsia="ru-RU" w:bidi="ru-RU"/>
        </w:rPr>
      </w:pPr>
    </w:p>
    <w:p w:rsidR="00D5338B" w:rsidRPr="004C511B" w:rsidRDefault="00D5338B" w:rsidP="00D5338B">
      <w:pPr>
        <w:jc w:val="center"/>
        <w:rPr>
          <w:rFonts w:ascii="Arial" w:hAnsi="Arial" w:cs="Arial"/>
          <w:b/>
          <w:color w:val="000000"/>
          <w:sz w:val="28"/>
          <w:szCs w:val="28"/>
          <w:shd w:val="clear" w:color="auto" w:fill="FFFFFF"/>
        </w:rPr>
      </w:pPr>
      <w:r w:rsidRPr="004C511B">
        <w:rPr>
          <w:rFonts w:ascii="Arial" w:hAnsi="Arial" w:cs="Arial"/>
          <w:b/>
          <w:color w:val="000000"/>
          <w:sz w:val="28"/>
          <w:szCs w:val="28"/>
          <w:shd w:val="clear" w:color="auto" w:fill="FFFFFF"/>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индивидуальный предпринимателей, которые подлежат благоустройству не позднее 2024  года за счет средств указанных лиц в соответствии с требованиями утвержденн</w:t>
      </w:r>
      <w:r w:rsidR="006451F9">
        <w:rPr>
          <w:rFonts w:ascii="Arial" w:hAnsi="Arial" w:cs="Arial"/>
          <w:b/>
          <w:color w:val="000000"/>
          <w:sz w:val="28"/>
          <w:szCs w:val="28"/>
          <w:shd w:val="clear" w:color="auto" w:fill="FFFFFF"/>
        </w:rPr>
        <w:t>ых в муниципальном образовании П</w:t>
      </w:r>
      <w:r w:rsidRPr="004C511B">
        <w:rPr>
          <w:rFonts w:ascii="Arial" w:hAnsi="Arial" w:cs="Arial"/>
          <w:b/>
          <w:color w:val="000000"/>
          <w:sz w:val="28"/>
          <w:szCs w:val="28"/>
          <w:shd w:val="clear" w:color="auto" w:fill="FFFFFF"/>
        </w:rPr>
        <w:t>равил благоустройства</w:t>
      </w:r>
    </w:p>
    <w:p w:rsidR="00D5338B" w:rsidRPr="004C511B" w:rsidRDefault="00D5338B" w:rsidP="00D5338B">
      <w:pPr>
        <w:spacing w:after="0" w:line="240" w:lineRule="auto"/>
        <w:jc w:val="cente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5176"/>
        <w:gridCol w:w="3265"/>
      </w:tblGrid>
      <w:tr w:rsidR="00D5338B" w:rsidRPr="004C511B" w:rsidTr="00A2139E">
        <w:tc>
          <w:tcPr>
            <w:tcW w:w="1242" w:type="dxa"/>
            <w:shd w:val="clear" w:color="auto" w:fill="auto"/>
          </w:tcPr>
          <w:p w:rsidR="00D5338B" w:rsidRPr="004C511B" w:rsidRDefault="00D5338B" w:rsidP="00A2139E">
            <w:pPr>
              <w:jc w:val="center"/>
              <w:rPr>
                <w:rFonts w:ascii="Arial" w:hAnsi="Arial" w:cs="Arial"/>
                <w:sz w:val="24"/>
                <w:szCs w:val="24"/>
              </w:rPr>
            </w:pPr>
            <w:r w:rsidRPr="004C511B">
              <w:rPr>
                <w:rFonts w:ascii="Arial" w:hAnsi="Arial" w:cs="Arial"/>
                <w:sz w:val="24"/>
                <w:szCs w:val="24"/>
              </w:rPr>
              <w:t>№ п/п</w:t>
            </w:r>
          </w:p>
        </w:tc>
        <w:tc>
          <w:tcPr>
            <w:tcW w:w="5705" w:type="dxa"/>
            <w:shd w:val="clear" w:color="auto" w:fill="auto"/>
          </w:tcPr>
          <w:p w:rsidR="00D5338B" w:rsidRPr="004C511B" w:rsidRDefault="00D5338B" w:rsidP="00A2139E">
            <w:pPr>
              <w:jc w:val="center"/>
              <w:rPr>
                <w:rFonts w:ascii="Arial" w:hAnsi="Arial" w:cs="Arial"/>
                <w:sz w:val="24"/>
                <w:szCs w:val="24"/>
              </w:rPr>
            </w:pPr>
            <w:r w:rsidRPr="004C511B">
              <w:rPr>
                <w:rFonts w:ascii="Arial" w:hAnsi="Arial" w:cs="Arial"/>
                <w:sz w:val="24"/>
                <w:szCs w:val="24"/>
              </w:rPr>
              <w:t>Наименование</w:t>
            </w:r>
          </w:p>
        </w:tc>
        <w:tc>
          <w:tcPr>
            <w:tcW w:w="3474" w:type="dxa"/>
            <w:shd w:val="clear" w:color="auto" w:fill="auto"/>
          </w:tcPr>
          <w:p w:rsidR="00D5338B" w:rsidRPr="004C511B" w:rsidRDefault="00D5338B" w:rsidP="00A2139E">
            <w:pPr>
              <w:jc w:val="center"/>
              <w:rPr>
                <w:rFonts w:ascii="Arial" w:hAnsi="Arial" w:cs="Arial"/>
                <w:sz w:val="24"/>
                <w:szCs w:val="24"/>
              </w:rPr>
            </w:pPr>
            <w:r w:rsidRPr="004C511B">
              <w:rPr>
                <w:rFonts w:ascii="Arial" w:hAnsi="Arial" w:cs="Arial"/>
                <w:sz w:val="24"/>
                <w:szCs w:val="24"/>
              </w:rPr>
              <w:t>Адрес</w:t>
            </w:r>
          </w:p>
        </w:tc>
      </w:tr>
      <w:tr w:rsidR="00D5338B" w:rsidRPr="004C511B" w:rsidTr="00A2139E">
        <w:tc>
          <w:tcPr>
            <w:tcW w:w="1242" w:type="dxa"/>
            <w:shd w:val="clear" w:color="auto" w:fill="auto"/>
          </w:tcPr>
          <w:p w:rsidR="00D5338B" w:rsidRPr="004C511B" w:rsidRDefault="005A203B" w:rsidP="00A2139E">
            <w:pPr>
              <w:jc w:val="center"/>
              <w:rPr>
                <w:rFonts w:ascii="Arial" w:hAnsi="Arial" w:cs="Arial"/>
                <w:sz w:val="24"/>
                <w:szCs w:val="24"/>
              </w:rPr>
            </w:pPr>
            <w:r w:rsidRPr="004C511B">
              <w:rPr>
                <w:rFonts w:ascii="Arial" w:hAnsi="Arial" w:cs="Arial"/>
                <w:sz w:val="24"/>
                <w:szCs w:val="24"/>
              </w:rPr>
              <w:t>1</w:t>
            </w:r>
          </w:p>
        </w:tc>
        <w:tc>
          <w:tcPr>
            <w:tcW w:w="5705" w:type="dxa"/>
            <w:shd w:val="clear" w:color="auto" w:fill="auto"/>
          </w:tcPr>
          <w:p w:rsidR="00D5338B" w:rsidRPr="004C511B" w:rsidRDefault="006451F9" w:rsidP="00A2139E">
            <w:pPr>
              <w:jc w:val="center"/>
              <w:rPr>
                <w:rFonts w:ascii="Arial" w:hAnsi="Arial" w:cs="Arial"/>
                <w:sz w:val="24"/>
                <w:szCs w:val="24"/>
              </w:rPr>
            </w:pPr>
            <w:r>
              <w:rPr>
                <w:rFonts w:ascii="Arial" w:hAnsi="Arial" w:cs="Arial"/>
                <w:sz w:val="24"/>
                <w:szCs w:val="24"/>
              </w:rPr>
              <w:t>Территория</w:t>
            </w:r>
            <w:r w:rsidR="005A203B" w:rsidRPr="004C511B">
              <w:rPr>
                <w:rFonts w:ascii="Arial" w:hAnsi="Arial" w:cs="Arial"/>
                <w:sz w:val="24"/>
                <w:szCs w:val="24"/>
              </w:rPr>
              <w:t xml:space="preserve"> </w:t>
            </w:r>
            <w:r>
              <w:rPr>
                <w:rFonts w:ascii="Arial" w:hAnsi="Arial" w:cs="Arial"/>
                <w:sz w:val="24"/>
                <w:szCs w:val="24"/>
              </w:rPr>
              <w:t>вокруг административного здания</w:t>
            </w:r>
            <w:r w:rsidR="003B4E44" w:rsidRPr="004C511B">
              <w:rPr>
                <w:rFonts w:ascii="Arial" w:hAnsi="Arial" w:cs="Arial"/>
                <w:sz w:val="24"/>
                <w:szCs w:val="24"/>
              </w:rPr>
              <w:t xml:space="preserve"> ООО «Руслан»</w:t>
            </w:r>
          </w:p>
        </w:tc>
        <w:tc>
          <w:tcPr>
            <w:tcW w:w="3474" w:type="dxa"/>
            <w:shd w:val="clear" w:color="auto" w:fill="auto"/>
          </w:tcPr>
          <w:p w:rsidR="00D5338B" w:rsidRPr="004C511B" w:rsidRDefault="003B4E44" w:rsidP="00A2139E">
            <w:pPr>
              <w:jc w:val="center"/>
              <w:rPr>
                <w:rFonts w:ascii="Arial" w:hAnsi="Arial" w:cs="Arial"/>
                <w:sz w:val="24"/>
                <w:szCs w:val="24"/>
              </w:rPr>
            </w:pPr>
            <w:r w:rsidRPr="004C511B">
              <w:rPr>
                <w:rFonts w:ascii="Arial" w:hAnsi="Arial" w:cs="Arial"/>
                <w:sz w:val="24"/>
                <w:szCs w:val="24"/>
              </w:rPr>
              <w:t>Щигровский район, Пригородненский сельсовет, сл.Пригородняя ул.Комарова</w:t>
            </w:r>
          </w:p>
        </w:tc>
      </w:tr>
      <w:tr w:rsidR="00D5338B" w:rsidRPr="004C511B" w:rsidTr="00A2139E">
        <w:tc>
          <w:tcPr>
            <w:tcW w:w="1242" w:type="dxa"/>
            <w:shd w:val="clear" w:color="auto" w:fill="auto"/>
          </w:tcPr>
          <w:p w:rsidR="00D5338B" w:rsidRPr="004C511B" w:rsidRDefault="005A203B" w:rsidP="00A2139E">
            <w:pPr>
              <w:jc w:val="center"/>
              <w:rPr>
                <w:rFonts w:ascii="Arial" w:hAnsi="Arial" w:cs="Arial"/>
                <w:sz w:val="28"/>
                <w:szCs w:val="28"/>
              </w:rPr>
            </w:pPr>
            <w:r w:rsidRPr="004C511B">
              <w:rPr>
                <w:rFonts w:ascii="Arial" w:hAnsi="Arial" w:cs="Arial"/>
                <w:sz w:val="28"/>
                <w:szCs w:val="28"/>
              </w:rPr>
              <w:t>2</w:t>
            </w:r>
          </w:p>
        </w:tc>
        <w:tc>
          <w:tcPr>
            <w:tcW w:w="5705" w:type="dxa"/>
            <w:shd w:val="clear" w:color="auto" w:fill="auto"/>
          </w:tcPr>
          <w:p w:rsidR="00D5338B" w:rsidRPr="004C511B" w:rsidRDefault="00D5338B" w:rsidP="00A2139E">
            <w:pPr>
              <w:jc w:val="center"/>
              <w:rPr>
                <w:rFonts w:ascii="Arial" w:hAnsi="Arial" w:cs="Arial"/>
                <w:sz w:val="28"/>
                <w:szCs w:val="28"/>
              </w:rPr>
            </w:pPr>
          </w:p>
        </w:tc>
        <w:tc>
          <w:tcPr>
            <w:tcW w:w="3474" w:type="dxa"/>
            <w:shd w:val="clear" w:color="auto" w:fill="auto"/>
          </w:tcPr>
          <w:p w:rsidR="00D5338B" w:rsidRPr="004C511B" w:rsidRDefault="00D5338B" w:rsidP="00A2139E">
            <w:pPr>
              <w:jc w:val="center"/>
              <w:rPr>
                <w:rFonts w:ascii="Arial" w:hAnsi="Arial" w:cs="Arial"/>
                <w:sz w:val="28"/>
                <w:szCs w:val="28"/>
              </w:rPr>
            </w:pPr>
          </w:p>
        </w:tc>
      </w:tr>
      <w:tr w:rsidR="00D5338B" w:rsidRPr="004C511B" w:rsidTr="00A2139E">
        <w:tc>
          <w:tcPr>
            <w:tcW w:w="1242" w:type="dxa"/>
            <w:shd w:val="clear" w:color="auto" w:fill="auto"/>
          </w:tcPr>
          <w:p w:rsidR="00D5338B" w:rsidRPr="004C511B" w:rsidRDefault="00D5338B" w:rsidP="00A2139E">
            <w:pPr>
              <w:jc w:val="center"/>
              <w:rPr>
                <w:rFonts w:ascii="Arial" w:hAnsi="Arial" w:cs="Arial"/>
                <w:sz w:val="28"/>
                <w:szCs w:val="28"/>
              </w:rPr>
            </w:pPr>
          </w:p>
        </w:tc>
        <w:tc>
          <w:tcPr>
            <w:tcW w:w="5705" w:type="dxa"/>
            <w:shd w:val="clear" w:color="auto" w:fill="auto"/>
          </w:tcPr>
          <w:p w:rsidR="00D5338B" w:rsidRPr="004C511B" w:rsidRDefault="00D5338B" w:rsidP="00A2139E">
            <w:pPr>
              <w:jc w:val="center"/>
              <w:rPr>
                <w:rFonts w:ascii="Arial" w:hAnsi="Arial" w:cs="Arial"/>
                <w:sz w:val="28"/>
                <w:szCs w:val="28"/>
              </w:rPr>
            </w:pPr>
          </w:p>
        </w:tc>
        <w:tc>
          <w:tcPr>
            <w:tcW w:w="3474" w:type="dxa"/>
            <w:shd w:val="clear" w:color="auto" w:fill="auto"/>
          </w:tcPr>
          <w:p w:rsidR="00D5338B" w:rsidRPr="004C511B" w:rsidRDefault="00D5338B" w:rsidP="00A2139E">
            <w:pPr>
              <w:jc w:val="center"/>
              <w:rPr>
                <w:rFonts w:ascii="Arial" w:hAnsi="Arial" w:cs="Arial"/>
                <w:sz w:val="28"/>
                <w:szCs w:val="28"/>
              </w:rPr>
            </w:pPr>
          </w:p>
        </w:tc>
      </w:tr>
      <w:tr w:rsidR="00D5338B" w:rsidRPr="004C511B" w:rsidTr="00A2139E">
        <w:tc>
          <w:tcPr>
            <w:tcW w:w="1242" w:type="dxa"/>
            <w:shd w:val="clear" w:color="auto" w:fill="auto"/>
          </w:tcPr>
          <w:p w:rsidR="00D5338B" w:rsidRPr="004C511B" w:rsidRDefault="00D5338B" w:rsidP="00A2139E">
            <w:pPr>
              <w:jc w:val="center"/>
              <w:rPr>
                <w:rFonts w:ascii="Arial" w:hAnsi="Arial" w:cs="Arial"/>
                <w:sz w:val="28"/>
                <w:szCs w:val="28"/>
              </w:rPr>
            </w:pPr>
          </w:p>
        </w:tc>
        <w:tc>
          <w:tcPr>
            <w:tcW w:w="5705" w:type="dxa"/>
            <w:shd w:val="clear" w:color="auto" w:fill="auto"/>
          </w:tcPr>
          <w:p w:rsidR="00D5338B" w:rsidRPr="004C511B" w:rsidRDefault="00D5338B" w:rsidP="00A2139E">
            <w:pPr>
              <w:jc w:val="center"/>
              <w:rPr>
                <w:rFonts w:ascii="Arial" w:hAnsi="Arial" w:cs="Arial"/>
                <w:sz w:val="28"/>
                <w:szCs w:val="28"/>
              </w:rPr>
            </w:pPr>
          </w:p>
        </w:tc>
        <w:tc>
          <w:tcPr>
            <w:tcW w:w="3474" w:type="dxa"/>
            <w:shd w:val="clear" w:color="auto" w:fill="auto"/>
          </w:tcPr>
          <w:p w:rsidR="00D5338B" w:rsidRPr="004C511B" w:rsidRDefault="00D5338B" w:rsidP="00A2139E">
            <w:pPr>
              <w:jc w:val="center"/>
              <w:rPr>
                <w:rFonts w:ascii="Arial" w:hAnsi="Arial" w:cs="Arial"/>
                <w:sz w:val="28"/>
                <w:szCs w:val="28"/>
              </w:rPr>
            </w:pPr>
          </w:p>
        </w:tc>
      </w:tr>
      <w:tr w:rsidR="00D5338B" w:rsidRPr="004C511B" w:rsidTr="00A2139E">
        <w:tc>
          <w:tcPr>
            <w:tcW w:w="1242" w:type="dxa"/>
            <w:shd w:val="clear" w:color="auto" w:fill="auto"/>
          </w:tcPr>
          <w:p w:rsidR="00D5338B" w:rsidRPr="004C511B" w:rsidRDefault="00D5338B" w:rsidP="00A2139E">
            <w:pPr>
              <w:jc w:val="center"/>
              <w:rPr>
                <w:rFonts w:ascii="Arial" w:hAnsi="Arial" w:cs="Arial"/>
                <w:sz w:val="28"/>
                <w:szCs w:val="28"/>
              </w:rPr>
            </w:pPr>
          </w:p>
        </w:tc>
        <w:tc>
          <w:tcPr>
            <w:tcW w:w="5705" w:type="dxa"/>
            <w:shd w:val="clear" w:color="auto" w:fill="auto"/>
          </w:tcPr>
          <w:p w:rsidR="00D5338B" w:rsidRPr="004C511B" w:rsidRDefault="00D5338B" w:rsidP="00A2139E">
            <w:pPr>
              <w:jc w:val="center"/>
              <w:rPr>
                <w:rFonts w:ascii="Arial" w:hAnsi="Arial" w:cs="Arial"/>
                <w:sz w:val="28"/>
                <w:szCs w:val="28"/>
              </w:rPr>
            </w:pPr>
          </w:p>
        </w:tc>
        <w:tc>
          <w:tcPr>
            <w:tcW w:w="3474" w:type="dxa"/>
            <w:shd w:val="clear" w:color="auto" w:fill="auto"/>
          </w:tcPr>
          <w:p w:rsidR="00D5338B" w:rsidRPr="004C511B" w:rsidRDefault="00D5338B" w:rsidP="00A2139E">
            <w:pPr>
              <w:jc w:val="center"/>
              <w:rPr>
                <w:rFonts w:ascii="Arial" w:hAnsi="Arial" w:cs="Arial"/>
                <w:sz w:val="28"/>
                <w:szCs w:val="28"/>
              </w:rPr>
            </w:pPr>
          </w:p>
        </w:tc>
      </w:tr>
    </w:tbl>
    <w:p w:rsidR="00D5338B" w:rsidRPr="004C511B" w:rsidRDefault="00D5338B" w:rsidP="00D5338B">
      <w:pPr>
        <w:tabs>
          <w:tab w:val="left" w:pos="1423"/>
        </w:tabs>
        <w:rPr>
          <w:rFonts w:ascii="Arial" w:eastAsia="Times New Roman" w:hAnsi="Arial" w:cs="Arial"/>
          <w:sz w:val="28"/>
          <w:szCs w:val="28"/>
          <w:lang w:eastAsia="ru-RU" w:bidi="ru-RU"/>
        </w:rPr>
      </w:pPr>
    </w:p>
    <w:p w:rsidR="00D5338B" w:rsidRPr="004C511B" w:rsidRDefault="00D5338B" w:rsidP="00D5338B">
      <w:pPr>
        <w:tabs>
          <w:tab w:val="left" w:pos="1423"/>
        </w:tabs>
        <w:rPr>
          <w:rFonts w:ascii="Arial" w:eastAsia="Times New Roman" w:hAnsi="Arial" w:cs="Arial"/>
          <w:sz w:val="28"/>
          <w:szCs w:val="28"/>
          <w:lang w:eastAsia="ru-RU" w:bidi="ru-RU"/>
        </w:rPr>
      </w:pPr>
    </w:p>
    <w:p w:rsidR="00D5338B" w:rsidRPr="004C511B" w:rsidRDefault="00D5338B" w:rsidP="00D5338B">
      <w:pPr>
        <w:pStyle w:val="ConsPlusNormal"/>
        <w:jc w:val="right"/>
        <w:rPr>
          <w:sz w:val="24"/>
          <w:szCs w:val="24"/>
        </w:rPr>
      </w:pPr>
    </w:p>
    <w:p w:rsidR="00D5338B" w:rsidRPr="004C511B" w:rsidRDefault="00D5338B" w:rsidP="00D5338B">
      <w:pPr>
        <w:pStyle w:val="ConsPlusNormal"/>
        <w:jc w:val="right"/>
        <w:rPr>
          <w:sz w:val="24"/>
          <w:szCs w:val="24"/>
        </w:rPr>
      </w:pPr>
    </w:p>
    <w:p w:rsidR="00D5338B" w:rsidRPr="004C511B" w:rsidRDefault="00D5338B" w:rsidP="00D5338B">
      <w:pPr>
        <w:pStyle w:val="ConsPlusNormal"/>
        <w:jc w:val="right"/>
        <w:rPr>
          <w:sz w:val="24"/>
          <w:szCs w:val="24"/>
        </w:rPr>
      </w:pPr>
    </w:p>
    <w:p w:rsidR="00D5338B" w:rsidRPr="004C511B" w:rsidRDefault="00D5338B" w:rsidP="00D5338B">
      <w:pPr>
        <w:pStyle w:val="ConsPlusNormal"/>
        <w:jc w:val="right"/>
        <w:rPr>
          <w:sz w:val="24"/>
          <w:szCs w:val="24"/>
        </w:rPr>
      </w:pPr>
    </w:p>
    <w:p w:rsidR="00D5338B" w:rsidRPr="004C511B" w:rsidRDefault="00D5338B" w:rsidP="00D5338B">
      <w:pPr>
        <w:pStyle w:val="ConsPlusNormal"/>
        <w:jc w:val="right"/>
        <w:rPr>
          <w:sz w:val="24"/>
          <w:szCs w:val="24"/>
        </w:rPr>
      </w:pPr>
    </w:p>
    <w:p w:rsidR="00D5338B" w:rsidRPr="004C511B" w:rsidRDefault="00D5338B" w:rsidP="00D5338B">
      <w:pPr>
        <w:pStyle w:val="ConsPlusNormal"/>
        <w:jc w:val="right"/>
        <w:rPr>
          <w:sz w:val="24"/>
          <w:szCs w:val="24"/>
        </w:rPr>
      </w:pPr>
    </w:p>
    <w:p w:rsidR="00D5338B" w:rsidRPr="004C511B" w:rsidRDefault="00D5338B" w:rsidP="00D5338B">
      <w:pPr>
        <w:pStyle w:val="ConsPlusNormal"/>
        <w:jc w:val="right"/>
        <w:rPr>
          <w:sz w:val="24"/>
          <w:szCs w:val="24"/>
        </w:rPr>
      </w:pPr>
    </w:p>
    <w:p w:rsidR="00D5338B" w:rsidRPr="004C511B" w:rsidRDefault="00D5338B" w:rsidP="00D5338B">
      <w:pPr>
        <w:pStyle w:val="ConsPlusNormal"/>
        <w:jc w:val="right"/>
        <w:rPr>
          <w:sz w:val="24"/>
          <w:szCs w:val="24"/>
        </w:rPr>
      </w:pPr>
    </w:p>
    <w:p w:rsidR="00D5338B" w:rsidRPr="004C511B" w:rsidRDefault="00D5338B" w:rsidP="00D5338B">
      <w:pPr>
        <w:pStyle w:val="ConsPlusNormal"/>
        <w:jc w:val="right"/>
        <w:rPr>
          <w:sz w:val="24"/>
          <w:szCs w:val="24"/>
        </w:rPr>
      </w:pPr>
    </w:p>
    <w:p w:rsidR="00D5338B" w:rsidRPr="004C511B" w:rsidRDefault="00D5338B" w:rsidP="00D5338B">
      <w:pPr>
        <w:pStyle w:val="ConsPlusNormal"/>
        <w:jc w:val="right"/>
        <w:rPr>
          <w:sz w:val="24"/>
          <w:szCs w:val="24"/>
        </w:rPr>
      </w:pPr>
    </w:p>
    <w:p w:rsidR="00D5338B" w:rsidRPr="004C511B" w:rsidRDefault="00D5338B" w:rsidP="00D5338B">
      <w:pPr>
        <w:pStyle w:val="ConsPlusNormal"/>
        <w:jc w:val="right"/>
        <w:rPr>
          <w:sz w:val="24"/>
          <w:szCs w:val="24"/>
        </w:rPr>
      </w:pPr>
    </w:p>
    <w:p w:rsidR="00D5338B" w:rsidRPr="004C511B" w:rsidRDefault="00D5338B" w:rsidP="00D5338B">
      <w:pPr>
        <w:pStyle w:val="ConsPlusNormal"/>
        <w:jc w:val="right"/>
        <w:rPr>
          <w:sz w:val="24"/>
          <w:szCs w:val="24"/>
        </w:rPr>
      </w:pPr>
    </w:p>
    <w:p w:rsidR="00D5338B" w:rsidRPr="004C511B" w:rsidRDefault="00D5338B" w:rsidP="00D5338B">
      <w:pPr>
        <w:pStyle w:val="ConsPlusNormal"/>
        <w:jc w:val="right"/>
        <w:rPr>
          <w:sz w:val="24"/>
          <w:szCs w:val="24"/>
        </w:rPr>
      </w:pPr>
    </w:p>
    <w:p w:rsidR="00D5338B" w:rsidRPr="004C511B" w:rsidRDefault="00D5338B" w:rsidP="00D5338B">
      <w:pPr>
        <w:pStyle w:val="ConsPlusNormal"/>
        <w:jc w:val="right"/>
        <w:rPr>
          <w:sz w:val="24"/>
          <w:szCs w:val="24"/>
        </w:rPr>
      </w:pPr>
    </w:p>
    <w:p w:rsidR="00D5338B" w:rsidRPr="004C511B" w:rsidRDefault="00D5338B" w:rsidP="00D5338B">
      <w:pPr>
        <w:pStyle w:val="ConsPlusNormal"/>
        <w:jc w:val="right"/>
        <w:rPr>
          <w:sz w:val="24"/>
          <w:szCs w:val="24"/>
        </w:rPr>
      </w:pPr>
    </w:p>
    <w:p w:rsidR="00D5338B" w:rsidRPr="004C511B" w:rsidRDefault="00D5338B" w:rsidP="00D5338B">
      <w:pPr>
        <w:pStyle w:val="ConsPlusNormal"/>
        <w:jc w:val="right"/>
        <w:rPr>
          <w:sz w:val="24"/>
          <w:szCs w:val="24"/>
        </w:rPr>
      </w:pPr>
    </w:p>
    <w:p w:rsidR="00D5338B" w:rsidRPr="004C511B" w:rsidRDefault="00D5338B" w:rsidP="00D5338B">
      <w:pPr>
        <w:pStyle w:val="ConsPlusNormal"/>
        <w:jc w:val="right"/>
        <w:rPr>
          <w:sz w:val="24"/>
          <w:szCs w:val="24"/>
        </w:rPr>
      </w:pPr>
    </w:p>
    <w:p w:rsidR="00D5338B" w:rsidRPr="004C511B" w:rsidRDefault="00D5338B" w:rsidP="00D5338B">
      <w:pPr>
        <w:pStyle w:val="ConsPlusNormal"/>
        <w:jc w:val="right"/>
        <w:rPr>
          <w:sz w:val="24"/>
          <w:szCs w:val="24"/>
        </w:rPr>
      </w:pPr>
      <w:r w:rsidRPr="004C511B">
        <w:rPr>
          <w:sz w:val="24"/>
          <w:szCs w:val="24"/>
        </w:rPr>
        <w:t>Приложение №13</w:t>
      </w:r>
    </w:p>
    <w:p w:rsidR="00D5338B" w:rsidRPr="004C511B" w:rsidRDefault="00D5338B" w:rsidP="00D5338B">
      <w:pPr>
        <w:pStyle w:val="aa"/>
        <w:ind w:firstLine="672"/>
        <w:jc w:val="right"/>
        <w:rPr>
          <w:rFonts w:ascii="Arial" w:hAnsi="Arial" w:cs="Arial"/>
          <w:b w:val="0"/>
          <w:bCs w:val="0"/>
          <w:sz w:val="24"/>
          <w:szCs w:val="24"/>
        </w:rPr>
      </w:pPr>
      <w:r w:rsidRPr="004C511B">
        <w:rPr>
          <w:rFonts w:ascii="Arial" w:hAnsi="Arial" w:cs="Arial"/>
          <w:b w:val="0"/>
          <w:bCs w:val="0"/>
          <w:sz w:val="24"/>
          <w:szCs w:val="24"/>
        </w:rPr>
        <w:t>к муниципальной программе</w:t>
      </w:r>
    </w:p>
    <w:p w:rsidR="00D5338B" w:rsidRPr="004C511B" w:rsidRDefault="00D5338B" w:rsidP="00D5338B">
      <w:pPr>
        <w:widowControl w:val="0"/>
        <w:autoSpaceDE w:val="0"/>
        <w:autoSpaceDN w:val="0"/>
        <w:adjustRightInd w:val="0"/>
        <w:spacing w:after="0" w:line="240" w:lineRule="auto"/>
        <w:ind w:firstLine="491"/>
        <w:jc w:val="right"/>
        <w:rPr>
          <w:rFonts w:ascii="Arial" w:hAnsi="Arial" w:cs="Arial"/>
          <w:sz w:val="24"/>
          <w:szCs w:val="24"/>
        </w:rPr>
      </w:pPr>
      <w:r w:rsidRPr="004C511B">
        <w:rPr>
          <w:rFonts w:ascii="Arial" w:hAnsi="Arial" w:cs="Arial"/>
          <w:sz w:val="24"/>
          <w:szCs w:val="24"/>
        </w:rPr>
        <w:t>«Формирование современной городской среды</w:t>
      </w:r>
    </w:p>
    <w:p w:rsidR="00D5338B" w:rsidRPr="004C511B" w:rsidRDefault="00D5338B" w:rsidP="00D5338B">
      <w:pPr>
        <w:widowControl w:val="0"/>
        <w:autoSpaceDE w:val="0"/>
        <w:autoSpaceDN w:val="0"/>
        <w:adjustRightInd w:val="0"/>
        <w:spacing w:after="0" w:line="240" w:lineRule="auto"/>
        <w:ind w:firstLine="491"/>
        <w:jc w:val="right"/>
        <w:rPr>
          <w:rFonts w:ascii="Arial" w:hAnsi="Arial" w:cs="Arial"/>
          <w:sz w:val="24"/>
          <w:szCs w:val="24"/>
        </w:rPr>
      </w:pPr>
      <w:r w:rsidRPr="004C511B">
        <w:rPr>
          <w:rFonts w:ascii="Arial" w:hAnsi="Arial" w:cs="Arial"/>
          <w:sz w:val="24"/>
          <w:szCs w:val="24"/>
        </w:rPr>
        <w:t xml:space="preserve"> на территории Пригородненского сельсовета</w:t>
      </w:r>
    </w:p>
    <w:p w:rsidR="00D5338B" w:rsidRPr="004C511B" w:rsidRDefault="00D5338B" w:rsidP="00D5338B">
      <w:pPr>
        <w:widowControl w:val="0"/>
        <w:autoSpaceDE w:val="0"/>
        <w:autoSpaceDN w:val="0"/>
        <w:adjustRightInd w:val="0"/>
        <w:spacing w:after="0" w:line="240" w:lineRule="auto"/>
        <w:ind w:firstLine="491"/>
        <w:jc w:val="center"/>
        <w:rPr>
          <w:rFonts w:ascii="Arial" w:hAnsi="Arial" w:cs="Arial"/>
          <w:sz w:val="24"/>
          <w:szCs w:val="24"/>
        </w:rPr>
      </w:pPr>
      <w:r w:rsidRPr="004C511B">
        <w:rPr>
          <w:rFonts w:ascii="Arial" w:hAnsi="Arial" w:cs="Arial"/>
          <w:sz w:val="24"/>
          <w:szCs w:val="24"/>
        </w:rPr>
        <w:t xml:space="preserve">                                          Щигровского района Курской области на 2018-2024 годы»</w:t>
      </w:r>
    </w:p>
    <w:p w:rsidR="00D5338B" w:rsidRPr="004C511B" w:rsidRDefault="00D5338B" w:rsidP="00D5338B">
      <w:pPr>
        <w:tabs>
          <w:tab w:val="left" w:pos="1423"/>
        </w:tabs>
        <w:rPr>
          <w:rFonts w:ascii="Arial" w:eastAsia="Times New Roman" w:hAnsi="Arial" w:cs="Arial"/>
          <w:sz w:val="28"/>
          <w:szCs w:val="28"/>
          <w:lang w:eastAsia="ru-RU" w:bidi="ru-RU"/>
        </w:rPr>
      </w:pPr>
    </w:p>
    <w:p w:rsidR="00D5338B" w:rsidRPr="004C511B" w:rsidRDefault="00D5338B" w:rsidP="00D5338B">
      <w:pPr>
        <w:jc w:val="center"/>
        <w:rPr>
          <w:rFonts w:ascii="Arial" w:hAnsi="Arial" w:cs="Arial"/>
          <w:b/>
          <w:color w:val="000000"/>
          <w:sz w:val="28"/>
          <w:szCs w:val="28"/>
          <w:shd w:val="clear" w:color="auto" w:fill="FFFFFF"/>
        </w:rPr>
      </w:pPr>
      <w:r w:rsidRPr="004C511B">
        <w:rPr>
          <w:rFonts w:ascii="Arial" w:hAnsi="Arial" w:cs="Arial"/>
          <w:b/>
          <w:color w:val="000000"/>
          <w:sz w:val="28"/>
          <w:szCs w:val="28"/>
          <w:shd w:val="clear" w:color="auto" w:fill="FFFFFF"/>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2024 года в соответствии с требованиями утвержденных в муниципальном образовании правил благоустройства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5252"/>
        <w:gridCol w:w="3160"/>
      </w:tblGrid>
      <w:tr w:rsidR="00D5338B" w:rsidRPr="004C511B" w:rsidTr="00A2139E">
        <w:tc>
          <w:tcPr>
            <w:tcW w:w="1242" w:type="dxa"/>
            <w:shd w:val="clear" w:color="auto" w:fill="auto"/>
          </w:tcPr>
          <w:p w:rsidR="00D5338B" w:rsidRPr="004C511B" w:rsidRDefault="00D5338B" w:rsidP="00A2139E">
            <w:pPr>
              <w:jc w:val="center"/>
              <w:rPr>
                <w:rFonts w:ascii="Arial" w:hAnsi="Arial" w:cs="Arial"/>
                <w:sz w:val="28"/>
                <w:szCs w:val="28"/>
              </w:rPr>
            </w:pPr>
            <w:r w:rsidRPr="004C511B">
              <w:rPr>
                <w:rFonts w:ascii="Arial" w:hAnsi="Arial" w:cs="Arial"/>
                <w:sz w:val="28"/>
                <w:szCs w:val="28"/>
              </w:rPr>
              <w:t>№ п/п</w:t>
            </w:r>
          </w:p>
        </w:tc>
        <w:tc>
          <w:tcPr>
            <w:tcW w:w="5705" w:type="dxa"/>
            <w:shd w:val="clear" w:color="auto" w:fill="auto"/>
          </w:tcPr>
          <w:p w:rsidR="00D5338B" w:rsidRPr="004C511B" w:rsidRDefault="00D5338B" w:rsidP="00A2139E">
            <w:pPr>
              <w:jc w:val="center"/>
              <w:rPr>
                <w:rFonts w:ascii="Arial" w:hAnsi="Arial" w:cs="Arial"/>
                <w:sz w:val="28"/>
                <w:szCs w:val="28"/>
              </w:rPr>
            </w:pPr>
            <w:r w:rsidRPr="004C511B">
              <w:rPr>
                <w:rFonts w:ascii="Arial" w:hAnsi="Arial" w:cs="Arial"/>
                <w:sz w:val="28"/>
                <w:szCs w:val="28"/>
              </w:rPr>
              <w:t>Наименование</w:t>
            </w:r>
          </w:p>
        </w:tc>
        <w:tc>
          <w:tcPr>
            <w:tcW w:w="3474" w:type="dxa"/>
            <w:shd w:val="clear" w:color="auto" w:fill="auto"/>
          </w:tcPr>
          <w:p w:rsidR="00D5338B" w:rsidRPr="004C511B" w:rsidRDefault="00D5338B" w:rsidP="00A2139E">
            <w:pPr>
              <w:jc w:val="center"/>
              <w:rPr>
                <w:rFonts w:ascii="Arial" w:hAnsi="Arial" w:cs="Arial"/>
                <w:sz w:val="28"/>
                <w:szCs w:val="28"/>
              </w:rPr>
            </w:pPr>
            <w:r w:rsidRPr="004C511B">
              <w:rPr>
                <w:rFonts w:ascii="Arial" w:hAnsi="Arial" w:cs="Arial"/>
                <w:sz w:val="28"/>
                <w:szCs w:val="28"/>
              </w:rPr>
              <w:t>Адрес</w:t>
            </w:r>
          </w:p>
        </w:tc>
      </w:tr>
      <w:tr w:rsidR="00D5338B" w:rsidRPr="004C511B" w:rsidTr="00A2139E">
        <w:tc>
          <w:tcPr>
            <w:tcW w:w="1242" w:type="dxa"/>
            <w:shd w:val="clear" w:color="auto" w:fill="auto"/>
          </w:tcPr>
          <w:p w:rsidR="00D5338B" w:rsidRPr="004C511B" w:rsidRDefault="005A203B" w:rsidP="00A2139E">
            <w:pPr>
              <w:jc w:val="center"/>
              <w:rPr>
                <w:rFonts w:ascii="Arial" w:hAnsi="Arial" w:cs="Arial"/>
                <w:sz w:val="28"/>
                <w:szCs w:val="28"/>
              </w:rPr>
            </w:pPr>
            <w:r w:rsidRPr="004C511B">
              <w:rPr>
                <w:rFonts w:ascii="Arial" w:hAnsi="Arial" w:cs="Arial"/>
                <w:sz w:val="28"/>
                <w:szCs w:val="28"/>
              </w:rPr>
              <w:t>1</w:t>
            </w:r>
          </w:p>
        </w:tc>
        <w:tc>
          <w:tcPr>
            <w:tcW w:w="5705" w:type="dxa"/>
            <w:shd w:val="clear" w:color="auto" w:fill="auto"/>
          </w:tcPr>
          <w:p w:rsidR="00D5338B" w:rsidRPr="004C511B" w:rsidRDefault="00D5338B" w:rsidP="00A2139E">
            <w:pPr>
              <w:jc w:val="center"/>
              <w:rPr>
                <w:rFonts w:ascii="Arial" w:hAnsi="Arial" w:cs="Arial"/>
                <w:sz w:val="28"/>
                <w:szCs w:val="28"/>
              </w:rPr>
            </w:pPr>
          </w:p>
        </w:tc>
        <w:tc>
          <w:tcPr>
            <w:tcW w:w="3474" w:type="dxa"/>
            <w:shd w:val="clear" w:color="auto" w:fill="auto"/>
          </w:tcPr>
          <w:p w:rsidR="00D5338B" w:rsidRPr="004C511B" w:rsidRDefault="00D5338B" w:rsidP="00A2139E">
            <w:pPr>
              <w:jc w:val="center"/>
              <w:rPr>
                <w:rFonts w:ascii="Arial" w:hAnsi="Arial" w:cs="Arial"/>
                <w:sz w:val="28"/>
                <w:szCs w:val="28"/>
              </w:rPr>
            </w:pPr>
          </w:p>
        </w:tc>
      </w:tr>
      <w:tr w:rsidR="00D5338B" w:rsidRPr="004C511B" w:rsidTr="00A2139E">
        <w:tc>
          <w:tcPr>
            <w:tcW w:w="1242" w:type="dxa"/>
            <w:shd w:val="clear" w:color="auto" w:fill="auto"/>
          </w:tcPr>
          <w:p w:rsidR="00D5338B" w:rsidRPr="004C511B" w:rsidRDefault="005A203B" w:rsidP="00A2139E">
            <w:pPr>
              <w:jc w:val="center"/>
              <w:rPr>
                <w:rFonts w:ascii="Arial" w:hAnsi="Arial" w:cs="Arial"/>
                <w:sz w:val="28"/>
                <w:szCs w:val="28"/>
              </w:rPr>
            </w:pPr>
            <w:r w:rsidRPr="004C511B">
              <w:rPr>
                <w:rFonts w:ascii="Arial" w:hAnsi="Arial" w:cs="Arial"/>
                <w:sz w:val="28"/>
                <w:szCs w:val="28"/>
              </w:rPr>
              <w:t>2</w:t>
            </w:r>
          </w:p>
        </w:tc>
        <w:tc>
          <w:tcPr>
            <w:tcW w:w="5705" w:type="dxa"/>
            <w:shd w:val="clear" w:color="auto" w:fill="auto"/>
          </w:tcPr>
          <w:p w:rsidR="00D5338B" w:rsidRPr="004C511B" w:rsidRDefault="00D5338B" w:rsidP="00A2139E">
            <w:pPr>
              <w:jc w:val="center"/>
              <w:rPr>
                <w:rFonts w:ascii="Arial" w:hAnsi="Arial" w:cs="Arial"/>
                <w:sz w:val="28"/>
                <w:szCs w:val="28"/>
              </w:rPr>
            </w:pPr>
          </w:p>
        </w:tc>
        <w:tc>
          <w:tcPr>
            <w:tcW w:w="3474" w:type="dxa"/>
            <w:shd w:val="clear" w:color="auto" w:fill="auto"/>
          </w:tcPr>
          <w:p w:rsidR="00D5338B" w:rsidRPr="004C511B" w:rsidRDefault="00D5338B" w:rsidP="00A2139E">
            <w:pPr>
              <w:jc w:val="center"/>
              <w:rPr>
                <w:rFonts w:ascii="Arial" w:hAnsi="Arial" w:cs="Arial"/>
                <w:sz w:val="28"/>
                <w:szCs w:val="28"/>
              </w:rPr>
            </w:pPr>
          </w:p>
        </w:tc>
      </w:tr>
      <w:tr w:rsidR="00D5338B" w:rsidRPr="004C511B" w:rsidTr="00A2139E">
        <w:tc>
          <w:tcPr>
            <w:tcW w:w="1242" w:type="dxa"/>
            <w:shd w:val="clear" w:color="auto" w:fill="auto"/>
          </w:tcPr>
          <w:p w:rsidR="00D5338B" w:rsidRPr="004C511B" w:rsidRDefault="00D5338B" w:rsidP="00A2139E">
            <w:pPr>
              <w:jc w:val="center"/>
              <w:rPr>
                <w:rFonts w:ascii="Arial" w:hAnsi="Arial" w:cs="Arial"/>
                <w:sz w:val="28"/>
                <w:szCs w:val="28"/>
              </w:rPr>
            </w:pPr>
          </w:p>
        </w:tc>
        <w:tc>
          <w:tcPr>
            <w:tcW w:w="5705" w:type="dxa"/>
            <w:shd w:val="clear" w:color="auto" w:fill="auto"/>
          </w:tcPr>
          <w:p w:rsidR="00D5338B" w:rsidRPr="004C511B" w:rsidRDefault="00D5338B" w:rsidP="00A2139E">
            <w:pPr>
              <w:jc w:val="center"/>
              <w:rPr>
                <w:rFonts w:ascii="Arial" w:hAnsi="Arial" w:cs="Arial"/>
                <w:sz w:val="28"/>
                <w:szCs w:val="28"/>
              </w:rPr>
            </w:pPr>
          </w:p>
        </w:tc>
        <w:tc>
          <w:tcPr>
            <w:tcW w:w="3474" w:type="dxa"/>
            <w:shd w:val="clear" w:color="auto" w:fill="auto"/>
          </w:tcPr>
          <w:p w:rsidR="00D5338B" w:rsidRPr="004C511B" w:rsidRDefault="00D5338B" w:rsidP="00A2139E">
            <w:pPr>
              <w:jc w:val="center"/>
              <w:rPr>
                <w:rFonts w:ascii="Arial" w:hAnsi="Arial" w:cs="Arial"/>
                <w:sz w:val="28"/>
                <w:szCs w:val="28"/>
              </w:rPr>
            </w:pPr>
          </w:p>
        </w:tc>
      </w:tr>
      <w:tr w:rsidR="00D5338B" w:rsidRPr="004C511B" w:rsidTr="00A2139E">
        <w:tc>
          <w:tcPr>
            <w:tcW w:w="1242" w:type="dxa"/>
            <w:shd w:val="clear" w:color="auto" w:fill="auto"/>
          </w:tcPr>
          <w:p w:rsidR="00D5338B" w:rsidRPr="004C511B" w:rsidRDefault="00D5338B" w:rsidP="00A2139E">
            <w:pPr>
              <w:jc w:val="center"/>
              <w:rPr>
                <w:rFonts w:ascii="Arial" w:hAnsi="Arial" w:cs="Arial"/>
                <w:sz w:val="28"/>
                <w:szCs w:val="28"/>
              </w:rPr>
            </w:pPr>
          </w:p>
        </w:tc>
        <w:tc>
          <w:tcPr>
            <w:tcW w:w="5705" w:type="dxa"/>
            <w:shd w:val="clear" w:color="auto" w:fill="auto"/>
          </w:tcPr>
          <w:p w:rsidR="00D5338B" w:rsidRPr="004C511B" w:rsidRDefault="00D5338B" w:rsidP="00A2139E">
            <w:pPr>
              <w:jc w:val="center"/>
              <w:rPr>
                <w:rFonts w:ascii="Arial" w:hAnsi="Arial" w:cs="Arial"/>
                <w:sz w:val="28"/>
                <w:szCs w:val="28"/>
              </w:rPr>
            </w:pPr>
          </w:p>
        </w:tc>
        <w:tc>
          <w:tcPr>
            <w:tcW w:w="3474" w:type="dxa"/>
            <w:shd w:val="clear" w:color="auto" w:fill="auto"/>
          </w:tcPr>
          <w:p w:rsidR="00D5338B" w:rsidRPr="004C511B" w:rsidRDefault="00D5338B" w:rsidP="00A2139E">
            <w:pPr>
              <w:jc w:val="center"/>
              <w:rPr>
                <w:rFonts w:ascii="Arial" w:hAnsi="Arial" w:cs="Arial"/>
                <w:sz w:val="28"/>
                <w:szCs w:val="28"/>
              </w:rPr>
            </w:pPr>
          </w:p>
        </w:tc>
      </w:tr>
      <w:tr w:rsidR="00D5338B" w:rsidRPr="004C511B" w:rsidTr="00A2139E">
        <w:tc>
          <w:tcPr>
            <w:tcW w:w="1242" w:type="dxa"/>
            <w:shd w:val="clear" w:color="auto" w:fill="auto"/>
          </w:tcPr>
          <w:p w:rsidR="00D5338B" w:rsidRPr="004C511B" w:rsidRDefault="00D5338B" w:rsidP="00A2139E">
            <w:pPr>
              <w:jc w:val="center"/>
              <w:rPr>
                <w:rFonts w:ascii="Arial" w:hAnsi="Arial" w:cs="Arial"/>
                <w:sz w:val="28"/>
                <w:szCs w:val="28"/>
              </w:rPr>
            </w:pPr>
          </w:p>
        </w:tc>
        <w:tc>
          <w:tcPr>
            <w:tcW w:w="5705" w:type="dxa"/>
            <w:shd w:val="clear" w:color="auto" w:fill="auto"/>
          </w:tcPr>
          <w:p w:rsidR="00D5338B" w:rsidRPr="004C511B" w:rsidRDefault="00D5338B" w:rsidP="00A2139E">
            <w:pPr>
              <w:jc w:val="center"/>
              <w:rPr>
                <w:rFonts w:ascii="Arial" w:hAnsi="Arial" w:cs="Arial"/>
                <w:sz w:val="28"/>
                <w:szCs w:val="28"/>
              </w:rPr>
            </w:pPr>
          </w:p>
        </w:tc>
        <w:tc>
          <w:tcPr>
            <w:tcW w:w="3474" w:type="dxa"/>
            <w:shd w:val="clear" w:color="auto" w:fill="auto"/>
          </w:tcPr>
          <w:p w:rsidR="00D5338B" w:rsidRPr="004C511B" w:rsidRDefault="00D5338B" w:rsidP="00A2139E">
            <w:pPr>
              <w:jc w:val="center"/>
              <w:rPr>
                <w:rFonts w:ascii="Arial" w:hAnsi="Arial" w:cs="Arial"/>
                <w:sz w:val="28"/>
                <w:szCs w:val="28"/>
              </w:rPr>
            </w:pPr>
          </w:p>
        </w:tc>
      </w:tr>
    </w:tbl>
    <w:p w:rsidR="00D5338B" w:rsidRPr="004C511B" w:rsidRDefault="00D5338B" w:rsidP="00D5338B">
      <w:pPr>
        <w:tabs>
          <w:tab w:val="left" w:pos="1423"/>
        </w:tabs>
        <w:rPr>
          <w:rFonts w:ascii="Arial" w:eastAsia="Times New Roman" w:hAnsi="Arial" w:cs="Arial"/>
          <w:sz w:val="28"/>
          <w:szCs w:val="28"/>
          <w:lang w:eastAsia="ru-RU" w:bidi="ru-RU"/>
        </w:rPr>
      </w:pPr>
    </w:p>
    <w:p w:rsidR="00D5338B" w:rsidRPr="004C511B" w:rsidRDefault="00D5338B" w:rsidP="00D5338B">
      <w:pPr>
        <w:tabs>
          <w:tab w:val="left" w:pos="1423"/>
        </w:tabs>
        <w:rPr>
          <w:rFonts w:ascii="Arial" w:eastAsia="Times New Roman" w:hAnsi="Arial" w:cs="Arial"/>
          <w:sz w:val="28"/>
          <w:szCs w:val="28"/>
          <w:lang w:eastAsia="ru-RU" w:bidi="ru-RU"/>
        </w:rPr>
      </w:pPr>
    </w:p>
    <w:p w:rsidR="00D5338B" w:rsidRPr="004C511B" w:rsidRDefault="00D5338B" w:rsidP="00D5338B">
      <w:pPr>
        <w:tabs>
          <w:tab w:val="left" w:pos="1423"/>
        </w:tabs>
        <w:rPr>
          <w:rFonts w:ascii="Arial" w:eastAsia="Times New Roman" w:hAnsi="Arial" w:cs="Arial"/>
          <w:sz w:val="28"/>
          <w:szCs w:val="28"/>
          <w:lang w:eastAsia="ru-RU" w:bidi="ru-RU"/>
        </w:rPr>
      </w:pPr>
      <w:r w:rsidRPr="004C511B">
        <w:rPr>
          <w:rFonts w:ascii="Arial" w:eastAsia="Times New Roman" w:hAnsi="Arial" w:cs="Arial"/>
          <w:sz w:val="28"/>
          <w:szCs w:val="28"/>
          <w:lang w:eastAsia="ru-RU" w:bidi="ru-RU"/>
        </w:rPr>
        <w:t xml:space="preserve"> </w:t>
      </w:r>
    </w:p>
    <w:p w:rsidR="00B83D24" w:rsidRPr="004C511B" w:rsidRDefault="00B83D24" w:rsidP="00B83D24">
      <w:pPr>
        <w:spacing w:before="100" w:beforeAutospacing="1" w:after="100" w:afterAutospacing="1" w:line="240" w:lineRule="auto"/>
        <w:jc w:val="right"/>
        <w:rPr>
          <w:rFonts w:ascii="Arial" w:eastAsia="Times New Roman" w:hAnsi="Arial" w:cs="Arial"/>
          <w:sz w:val="24"/>
          <w:szCs w:val="24"/>
          <w:lang w:eastAsia="ru-RU"/>
        </w:rPr>
      </w:pPr>
      <w:r w:rsidRPr="004C511B">
        <w:rPr>
          <w:rFonts w:ascii="Arial" w:eastAsia="Times New Roman" w:hAnsi="Arial" w:cs="Arial"/>
          <w:sz w:val="24"/>
          <w:szCs w:val="24"/>
          <w:lang w:eastAsia="ru-RU"/>
        </w:rPr>
        <w:t> </w:t>
      </w:r>
    </w:p>
    <w:p w:rsidR="00B83D24" w:rsidRPr="004C511B" w:rsidRDefault="00B83D24" w:rsidP="00B83D24">
      <w:pPr>
        <w:rPr>
          <w:rFonts w:ascii="Arial" w:hAnsi="Arial" w:cs="Arial"/>
        </w:rPr>
      </w:pPr>
    </w:p>
    <w:p w:rsidR="00B83D24" w:rsidRPr="004C511B" w:rsidRDefault="00B83D24" w:rsidP="00B83D24">
      <w:pPr>
        <w:autoSpaceDE w:val="0"/>
        <w:autoSpaceDN w:val="0"/>
        <w:adjustRightInd w:val="0"/>
        <w:spacing w:after="0" w:line="240" w:lineRule="auto"/>
        <w:outlineLvl w:val="1"/>
        <w:rPr>
          <w:rFonts w:ascii="Arial" w:hAnsi="Arial" w:cs="Arial"/>
          <w:sz w:val="24"/>
          <w:szCs w:val="24"/>
        </w:rPr>
      </w:pPr>
    </w:p>
    <w:p w:rsidR="00B83D24" w:rsidRPr="004C511B" w:rsidRDefault="00B83D24" w:rsidP="00B83D24">
      <w:pPr>
        <w:autoSpaceDE w:val="0"/>
        <w:autoSpaceDN w:val="0"/>
        <w:adjustRightInd w:val="0"/>
        <w:spacing w:after="0" w:line="240" w:lineRule="auto"/>
        <w:outlineLvl w:val="1"/>
        <w:rPr>
          <w:rFonts w:ascii="Arial" w:hAnsi="Arial" w:cs="Arial"/>
          <w:sz w:val="24"/>
          <w:szCs w:val="24"/>
        </w:rPr>
      </w:pPr>
    </w:p>
    <w:p w:rsidR="00B83D24" w:rsidRPr="004C511B" w:rsidRDefault="00B83D24" w:rsidP="00B83D24">
      <w:pPr>
        <w:autoSpaceDE w:val="0"/>
        <w:autoSpaceDN w:val="0"/>
        <w:adjustRightInd w:val="0"/>
        <w:spacing w:after="0" w:line="240" w:lineRule="auto"/>
        <w:outlineLvl w:val="1"/>
        <w:rPr>
          <w:rFonts w:ascii="Arial" w:hAnsi="Arial" w:cs="Arial"/>
          <w:sz w:val="24"/>
          <w:szCs w:val="24"/>
        </w:rPr>
      </w:pPr>
    </w:p>
    <w:p w:rsidR="00B83D24" w:rsidRPr="004C511B" w:rsidRDefault="00B83D24" w:rsidP="00B83D24">
      <w:pPr>
        <w:autoSpaceDE w:val="0"/>
        <w:autoSpaceDN w:val="0"/>
        <w:adjustRightInd w:val="0"/>
        <w:spacing w:after="0" w:line="240" w:lineRule="auto"/>
        <w:outlineLvl w:val="1"/>
        <w:rPr>
          <w:rFonts w:ascii="Arial" w:hAnsi="Arial" w:cs="Arial"/>
          <w:sz w:val="24"/>
          <w:szCs w:val="24"/>
        </w:rPr>
      </w:pPr>
    </w:p>
    <w:p w:rsidR="00B83D24" w:rsidRPr="004C511B" w:rsidRDefault="00B83D24" w:rsidP="00B83D24">
      <w:pPr>
        <w:autoSpaceDE w:val="0"/>
        <w:autoSpaceDN w:val="0"/>
        <w:adjustRightInd w:val="0"/>
        <w:spacing w:after="0" w:line="240" w:lineRule="auto"/>
        <w:outlineLvl w:val="1"/>
        <w:rPr>
          <w:rFonts w:ascii="Arial" w:hAnsi="Arial" w:cs="Arial"/>
          <w:sz w:val="24"/>
          <w:szCs w:val="24"/>
        </w:rPr>
      </w:pPr>
    </w:p>
    <w:p w:rsidR="00B83D24" w:rsidRPr="004C511B" w:rsidRDefault="00B83D24" w:rsidP="00B83D24">
      <w:pPr>
        <w:autoSpaceDE w:val="0"/>
        <w:autoSpaceDN w:val="0"/>
        <w:adjustRightInd w:val="0"/>
        <w:spacing w:after="0" w:line="240" w:lineRule="auto"/>
        <w:outlineLvl w:val="1"/>
        <w:rPr>
          <w:rFonts w:ascii="Arial" w:hAnsi="Arial" w:cs="Arial"/>
          <w:sz w:val="24"/>
          <w:szCs w:val="24"/>
        </w:rPr>
      </w:pPr>
    </w:p>
    <w:p w:rsidR="00B83D24" w:rsidRPr="004C511B" w:rsidRDefault="00B83D24" w:rsidP="00B83D24">
      <w:pPr>
        <w:autoSpaceDE w:val="0"/>
        <w:autoSpaceDN w:val="0"/>
        <w:adjustRightInd w:val="0"/>
        <w:spacing w:after="0" w:line="240" w:lineRule="auto"/>
        <w:outlineLvl w:val="1"/>
        <w:rPr>
          <w:rFonts w:ascii="Arial" w:hAnsi="Arial" w:cs="Arial"/>
          <w:sz w:val="24"/>
          <w:szCs w:val="24"/>
        </w:rPr>
      </w:pPr>
    </w:p>
    <w:p w:rsidR="00D5338B" w:rsidRPr="004C511B" w:rsidRDefault="00D5338B" w:rsidP="00D5338B">
      <w:pPr>
        <w:pStyle w:val="ConsPlusNormal"/>
        <w:jc w:val="right"/>
        <w:rPr>
          <w:sz w:val="24"/>
          <w:szCs w:val="24"/>
        </w:rPr>
      </w:pPr>
    </w:p>
    <w:p w:rsidR="00D5338B" w:rsidRPr="004C511B" w:rsidRDefault="00D5338B" w:rsidP="00D5338B">
      <w:pPr>
        <w:pStyle w:val="ConsPlusNormal"/>
        <w:jc w:val="right"/>
        <w:rPr>
          <w:sz w:val="24"/>
          <w:szCs w:val="24"/>
        </w:rPr>
      </w:pPr>
    </w:p>
    <w:p w:rsidR="00D5338B" w:rsidRPr="004C511B" w:rsidRDefault="00D5338B" w:rsidP="00D5338B">
      <w:pPr>
        <w:pStyle w:val="ConsPlusNormal"/>
        <w:jc w:val="right"/>
        <w:rPr>
          <w:sz w:val="24"/>
          <w:szCs w:val="24"/>
        </w:rPr>
      </w:pPr>
    </w:p>
    <w:p w:rsidR="00D5338B" w:rsidRPr="004C511B" w:rsidRDefault="00D5338B" w:rsidP="00D5338B">
      <w:pPr>
        <w:pStyle w:val="ConsPlusNormal"/>
        <w:jc w:val="right"/>
        <w:rPr>
          <w:sz w:val="24"/>
          <w:szCs w:val="24"/>
        </w:rPr>
      </w:pPr>
      <w:r w:rsidRPr="004C511B">
        <w:rPr>
          <w:sz w:val="24"/>
          <w:szCs w:val="24"/>
        </w:rPr>
        <w:t>Приложение №14</w:t>
      </w:r>
    </w:p>
    <w:p w:rsidR="00D5338B" w:rsidRPr="004C511B" w:rsidRDefault="00D5338B" w:rsidP="00D5338B">
      <w:pPr>
        <w:pStyle w:val="aa"/>
        <w:ind w:firstLine="672"/>
        <w:jc w:val="right"/>
        <w:rPr>
          <w:rFonts w:ascii="Arial" w:hAnsi="Arial" w:cs="Arial"/>
          <w:b w:val="0"/>
          <w:bCs w:val="0"/>
          <w:sz w:val="24"/>
          <w:szCs w:val="24"/>
        </w:rPr>
      </w:pPr>
      <w:r w:rsidRPr="004C511B">
        <w:rPr>
          <w:rFonts w:ascii="Arial" w:hAnsi="Arial" w:cs="Arial"/>
          <w:b w:val="0"/>
          <w:bCs w:val="0"/>
          <w:sz w:val="24"/>
          <w:szCs w:val="24"/>
        </w:rPr>
        <w:t>к муниципальной программе</w:t>
      </w:r>
    </w:p>
    <w:p w:rsidR="00D5338B" w:rsidRPr="004C511B" w:rsidRDefault="00D5338B" w:rsidP="00D5338B">
      <w:pPr>
        <w:widowControl w:val="0"/>
        <w:autoSpaceDE w:val="0"/>
        <w:autoSpaceDN w:val="0"/>
        <w:adjustRightInd w:val="0"/>
        <w:spacing w:after="0" w:line="240" w:lineRule="auto"/>
        <w:ind w:firstLine="491"/>
        <w:jc w:val="right"/>
        <w:rPr>
          <w:rFonts w:ascii="Arial" w:hAnsi="Arial" w:cs="Arial"/>
          <w:sz w:val="24"/>
          <w:szCs w:val="24"/>
        </w:rPr>
      </w:pPr>
      <w:r w:rsidRPr="004C511B">
        <w:rPr>
          <w:rFonts w:ascii="Arial" w:hAnsi="Arial" w:cs="Arial"/>
          <w:sz w:val="24"/>
          <w:szCs w:val="24"/>
        </w:rPr>
        <w:t>«Формирование современной городской среды</w:t>
      </w:r>
    </w:p>
    <w:p w:rsidR="00D5338B" w:rsidRPr="004C511B" w:rsidRDefault="00D5338B" w:rsidP="00D5338B">
      <w:pPr>
        <w:widowControl w:val="0"/>
        <w:autoSpaceDE w:val="0"/>
        <w:autoSpaceDN w:val="0"/>
        <w:adjustRightInd w:val="0"/>
        <w:spacing w:after="0" w:line="240" w:lineRule="auto"/>
        <w:ind w:firstLine="491"/>
        <w:jc w:val="right"/>
        <w:rPr>
          <w:rFonts w:ascii="Arial" w:hAnsi="Arial" w:cs="Arial"/>
          <w:sz w:val="24"/>
          <w:szCs w:val="24"/>
        </w:rPr>
      </w:pPr>
      <w:r w:rsidRPr="004C511B">
        <w:rPr>
          <w:rFonts w:ascii="Arial" w:hAnsi="Arial" w:cs="Arial"/>
          <w:sz w:val="24"/>
          <w:szCs w:val="24"/>
        </w:rPr>
        <w:t xml:space="preserve"> на территории Пригородненского сельсовета</w:t>
      </w:r>
    </w:p>
    <w:p w:rsidR="00D5338B" w:rsidRPr="004C511B" w:rsidRDefault="00D5338B" w:rsidP="00D5338B">
      <w:pPr>
        <w:widowControl w:val="0"/>
        <w:autoSpaceDE w:val="0"/>
        <w:autoSpaceDN w:val="0"/>
        <w:adjustRightInd w:val="0"/>
        <w:spacing w:after="0" w:line="240" w:lineRule="auto"/>
        <w:ind w:firstLine="491"/>
        <w:jc w:val="center"/>
        <w:rPr>
          <w:rFonts w:ascii="Arial" w:hAnsi="Arial" w:cs="Arial"/>
          <w:sz w:val="24"/>
          <w:szCs w:val="24"/>
        </w:rPr>
      </w:pPr>
      <w:r w:rsidRPr="004C511B">
        <w:rPr>
          <w:rFonts w:ascii="Arial" w:hAnsi="Arial" w:cs="Arial"/>
          <w:sz w:val="24"/>
          <w:szCs w:val="24"/>
        </w:rPr>
        <w:t xml:space="preserve">                                          Щигровского района Курской области на 2018-2024 годы»</w:t>
      </w:r>
    </w:p>
    <w:p w:rsidR="00D5338B" w:rsidRPr="004C511B" w:rsidRDefault="00D5338B" w:rsidP="00D5338B">
      <w:pPr>
        <w:tabs>
          <w:tab w:val="left" w:pos="1423"/>
        </w:tabs>
        <w:rPr>
          <w:rFonts w:ascii="Arial" w:eastAsia="Times New Roman" w:hAnsi="Arial" w:cs="Arial"/>
          <w:sz w:val="28"/>
          <w:szCs w:val="28"/>
          <w:lang w:eastAsia="ru-RU" w:bidi="ru-RU"/>
        </w:rPr>
      </w:pPr>
    </w:p>
    <w:p w:rsidR="00B83D24" w:rsidRPr="004C511B" w:rsidRDefault="00B83D24" w:rsidP="00B83D24">
      <w:pPr>
        <w:autoSpaceDE w:val="0"/>
        <w:autoSpaceDN w:val="0"/>
        <w:adjustRightInd w:val="0"/>
        <w:spacing w:after="0" w:line="240" w:lineRule="auto"/>
        <w:outlineLvl w:val="1"/>
        <w:rPr>
          <w:rFonts w:ascii="Arial" w:hAnsi="Arial" w:cs="Arial"/>
        </w:rPr>
      </w:pPr>
    </w:p>
    <w:p w:rsidR="00D5338B" w:rsidRPr="004C511B" w:rsidRDefault="00D5338B" w:rsidP="00D5338B">
      <w:pPr>
        <w:jc w:val="center"/>
        <w:rPr>
          <w:rFonts w:ascii="Arial" w:hAnsi="Arial" w:cs="Arial"/>
          <w:b/>
          <w:color w:val="000000"/>
          <w:sz w:val="28"/>
          <w:szCs w:val="28"/>
          <w:shd w:val="clear" w:color="auto" w:fill="FFFFFF"/>
        </w:rPr>
      </w:pPr>
      <w:r w:rsidRPr="004C511B">
        <w:rPr>
          <w:rFonts w:ascii="Arial" w:hAnsi="Arial" w:cs="Arial"/>
          <w:b/>
          <w:color w:val="000000"/>
          <w:sz w:val="28"/>
          <w:szCs w:val="28"/>
          <w:shd w:val="clear" w:color="auto" w:fill="FFFFFF"/>
        </w:rPr>
        <w:t xml:space="preserve">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Курской области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5149"/>
        <w:gridCol w:w="3277"/>
      </w:tblGrid>
      <w:tr w:rsidR="00D5338B" w:rsidRPr="004C511B" w:rsidTr="00E52450">
        <w:tc>
          <w:tcPr>
            <w:tcW w:w="1145" w:type="dxa"/>
            <w:shd w:val="clear" w:color="auto" w:fill="auto"/>
          </w:tcPr>
          <w:p w:rsidR="00D5338B" w:rsidRPr="004C511B" w:rsidRDefault="00D5338B" w:rsidP="00A2139E">
            <w:pPr>
              <w:jc w:val="center"/>
              <w:rPr>
                <w:rFonts w:ascii="Arial" w:hAnsi="Arial" w:cs="Arial"/>
                <w:sz w:val="24"/>
                <w:szCs w:val="24"/>
              </w:rPr>
            </w:pPr>
            <w:r w:rsidRPr="004C511B">
              <w:rPr>
                <w:rFonts w:ascii="Arial" w:hAnsi="Arial" w:cs="Arial"/>
                <w:sz w:val="24"/>
                <w:szCs w:val="24"/>
              </w:rPr>
              <w:t>№ п/п</w:t>
            </w:r>
          </w:p>
        </w:tc>
        <w:tc>
          <w:tcPr>
            <w:tcW w:w="5149" w:type="dxa"/>
            <w:shd w:val="clear" w:color="auto" w:fill="auto"/>
          </w:tcPr>
          <w:p w:rsidR="00D5338B" w:rsidRPr="004C511B" w:rsidRDefault="00D5338B" w:rsidP="00A2139E">
            <w:pPr>
              <w:jc w:val="center"/>
              <w:rPr>
                <w:rFonts w:ascii="Arial" w:hAnsi="Arial" w:cs="Arial"/>
                <w:sz w:val="24"/>
                <w:szCs w:val="24"/>
              </w:rPr>
            </w:pPr>
            <w:r w:rsidRPr="004C511B">
              <w:rPr>
                <w:rFonts w:ascii="Arial" w:hAnsi="Arial" w:cs="Arial"/>
                <w:sz w:val="24"/>
                <w:szCs w:val="24"/>
              </w:rPr>
              <w:t>Наименование</w:t>
            </w:r>
          </w:p>
        </w:tc>
        <w:tc>
          <w:tcPr>
            <w:tcW w:w="3277" w:type="dxa"/>
            <w:shd w:val="clear" w:color="auto" w:fill="auto"/>
          </w:tcPr>
          <w:p w:rsidR="00D5338B" w:rsidRPr="004C511B" w:rsidRDefault="00D5338B" w:rsidP="00A2139E">
            <w:pPr>
              <w:jc w:val="center"/>
              <w:rPr>
                <w:rFonts w:ascii="Arial" w:hAnsi="Arial" w:cs="Arial"/>
                <w:sz w:val="24"/>
                <w:szCs w:val="24"/>
              </w:rPr>
            </w:pPr>
            <w:r w:rsidRPr="004C511B">
              <w:rPr>
                <w:rFonts w:ascii="Arial" w:hAnsi="Arial" w:cs="Arial"/>
                <w:sz w:val="24"/>
                <w:szCs w:val="24"/>
              </w:rPr>
              <w:t>Адрес</w:t>
            </w:r>
          </w:p>
        </w:tc>
      </w:tr>
      <w:tr w:rsidR="00D5338B" w:rsidRPr="004C511B" w:rsidTr="00E52450">
        <w:tc>
          <w:tcPr>
            <w:tcW w:w="1145" w:type="dxa"/>
            <w:shd w:val="clear" w:color="auto" w:fill="auto"/>
          </w:tcPr>
          <w:p w:rsidR="00D5338B" w:rsidRPr="004C511B" w:rsidRDefault="005A203B" w:rsidP="00A2139E">
            <w:pPr>
              <w:jc w:val="center"/>
              <w:rPr>
                <w:rFonts w:ascii="Arial" w:hAnsi="Arial" w:cs="Arial"/>
                <w:sz w:val="24"/>
                <w:szCs w:val="24"/>
              </w:rPr>
            </w:pPr>
            <w:r w:rsidRPr="004C511B">
              <w:rPr>
                <w:rFonts w:ascii="Arial" w:hAnsi="Arial" w:cs="Arial"/>
                <w:sz w:val="24"/>
                <w:szCs w:val="24"/>
              </w:rPr>
              <w:t>1</w:t>
            </w:r>
          </w:p>
        </w:tc>
        <w:tc>
          <w:tcPr>
            <w:tcW w:w="5149" w:type="dxa"/>
            <w:shd w:val="clear" w:color="auto" w:fill="auto"/>
          </w:tcPr>
          <w:p w:rsidR="00D5338B" w:rsidRPr="004C511B" w:rsidRDefault="005A203B" w:rsidP="00A2139E">
            <w:pPr>
              <w:jc w:val="center"/>
              <w:rPr>
                <w:rFonts w:ascii="Arial" w:hAnsi="Arial" w:cs="Arial"/>
                <w:sz w:val="24"/>
                <w:szCs w:val="24"/>
              </w:rPr>
            </w:pPr>
            <w:r w:rsidRPr="004C511B">
              <w:rPr>
                <w:rFonts w:ascii="Arial" w:eastAsia="Times New Roman" w:hAnsi="Arial" w:cs="Arial"/>
                <w:bCs/>
                <w:sz w:val="24"/>
                <w:szCs w:val="24"/>
                <w:lang w:eastAsia="ru-RU" w:bidi="ru-RU"/>
              </w:rPr>
              <w:t xml:space="preserve"> Образование земельных участков под МКД</w:t>
            </w:r>
          </w:p>
        </w:tc>
        <w:tc>
          <w:tcPr>
            <w:tcW w:w="3277" w:type="dxa"/>
            <w:shd w:val="clear" w:color="auto" w:fill="auto"/>
          </w:tcPr>
          <w:p w:rsidR="00D5338B" w:rsidRPr="004C511B" w:rsidRDefault="005A203B" w:rsidP="00A2139E">
            <w:pPr>
              <w:jc w:val="center"/>
              <w:rPr>
                <w:rFonts w:ascii="Arial" w:hAnsi="Arial" w:cs="Arial"/>
                <w:sz w:val="24"/>
                <w:szCs w:val="24"/>
              </w:rPr>
            </w:pPr>
            <w:r w:rsidRPr="004C511B">
              <w:rPr>
                <w:rFonts w:ascii="Arial" w:hAnsi="Arial" w:cs="Arial"/>
                <w:sz w:val="24"/>
                <w:szCs w:val="24"/>
              </w:rPr>
              <w:t>Щигровский р-н. Пригородненский сельсовет, сл.Пригородняя ул. Комарова д.3</w:t>
            </w:r>
          </w:p>
        </w:tc>
      </w:tr>
      <w:tr w:rsidR="00D5338B" w:rsidRPr="004C511B" w:rsidTr="00E52450">
        <w:tc>
          <w:tcPr>
            <w:tcW w:w="1145" w:type="dxa"/>
            <w:shd w:val="clear" w:color="auto" w:fill="auto"/>
          </w:tcPr>
          <w:p w:rsidR="00D5338B" w:rsidRPr="004C511B" w:rsidRDefault="005A203B" w:rsidP="00A2139E">
            <w:pPr>
              <w:jc w:val="center"/>
              <w:rPr>
                <w:rFonts w:ascii="Arial" w:hAnsi="Arial" w:cs="Arial"/>
                <w:sz w:val="24"/>
                <w:szCs w:val="24"/>
              </w:rPr>
            </w:pPr>
            <w:r w:rsidRPr="004C511B">
              <w:rPr>
                <w:rFonts w:ascii="Arial" w:hAnsi="Arial" w:cs="Arial"/>
                <w:sz w:val="24"/>
                <w:szCs w:val="24"/>
              </w:rPr>
              <w:t>2</w:t>
            </w:r>
          </w:p>
        </w:tc>
        <w:tc>
          <w:tcPr>
            <w:tcW w:w="5149" w:type="dxa"/>
            <w:shd w:val="clear" w:color="auto" w:fill="auto"/>
          </w:tcPr>
          <w:p w:rsidR="00D5338B" w:rsidRPr="004C511B" w:rsidRDefault="005A203B" w:rsidP="00A2139E">
            <w:pPr>
              <w:jc w:val="center"/>
              <w:rPr>
                <w:rFonts w:ascii="Arial" w:hAnsi="Arial" w:cs="Arial"/>
                <w:sz w:val="24"/>
                <w:szCs w:val="24"/>
              </w:rPr>
            </w:pPr>
            <w:r w:rsidRPr="004C511B">
              <w:rPr>
                <w:rFonts w:ascii="Arial" w:eastAsia="Times New Roman" w:hAnsi="Arial" w:cs="Arial"/>
                <w:bCs/>
                <w:sz w:val="24"/>
                <w:szCs w:val="24"/>
                <w:lang w:eastAsia="ru-RU" w:bidi="ru-RU"/>
              </w:rPr>
              <w:t>Образование земельных участков под МКД</w:t>
            </w:r>
          </w:p>
        </w:tc>
        <w:tc>
          <w:tcPr>
            <w:tcW w:w="3277" w:type="dxa"/>
            <w:shd w:val="clear" w:color="auto" w:fill="auto"/>
          </w:tcPr>
          <w:p w:rsidR="00D5338B" w:rsidRPr="004C511B" w:rsidRDefault="005A203B" w:rsidP="00A2139E">
            <w:pPr>
              <w:jc w:val="center"/>
              <w:rPr>
                <w:rFonts w:ascii="Arial" w:hAnsi="Arial" w:cs="Arial"/>
                <w:sz w:val="24"/>
                <w:szCs w:val="24"/>
              </w:rPr>
            </w:pPr>
            <w:r w:rsidRPr="004C511B">
              <w:rPr>
                <w:rFonts w:ascii="Arial" w:hAnsi="Arial" w:cs="Arial"/>
                <w:sz w:val="24"/>
                <w:szCs w:val="24"/>
              </w:rPr>
              <w:t>Щигровский р-н. Пригородненский сельсовет, сл.Пригородняя ул. Академика Губкина д.5</w:t>
            </w:r>
          </w:p>
        </w:tc>
      </w:tr>
    </w:tbl>
    <w:p w:rsidR="00D5338B" w:rsidRPr="004C511B" w:rsidRDefault="00D5338B" w:rsidP="00D5338B">
      <w:pPr>
        <w:tabs>
          <w:tab w:val="left" w:pos="1423"/>
        </w:tabs>
        <w:rPr>
          <w:rFonts w:ascii="Arial" w:eastAsia="Times New Roman" w:hAnsi="Arial" w:cs="Arial"/>
          <w:sz w:val="28"/>
          <w:szCs w:val="28"/>
          <w:lang w:eastAsia="ru-RU" w:bidi="ru-RU"/>
        </w:rPr>
      </w:pPr>
    </w:p>
    <w:p w:rsidR="003435BD" w:rsidRPr="004C511B" w:rsidRDefault="003435BD">
      <w:pPr>
        <w:rPr>
          <w:rFonts w:ascii="Arial" w:hAnsi="Arial" w:cs="Arial"/>
        </w:rPr>
      </w:pPr>
    </w:p>
    <w:sectPr w:rsidR="003435BD" w:rsidRPr="004C51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BA5" w:rsidRDefault="00BD6BA5">
      <w:pPr>
        <w:spacing w:after="0" w:line="240" w:lineRule="auto"/>
      </w:pPr>
      <w:r>
        <w:separator/>
      </w:r>
    </w:p>
  </w:endnote>
  <w:endnote w:type="continuationSeparator" w:id="0">
    <w:p w:rsidR="00BD6BA5" w:rsidRDefault="00BD6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BA5" w:rsidRDefault="00BD6BA5">
      <w:pPr>
        <w:spacing w:after="0" w:line="240" w:lineRule="auto"/>
      </w:pPr>
      <w:r>
        <w:separator/>
      </w:r>
    </w:p>
  </w:footnote>
  <w:footnote w:type="continuationSeparator" w:id="0">
    <w:p w:rsidR="00BD6BA5" w:rsidRDefault="00BD6B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535" w:rsidRDefault="005A0535">
    <w:pPr>
      <w:pStyle w:val="a8"/>
      <w:jc w:val="right"/>
    </w:pPr>
    <w:r>
      <w:fldChar w:fldCharType="begin"/>
    </w:r>
    <w:r>
      <w:instrText>PAGE   \* MERGEFORMAT</w:instrText>
    </w:r>
    <w:r>
      <w:fldChar w:fldCharType="separate"/>
    </w:r>
    <w:r w:rsidR="00301D35">
      <w:rPr>
        <w:noProof/>
      </w:rPr>
      <w:t>26</w:t>
    </w:r>
    <w:r>
      <w:rPr>
        <w:noProof/>
      </w:rPr>
      <w:fldChar w:fldCharType="end"/>
    </w:r>
  </w:p>
  <w:p w:rsidR="005A0535" w:rsidRDefault="005A053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D042C"/>
    <w:multiLevelType w:val="hybridMultilevel"/>
    <w:tmpl w:val="34A8A344"/>
    <w:lvl w:ilvl="0" w:tplc="608C6D8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1BBC2454"/>
    <w:multiLevelType w:val="multilevel"/>
    <w:tmpl w:val="A5A068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5F37AF4"/>
    <w:multiLevelType w:val="multilevel"/>
    <w:tmpl w:val="8B746E8A"/>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404D7E34"/>
    <w:multiLevelType w:val="hybridMultilevel"/>
    <w:tmpl w:val="3AE6D2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5E94AF9"/>
    <w:multiLevelType w:val="multilevel"/>
    <w:tmpl w:val="D6BA18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A7B5FBA"/>
    <w:multiLevelType w:val="multilevel"/>
    <w:tmpl w:val="5B262956"/>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720" w:hanging="720"/>
      </w:pPr>
      <w:rPr>
        <w:rFonts w:ascii="Times New Roman" w:hAnsi="Times New Roman" w:cs="Times New Roman" w:hint="default"/>
        <w:b w:val="0"/>
        <w:bCs w:val="0"/>
        <w:color w:val="auto"/>
        <w:sz w:val="26"/>
        <w:szCs w:val="26"/>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5DA125A2"/>
    <w:multiLevelType w:val="hybridMultilevel"/>
    <w:tmpl w:val="CE0643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E5539C8"/>
    <w:multiLevelType w:val="hybridMultilevel"/>
    <w:tmpl w:val="FEEC37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65B721C"/>
    <w:multiLevelType w:val="multilevel"/>
    <w:tmpl w:val="B6C2C6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6C90876"/>
    <w:multiLevelType w:val="hybridMultilevel"/>
    <w:tmpl w:val="39DE82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85A18BF"/>
    <w:multiLevelType w:val="hybridMultilevel"/>
    <w:tmpl w:val="C9FC82B0"/>
    <w:lvl w:ilvl="0" w:tplc="83327CA2">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DB3C51"/>
    <w:multiLevelType w:val="multilevel"/>
    <w:tmpl w:val="4684A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3D7C3B"/>
    <w:multiLevelType w:val="hybridMultilevel"/>
    <w:tmpl w:val="3AE6D2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D6927FA"/>
    <w:multiLevelType w:val="hybridMultilevel"/>
    <w:tmpl w:val="B3228D7C"/>
    <w:lvl w:ilvl="0" w:tplc="2F58B1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1662A7F"/>
    <w:multiLevelType w:val="multilevel"/>
    <w:tmpl w:val="1D8A8A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3694DA6"/>
    <w:multiLevelType w:val="hybridMultilevel"/>
    <w:tmpl w:val="1940ED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DA90089"/>
    <w:multiLevelType w:val="hybridMultilevel"/>
    <w:tmpl w:val="10BC8192"/>
    <w:lvl w:ilvl="0" w:tplc="3CFACE4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7"/>
  </w:num>
  <w:num w:numId="3">
    <w:abstractNumId w:val="9"/>
  </w:num>
  <w:num w:numId="4">
    <w:abstractNumId w:val="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5"/>
  </w:num>
  <w:num w:numId="12">
    <w:abstractNumId w:val="16"/>
  </w:num>
  <w:num w:numId="13">
    <w:abstractNumId w:val="3"/>
  </w:num>
  <w:num w:numId="14">
    <w:abstractNumId w:val="5"/>
  </w:num>
  <w:num w:numId="15">
    <w:abstractNumId w:val="13"/>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76A"/>
    <w:rsid w:val="00026252"/>
    <w:rsid w:val="00042B53"/>
    <w:rsid w:val="000F3384"/>
    <w:rsid w:val="001A2316"/>
    <w:rsid w:val="001D5D66"/>
    <w:rsid w:val="00227C7C"/>
    <w:rsid w:val="00242005"/>
    <w:rsid w:val="00261F73"/>
    <w:rsid w:val="00266861"/>
    <w:rsid w:val="002A663C"/>
    <w:rsid w:val="002B51B0"/>
    <w:rsid w:val="002F3885"/>
    <w:rsid w:val="00301D35"/>
    <w:rsid w:val="00322D23"/>
    <w:rsid w:val="003435BD"/>
    <w:rsid w:val="003A5D5D"/>
    <w:rsid w:val="003B4E44"/>
    <w:rsid w:val="003E3EA7"/>
    <w:rsid w:val="003F1A6D"/>
    <w:rsid w:val="003F2847"/>
    <w:rsid w:val="0041780A"/>
    <w:rsid w:val="004A5274"/>
    <w:rsid w:val="004C511B"/>
    <w:rsid w:val="004F175E"/>
    <w:rsid w:val="00550B31"/>
    <w:rsid w:val="0057276A"/>
    <w:rsid w:val="005A0535"/>
    <w:rsid w:val="005A203B"/>
    <w:rsid w:val="005F5A98"/>
    <w:rsid w:val="006309F3"/>
    <w:rsid w:val="00642FA1"/>
    <w:rsid w:val="006451F9"/>
    <w:rsid w:val="006C2D14"/>
    <w:rsid w:val="007224EA"/>
    <w:rsid w:val="007672AE"/>
    <w:rsid w:val="00767B0B"/>
    <w:rsid w:val="007756E2"/>
    <w:rsid w:val="007B247B"/>
    <w:rsid w:val="007D6FCD"/>
    <w:rsid w:val="007D7FBE"/>
    <w:rsid w:val="007F3891"/>
    <w:rsid w:val="0081509E"/>
    <w:rsid w:val="008257D7"/>
    <w:rsid w:val="00840823"/>
    <w:rsid w:val="00862D08"/>
    <w:rsid w:val="00897172"/>
    <w:rsid w:val="008F7AC4"/>
    <w:rsid w:val="0091775B"/>
    <w:rsid w:val="00950D1A"/>
    <w:rsid w:val="00957F90"/>
    <w:rsid w:val="009F394E"/>
    <w:rsid w:val="00A2139E"/>
    <w:rsid w:val="00A65E0E"/>
    <w:rsid w:val="00A76169"/>
    <w:rsid w:val="00A87600"/>
    <w:rsid w:val="00AA4352"/>
    <w:rsid w:val="00B52533"/>
    <w:rsid w:val="00B54B58"/>
    <w:rsid w:val="00B70A8B"/>
    <w:rsid w:val="00B83D24"/>
    <w:rsid w:val="00BD6BA5"/>
    <w:rsid w:val="00C26B79"/>
    <w:rsid w:val="00C44776"/>
    <w:rsid w:val="00C71497"/>
    <w:rsid w:val="00CA4DC2"/>
    <w:rsid w:val="00CC614D"/>
    <w:rsid w:val="00CD1FAB"/>
    <w:rsid w:val="00D5338B"/>
    <w:rsid w:val="00D5676C"/>
    <w:rsid w:val="00D76230"/>
    <w:rsid w:val="00E52450"/>
    <w:rsid w:val="00E70C80"/>
    <w:rsid w:val="00E73F6A"/>
    <w:rsid w:val="00E77C0B"/>
    <w:rsid w:val="00EA6BDC"/>
    <w:rsid w:val="00EB0D05"/>
    <w:rsid w:val="00EC388A"/>
    <w:rsid w:val="00ED360C"/>
    <w:rsid w:val="00F86AA4"/>
    <w:rsid w:val="00F96B01"/>
    <w:rsid w:val="00FD6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7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276A"/>
    <w:pPr>
      <w:spacing w:after="0" w:line="240" w:lineRule="auto"/>
    </w:pPr>
  </w:style>
  <w:style w:type="paragraph" w:styleId="a4">
    <w:name w:val="List Paragraph"/>
    <w:basedOn w:val="a"/>
    <w:uiPriority w:val="34"/>
    <w:qFormat/>
    <w:rsid w:val="0057276A"/>
    <w:pPr>
      <w:ind w:left="720"/>
      <w:contextualSpacing/>
    </w:pPr>
  </w:style>
  <w:style w:type="paragraph" w:customStyle="1" w:styleId="ConsPlusNormal">
    <w:name w:val="ConsPlusNormal"/>
    <w:link w:val="ConsPlusNormal0"/>
    <w:uiPriority w:val="99"/>
    <w:rsid w:val="0057276A"/>
    <w:pPr>
      <w:autoSpaceDE w:val="0"/>
      <w:autoSpaceDN w:val="0"/>
      <w:adjustRightInd w:val="0"/>
      <w:spacing w:after="0" w:line="240" w:lineRule="auto"/>
    </w:pPr>
    <w:rPr>
      <w:rFonts w:ascii="Arial" w:eastAsia="Calibri" w:hAnsi="Arial" w:cs="Arial"/>
      <w:lang w:eastAsia="ru-RU"/>
    </w:rPr>
  </w:style>
  <w:style w:type="character" w:customStyle="1" w:styleId="ConsPlusNormal0">
    <w:name w:val="ConsPlusNormal Знак"/>
    <w:link w:val="ConsPlusNormal"/>
    <w:uiPriority w:val="99"/>
    <w:locked/>
    <w:rsid w:val="0057276A"/>
    <w:rPr>
      <w:rFonts w:ascii="Arial" w:eastAsia="Calibri" w:hAnsi="Arial" w:cs="Arial"/>
      <w:lang w:eastAsia="ru-RU"/>
    </w:rPr>
  </w:style>
  <w:style w:type="paragraph" w:styleId="a5">
    <w:name w:val="Balloon Text"/>
    <w:basedOn w:val="a"/>
    <w:link w:val="a6"/>
    <w:uiPriority w:val="99"/>
    <w:semiHidden/>
    <w:unhideWhenUsed/>
    <w:rsid w:val="00B83D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3D24"/>
    <w:rPr>
      <w:rFonts w:ascii="Tahoma" w:hAnsi="Tahoma" w:cs="Tahoma"/>
      <w:sz w:val="16"/>
      <w:szCs w:val="16"/>
    </w:rPr>
  </w:style>
  <w:style w:type="paragraph" w:customStyle="1" w:styleId="Default">
    <w:name w:val="Default"/>
    <w:rsid w:val="00B83D24"/>
    <w:pPr>
      <w:autoSpaceDE w:val="0"/>
      <w:autoSpaceDN w:val="0"/>
      <w:adjustRightInd w:val="0"/>
      <w:spacing w:after="0" w:line="240" w:lineRule="auto"/>
    </w:pPr>
    <w:rPr>
      <w:rFonts w:ascii="Calibri" w:eastAsia="Calibri" w:hAnsi="Calibri" w:cs="Calibri"/>
      <w:color w:val="000000"/>
      <w:sz w:val="24"/>
      <w:szCs w:val="24"/>
    </w:rPr>
  </w:style>
  <w:style w:type="table" w:styleId="a7">
    <w:name w:val="Table Grid"/>
    <w:basedOn w:val="a1"/>
    <w:uiPriority w:val="99"/>
    <w:rsid w:val="00B83D2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B83D24"/>
    <w:pPr>
      <w:tabs>
        <w:tab w:val="center" w:pos="4677"/>
        <w:tab w:val="right" w:pos="9355"/>
      </w:tabs>
      <w:spacing w:after="0" w:line="240" w:lineRule="auto"/>
    </w:pPr>
    <w:rPr>
      <w:rFonts w:ascii="Calibri" w:eastAsia="Calibri" w:hAnsi="Calibri" w:cs="Calibri"/>
    </w:rPr>
  </w:style>
  <w:style w:type="character" w:customStyle="1" w:styleId="a9">
    <w:name w:val="Верхний колонтитул Знак"/>
    <w:basedOn w:val="a0"/>
    <w:link w:val="a8"/>
    <w:uiPriority w:val="99"/>
    <w:rsid w:val="00B83D24"/>
    <w:rPr>
      <w:rFonts w:ascii="Calibri" w:eastAsia="Calibri" w:hAnsi="Calibri" w:cs="Calibri"/>
    </w:rPr>
  </w:style>
  <w:style w:type="paragraph" w:customStyle="1" w:styleId="ConsPlusNonformat">
    <w:name w:val="ConsPlusNonformat"/>
    <w:uiPriority w:val="99"/>
    <w:rsid w:val="00B83D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83D24"/>
    <w:pPr>
      <w:autoSpaceDE w:val="0"/>
      <w:autoSpaceDN w:val="0"/>
      <w:adjustRightInd w:val="0"/>
      <w:spacing w:after="0" w:line="240" w:lineRule="auto"/>
    </w:pPr>
    <w:rPr>
      <w:rFonts w:ascii="Arial" w:eastAsia="Times New Roman" w:hAnsi="Arial" w:cs="Arial"/>
      <w:sz w:val="20"/>
      <w:szCs w:val="20"/>
      <w:lang w:eastAsia="ru-RU"/>
    </w:rPr>
  </w:style>
  <w:style w:type="paragraph" w:styleId="aa">
    <w:name w:val="Title"/>
    <w:basedOn w:val="a"/>
    <w:link w:val="ab"/>
    <w:uiPriority w:val="99"/>
    <w:qFormat/>
    <w:rsid w:val="00B83D24"/>
    <w:pPr>
      <w:spacing w:after="0" w:line="240" w:lineRule="auto"/>
      <w:jc w:val="center"/>
    </w:pPr>
    <w:rPr>
      <w:rFonts w:ascii="Times New Roman" w:eastAsia="Times New Roman" w:hAnsi="Times New Roman" w:cs="Times New Roman"/>
      <w:b/>
      <w:bCs/>
      <w:sz w:val="28"/>
      <w:szCs w:val="28"/>
    </w:rPr>
  </w:style>
  <w:style w:type="character" w:customStyle="1" w:styleId="ab">
    <w:name w:val="Название Знак"/>
    <w:basedOn w:val="a0"/>
    <w:link w:val="aa"/>
    <w:uiPriority w:val="99"/>
    <w:rsid w:val="00B83D24"/>
    <w:rPr>
      <w:rFonts w:ascii="Times New Roman" w:eastAsia="Times New Roman" w:hAnsi="Times New Roman" w:cs="Times New Roman"/>
      <w:b/>
      <w:bCs/>
      <w:sz w:val="28"/>
      <w:szCs w:val="28"/>
    </w:rPr>
  </w:style>
  <w:style w:type="paragraph" w:styleId="ac">
    <w:name w:val="Normal (Web)"/>
    <w:basedOn w:val="a"/>
    <w:uiPriority w:val="99"/>
    <w:rsid w:val="00B83D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B83D24"/>
  </w:style>
  <w:style w:type="paragraph" w:styleId="ad">
    <w:name w:val="footer"/>
    <w:basedOn w:val="a"/>
    <w:link w:val="ae"/>
    <w:uiPriority w:val="99"/>
    <w:unhideWhenUsed/>
    <w:rsid w:val="00CA4DC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A4DC2"/>
  </w:style>
  <w:style w:type="paragraph" w:customStyle="1" w:styleId="pboth">
    <w:name w:val="pboth"/>
    <w:basedOn w:val="a"/>
    <w:rsid w:val="003A5D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7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276A"/>
    <w:pPr>
      <w:spacing w:after="0" w:line="240" w:lineRule="auto"/>
    </w:pPr>
  </w:style>
  <w:style w:type="paragraph" w:styleId="a4">
    <w:name w:val="List Paragraph"/>
    <w:basedOn w:val="a"/>
    <w:uiPriority w:val="34"/>
    <w:qFormat/>
    <w:rsid w:val="0057276A"/>
    <w:pPr>
      <w:ind w:left="720"/>
      <w:contextualSpacing/>
    </w:pPr>
  </w:style>
  <w:style w:type="paragraph" w:customStyle="1" w:styleId="ConsPlusNormal">
    <w:name w:val="ConsPlusNormal"/>
    <w:link w:val="ConsPlusNormal0"/>
    <w:uiPriority w:val="99"/>
    <w:rsid w:val="0057276A"/>
    <w:pPr>
      <w:autoSpaceDE w:val="0"/>
      <w:autoSpaceDN w:val="0"/>
      <w:adjustRightInd w:val="0"/>
      <w:spacing w:after="0" w:line="240" w:lineRule="auto"/>
    </w:pPr>
    <w:rPr>
      <w:rFonts w:ascii="Arial" w:eastAsia="Calibri" w:hAnsi="Arial" w:cs="Arial"/>
      <w:lang w:eastAsia="ru-RU"/>
    </w:rPr>
  </w:style>
  <w:style w:type="character" w:customStyle="1" w:styleId="ConsPlusNormal0">
    <w:name w:val="ConsPlusNormal Знак"/>
    <w:link w:val="ConsPlusNormal"/>
    <w:uiPriority w:val="99"/>
    <w:locked/>
    <w:rsid w:val="0057276A"/>
    <w:rPr>
      <w:rFonts w:ascii="Arial" w:eastAsia="Calibri" w:hAnsi="Arial" w:cs="Arial"/>
      <w:lang w:eastAsia="ru-RU"/>
    </w:rPr>
  </w:style>
  <w:style w:type="paragraph" w:styleId="a5">
    <w:name w:val="Balloon Text"/>
    <w:basedOn w:val="a"/>
    <w:link w:val="a6"/>
    <w:uiPriority w:val="99"/>
    <w:semiHidden/>
    <w:unhideWhenUsed/>
    <w:rsid w:val="00B83D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3D24"/>
    <w:rPr>
      <w:rFonts w:ascii="Tahoma" w:hAnsi="Tahoma" w:cs="Tahoma"/>
      <w:sz w:val="16"/>
      <w:szCs w:val="16"/>
    </w:rPr>
  </w:style>
  <w:style w:type="paragraph" w:customStyle="1" w:styleId="Default">
    <w:name w:val="Default"/>
    <w:rsid w:val="00B83D24"/>
    <w:pPr>
      <w:autoSpaceDE w:val="0"/>
      <w:autoSpaceDN w:val="0"/>
      <w:adjustRightInd w:val="0"/>
      <w:spacing w:after="0" w:line="240" w:lineRule="auto"/>
    </w:pPr>
    <w:rPr>
      <w:rFonts w:ascii="Calibri" w:eastAsia="Calibri" w:hAnsi="Calibri" w:cs="Calibri"/>
      <w:color w:val="000000"/>
      <w:sz w:val="24"/>
      <w:szCs w:val="24"/>
    </w:rPr>
  </w:style>
  <w:style w:type="table" w:styleId="a7">
    <w:name w:val="Table Grid"/>
    <w:basedOn w:val="a1"/>
    <w:uiPriority w:val="99"/>
    <w:rsid w:val="00B83D2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B83D24"/>
    <w:pPr>
      <w:tabs>
        <w:tab w:val="center" w:pos="4677"/>
        <w:tab w:val="right" w:pos="9355"/>
      </w:tabs>
      <w:spacing w:after="0" w:line="240" w:lineRule="auto"/>
    </w:pPr>
    <w:rPr>
      <w:rFonts w:ascii="Calibri" w:eastAsia="Calibri" w:hAnsi="Calibri" w:cs="Calibri"/>
    </w:rPr>
  </w:style>
  <w:style w:type="character" w:customStyle="1" w:styleId="a9">
    <w:name w:val="Верхний колонтитул Знак"/>
    <w:basedOn w:val="a0"/>
    <w:link w:val="a8"/>
    <w:uiPriority w:val="99"/>
    <w:rsid w:val="00B83D24"/>
    <w:rPr>
      <w:rFonts w:ascii="Calibri" w:eastAsia="Calibri" w:hAnsi="Calibri" w:cs="Calibri"/>
    </w:rPr>
  </w:style>
  <w:style w:type="paragraph" w:customStyle="1" w:styleId="ConsPlusNonformat">
    <w:name w:val="ConsPlusNonformat"/>
    <w:uiPriority w:val="99"/>
    <w:rsid w:val="00B83D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83D24"/>
    <w:pPr>
      <w:autoSpaceDE w:val="0"/>
      <w:autoSpaceDN w:val="0"/>
      <w:adjustRightInd w:val="0"/>
      <w:spacing w:after="0" w:line="240" w:lineRule="auto"/>
    </w:pPr>
    <w:rPr>
      <w:rFonts w:ascii="Arial" w:eastAsia="Times New Roman" w:hAnsi="Arial" w:cs="Arial"/>
      <w:sz w:val="20"/>
      <w:szCs w:val="20"/>
      <w:lang w:eastAsia="ru-RU"/>
    </w:rPr>
  </w:style>
  <w:style w:type="paragraph" w:styleId="aa">
    <w:name w:val="Title"/>
    <w:basedOn w:val="a"/>
    <w:link w:val="ab"/>
    <w:uiPriority w:val="99"/>
    <w:qFormat/>
    <w:rsid w:val="00B83D24"/>
    <w:pPr>
      <w:spacing w:after="0" w:line="240" w:lineRule="auto"/>
      <w:jc w:val="center"/>
    </w:pPr>
    <w:rPr>
      <w:rFonts w:ascii="Times New Roman" w:eastAsia="Times New Roman" w:hAnsi="Times New Roman" w:cs="Times New Roman"/>
      <w:b/>
      <w:bCs/>
      <w:sz w:val="28"/>
      <w:szCs w:val="28"/>
    </w:rPr>
  </w:style>
  <w:style w:type="character" w:customStyle="1" w:styleId="ab">
    <w:name w:val="Название Знак"/>
    <w:basedOn w:val="a0"/>
    <w:link w:val="aa"/>
    <w:uiPriority w:val="99"/>
    <w:rsid w:val="00B83D24"/>
    <w:rPr>
      <w:rFonts w:ascii="Times New Roman" w:eastAsia="Times New Roman" w:hAnsi="Times New Roman" w:cs="Times New Roman"/>
      <w:b/>
      <w:bCs/>
      <w:sz w:val="28"/>
      <w:szCs w:val="28"/>
    </w:rPr>
  </w:style>
  <w:style w:type="paragraph" w:styleId="ac">
    <w:name w:val="Normal (Web)"/>
    <w:basedOn w:val="a"/>
    <w:uiPriority w:val="99"/>
    <w:rsid w:val="00B83D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B83D24"/>
  </w:style>
  <w:style w:type="paragraph" w:styleId="ad">
    <w:name w:val="footer"/>
    <w:basedOn w:val="a"/>
    <w:link w:val="ae"/>
    <w:uiPriority w:val="99"/>
    <w:unhideWhenUsed/>
    <w:rsid w:val="00CA4DC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A4DC2"/>
  </w:style>
  <w:style w:type="paragraph" w:customStyle="1" w:styleId="pboth">
    <w:name w:val="pboth"/>
    <w:basedOn w:val="a"/>
    <w:rsid w:val="003A5D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27751">
      <w:bodyDiv w:val="1"/>
      <w:marLeft w:val="0"/>
      <w:marRight w:val="0"/>
      <w:marTop w:val="0"/>
      <w:marBottom w:val="0"/>
      <w:divBdr>
        <w:top w:val="none" w:sz="0" w:space="0" w:color="auto"/>
        <w:left w:val="none" w:sz="0" w:space="0" w:color="auto"/>
        <w:bottom w:val="none" w:sz="0" w:space="0" w:color="auto"/>
        <w:right w:val="none" w:sz="0" w:space="0" w:color="auto"/>
      </w:divBdr>
    </w:div>
    <w:div w:id="633869508">
      <w:bodyDiv w:val="1"/>
      <w:marLeft w:val="0"/>
      <w:marRight w:val="0"/>
      <w:marTop w:val="0"/>
      <w:marBottom w:val="0"/>
      <w:divBdr>
        <w:top w:val="none" w:sz="0" w:space="0" w:color="auto"/>
        <w:left w:val="none" w:sz="0" w:space="0" w:color="auto"/>
        <w:bottom w:val="none" w:sz="0" w:space="0" w:color="auto"/>
        <w:right w:val="none" w:sz="0" w:space="0" w:color="auto"/>
      </w:divBdr>
    </w:div>
    <w:div w:id="1037774977">
      <w:bodyDiv w:val="1"/>
      <w:marLeft w:val="0"/>
      <w:marRight w:val="0"/>
      <w:marTop w:val="0"/>
      <w:marBottom w:val="0"/>
      <w:divBdr>
        <w:top w:val="none" w:sz="0" w:space="0" w:color="auto"/>
        <w:left w:val="none" w:sz="0" w:space="0" w:color="auto"/>
        <w:bottom w:val="none" w:sz="0" w:space="0" w:color="auto"/>
        <w:right w:val="none" w:sz="0" w:space="0" w:color="auto"/>
      </w:divBdr>
    </w:div>
    <w:div w:id="21093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5.jpeg"/><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jpeg"/><Relationship Id="rId10" Type="http://schemas.openxmlformats.org/officeDocument/2006/relationships/image" Target="media/image2.wmf"/><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F6F5D-EE41-4005-A76B-6D4D1A5D3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53</Pages>
  <Words>14129</Words>
  <Characters>80539</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37</cp:revision>
  <cp:lastPrinted>2021-03-03T15:47:00Z</cp:lastPrinted>
  <dcterms:created xsi:type="dcterms:W3CDTF">2019-04-02T06:26:00Z</dcterms:created>
  <dcterms:modified xsi:type="dcterms:W3CDTF">2022-09-28T09:18:00Z</dcterms:modified>
</cp:coreProperties>
</file>