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ПРИГОРОДНЕНСКОГО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gramEnd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AE0688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ноября 2022г. № 95</w:t>
      </w:r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  терроризма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Пригородненский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</w:p>
    <w:p w:rsidR="00D33D96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:rsidR="00063A54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063A54" w:rsidRPr="00835C56">
        <w:rPr>
          <w:rFonts w:ascii="Arial" w:hAnsi="Arial" w:cs="Arial"/>
          <w:color w:val="000000" w:themeColor="text1"/>
        </w:rPr>
        <w:t xml:space="preserve"> 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E144A9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1.Утвердить прилагаемую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Пригородненский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Pr="00835C56">
        <w:rPr>
          <w:rFonts w:ascii="Arial" w:hAnsi="Arial" w:cs="Arial"/>
          <w:color w:val="000000" w:themeColor="text1"/>
        </w:rPr>
        <w:t xml:space="preserve"> годы»</w:t>
      </w:r>
      <w:r w:rsidR="00063A54" w:rsidRPr="00835C56">
        <w:rPr>
          <w:rFonts w:ascii="Arial" w:hAnsi="Arial" w:cs="Arial"/>
          <w:color w:val="000000" w:themeColor="text1"/>
        </w:rPr>
        <w:t>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</w:t>
      </w:r>
      <w:proofErr w:type="gramStart"/>
      <w:r w:rsidRPr="00835C56">
        <w:rPr>
          <w:rFonts w:ascii="Arial" w:hAnsi="Arial" w:cs="Arial"/>
          <w:color w:val="000000" w:themeColor="text1"/>
        </w:rPr>
        <w:t>Разместить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</w:t>
      </w:r>
      <w:proofErr w:type="gramStart"/>
      <w:r w:rsidRPr="00835C56">
        <w:rPr>
          <w:rFonts w:ascii="Arial" w:hAnsi="Arial" w:cs="Arial"/>
          <w:color w:val="000000" w:themeColor="text1"/>
        </w:rPr>
        <w:t>Контроль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сельсовета                            </w:t>
      </w:r>
      <w:proofErr w:type="spellStart"/>
      <w:r w:rsidRPr="00835C56">
        <w:rPr>
          <w:rFonts w:ascii="Arial" w:hAnsi="Arial" w:cs="Arial"/>
          <w:color w:val="000000" w:themeColor="text1"/>
        </w:rPr>
        <w:t>В.И.Воронин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E144A9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Приложение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к постановлению администрации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Курской области</w:t>
      </w:r>
    </w:p>
    <w:p w:rsidR="00E144A9" w:rsidRPr="00835C56" w:rsidRDefault="00E144A9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От</w:t>
      </w:r>
      <w:r w:rsidR="009E0646" w:rsidRPr="00835C56">
        <w:rPr>
          <w:rFonts w:ascii="Arial" w:hAnsi="Arial" w:cs="Arial"/>
          <w:color w:val="000000" w:themeColor="text1"/>
        </w:rPr>
        <w:t xml:space="preserve"> 28.11.22г. № 95</w:t>
      </w:r>
      <w:r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Муниципальная программа</w:t>
      </w: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«Противодействие экстремизму и профилактика терроризма</w:t>
      </w:r>
      <w:r w:rsid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на территории муниципального образования  «</w:t>
      </w:r>
      <w:proofErr w:type="spellStart"/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Пригородненский</w:t>
      </w:r>
      <w:proofErr w:type="spellEnd"/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 </w:t>
      </w:r>
      <w:proofErr w:type="spellStart"/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>Щигровског</w:t>
      </w:r>
      <w:r w:rsidR="00BF6B7B" w:rsidRPr="00610DC3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proofErr w:type="spellEnd"/>
      <w:r w:rsidR="00BF6B7B" w:rsidRP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Курской области на 2023-2025</w:t>
      </w:r>
      <w:r w:rsidRPr="00610DC3">
        <w:rPr>
          <w:rFonts w:ascii="Arial" w:hAnsi="Arial" w:cs="Arial"/>
          <w:b/>
          <w:color w:val="000000" w:themeColor="text1"/>
          <w:sz w:val="32"/>
          <w:szCs w:val="32"/>
        </w:rPr>
        <w:t xml:space="preserve"> годы»</w:t>
      </w:r>
    </w:p>
    <w:p w:rsidR="00063A54" w:rsidRPr="00610DC3" w:rsidRDefault="00063A54" w:rsidP="00063A54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30"/>
          <w:szCs w:val="30"/>
        </w:rPr>
      </w:pPr>
      <w:r w:rsidRPr="00610DC3">
        <w:rPr>
          <w:rFonts w:ascii="Arial" w:hAnsi="Arial" w:cs="Arial"/>
          <w:b/>
          <w:color w:val="000000" w:themeColor="text1"/>
          <w:sz w:val="30"/>
          <w:szCs w:val="30"/>
        </w:rPr>
        <w:t>Паспорт программы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8026"/>
      </w:tblGrid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Наименование 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Муниципальная программа: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«Противодействие экстремизму и профилактика терроризма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 территории муниципального  образования «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сельсовет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»Щ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>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на 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2023</w:t>
            </w:r>
            <w:r w:rsidRPr="00835C56">
              <w:rPr>
                <w:rFonts w:ascii="Arial" w:hAnsi="Arial" w:cs="Arial"/>
                <w:color w:val="000000" w:themeColor="text1"/>
              </w:rPr>
              <w:t>-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2025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годы»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Основание разработки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Федеральные Законы от 06.03.2006. № 35-ФЗ «О противодействии терроризму»,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от 06.10.2003. № 131-ФЗ «Об общих принципах организации местного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самоуправления в Российской Федерации», от 25.07.2002. № 114-ФЗ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«О противодействии экстремистской деятельности», Указ Президента </w:t>
            </w:r>
          </w:p>
          <w:p w:rsidR="00063A54" w:rsidRPr="00835C56" w:rsidRDefault="00063A54" w:rsidP="0006001C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Курской области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Наличие подпрограммы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Пригородненском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сельсовете на 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2023</w:t>
            </w:r>
            <w:r w:rsidRPr="00835C56">
              <w:rPr>
                <w:rFonts w:ascii="Arial" w:hAnsi="Arial" w:cs="Arial"/>
                <w:color w:val="000000" w:themeColor="text1"/>
              </w:rPr>
              <w:t>-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2025</w:t>
            </w:r>
            <w:r w:rsidRPr="00835C56">
              <w:rPr>
                <w:rFonts w:ascii="Arial" w:hAnsi="Arial" w:cs="Arial"/>
                <w:color w:val="000000" w:themeColor="text1"/>
              </w:rPr>
              <w:t>годы»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Цели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Противодействие терроризму и экстремизму и защита жизни граждан,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проживающих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на территории муниципального образования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«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 от террористических и экстремистских актов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Задачи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1.Формирование у населения внутренней потребности в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толерантном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поведении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к людям других национальностей и религиозных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конфессий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2.Информирование населения муниципального образования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по вопросам противодействия  терроризму и экстремизму.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BF6B7B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-</w:t>
            </w: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 xml:space="preserve"> годы.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Объемы и источники финансирования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063A54" w:rsidRPr="00835C56" w:rsidRDefault="00BF6B7B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г. – 1000 рублей</w:t>
            </w:r>
          </w:p>
          <w:p w:rsidR="00063A54" w:rsidRPr="00835C56" w:rsidRDefault="0006001C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>г. – 1000 рублей</w:t>
            </w:r>
          </w:p>
          <w:p w:rsidR="00063A54" w:rsidRPr="00835C56" w:rsidRDefault="00BF6B7B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  <w:r w:rsidR="00063A54" w:rsidRPr="00835C56">
              <w:rPr>
                <w:rFonts w:ascii="Arial" w:hAnsi="Arial" w:cs="Arial"/>
                <w:color w:val="000000" w:themeColor="text1"/>
              </w:rPr>
              <w:t xml:space="preserve"> г. – 1000 рублей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Объем средств выделяемых  на реализацию мероприятий 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настоящей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Программы ежегодно уточняется при формировании проекта бюджета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 соответствующий финансовый год и других поступлений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Ожидаемые результаты от реализации программы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1.Совершенствование форм и методов работы органа местного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самоуправления по профилактике проявлений ксенофобии,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национальной и расовой  нетерпимости, противодействию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этнической  дискриминации.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2.Создание эффективной системы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правовых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>, организационных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и идеологических механизмов противодействия экстремизму,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этнической и  религиозной нетерпимости.</w:t>
            </w:r>
          </w:p>
        </w:tc>
      </w:tr>
      <w:tr w:rsidR="00E144A9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Финансирование Программы осуществляется из бюджета муниципального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 «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Пригородненский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 и других поступлений.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В ходе реализации Программы перечень программных мероприятий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может корректироваться, изменяться и дополняться по решению </w:t>
            </w:r>
          </w:p>
          <w:p w:rsidR="00953C12" w:rsidRPr="00835C56" w:rsidRDefault="00063A54" w:rsidP="00953C1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заказчика Программы. </w:t>
            </w:r>
          </w:p>
          <w:p w:rsidR="00063A54" w:rsidRPr="00835C56" w:rsidRDefault="00063A5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063A54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Управление программой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выполнением настоящей Программы  осуществляет 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Курской области</w:t>
            </w:r>
          </w:p>
        </w:tc>
      </w:tr>
      <w:tr w:rsidR="00063A54" w:rsidRPr="00835C56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Pr="00835C56" w:rsidRDefault="00063A5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</w:tr>
    </w:tbl>
    <w:p w:rsidR="00063A54" w:rsidRPr="00835C56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color w:val="000000" w:themeColor="text1"/>
          <w:bdr w:val="none" w:sz="0" w:space="0" w:color="auto" w:frame="1"/>
        </w:rPr>
      </w:pPr>
    </w:p>
    <w:p w:rsidR="00063A54" w:rsidRPr="00610DC3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610DC3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1.</w:t>
      </w:r>
    </w:p>
    <w:p w:rsidR="00063A54" w:rsidRPr="00610DC3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610DC3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Содержание проблемы и обоснование необходимости её решения программными методами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Пригородненский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Наиболее экстремистки </w:t>
      </w:r>
      <w:proofErr w:type="spellStart"/>
      <w:r w:rsidRPr="00835C56">
        <w:rPr>
          <w:rFonts w:ascii="Arial" w:hAnsi="Arial" w:cs="Arial"/>
          <w:color w:val="000000" w:themeColor="text1"/>
        </w:rPr>
        <w:t>рискогенной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Пригородненском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сельсовете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Программа является документом, открытым для внесения изменений и дополнений.</w:t>
      </w: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2.</w:t>
      </w:r>
    </w:p>
    <w:p w:rsidR="00605CB4" w:rsidRPr="00917566" w:rsidRDefault="00063A54" w:rsidP="00917566">
      <w:pPr>
        <w:jc w:val="center"/>
        <w:rPr>
          <w:rFonts w:ascii="Arial" w:hAnsi="Arial" w:cs="Arial"/>
          <w:b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Цели и задачи Программы</w:t>
      </w:r>
      <w:r w:rsidR="00605CB4"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,</w:t>
      </w:r>
      <w:r w:rsidR="00605CB4" w:rsidRPr="00917566">
        <w:rPr>
          <w:rFonts w:ascii="Arial" w:hAnsi="Arial" w:cs="Arial"/>
          <w:b/>
          <w:sz w:val="30"/>
          <w:szCs w:val="30"/>
        </w:rPr>
        <w:t xml:space="preserve"> сроки и этапы</w:t>
      </w:r>
    </w:p>
    <w:p w:rsidR="00605CB4" w:rsidRPr="00917566" w:rsidRDefault="00605CB4" w:rsidP="00917566">
      <w:pPr>
        <w:jc w:val="center"/>
        <w:rPr>
          <w:rFonts w:ascii="Arial" w:hAnsi="Arial" w:cs="Arial"/>
          <w:b/>
          <w:sz w:val="30"/>
          <w:szCs w:val="30"/>
        </w:rPr>
      </w:pPr>
      <w:r w:rsidRPr="00917566">
        <w:rPr>
          <w:rFonts w:ascii="Arial" w:hAnsi="Arial" w:cs="Arial"/>
          <w:b/>
          <w:sz w:val="30"/>
          <w:szCs w:val="30"/>
        </w:rPr>
        <w:lastRenderedPageBreak/>
        <w:t>реализации Программы, целевые индикаторы и показатели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835C56">
        <w:rPr>
          <w:rFonts w:ascii="Arial" w:hAnsi="Arial" w:cs="Arial"/>
          <w:color w:val="000000" w:themeColor="text1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Основными задачами реализации Программы являются: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1.Формирование у населения внутренней потребности в </w:t>
      </w:r>
      <w:proofErr w:type="gramStart"/>
      <w:r w:rsidRPr="00835C56">
        <w:rPr>
          <w:rFonts w:ascii="Arial" w:hAnsi="Arial" w:cs="Arial"/>
          <w:color w:val="000000" w:themeColor="text1"/>
        </w:rPr>
        <w:t>толерантном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835C56">
        <w:rPr>
          <w:rFonts w:ascii="Arial" w:hAnsi="Arial" w:cs="Arial"/>
          <w:color w:val="000000" w:themeColor="text1"/>
        </w:rPr>
        <w:t>поведении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к людям других национальностей и религиозных конфессий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2.Информирование населения муниципального образования 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по вопросам противодействия  терроризму и экстремизму.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Противодействие терроризму на территории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осуществляется по следующим направлениям: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предупреждение (профилактика)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минимизация и (или) ликвидация последствий проявлений терроризма.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Предупреждение (профилактика) терроризма осуществляется по трем основным направлениям: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создание системы противодействия идеологии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• усиление </w:t>
      </w:r>
      <w:proofErr w:type="gramStart"/>
      <w:r w:rsidRPr="00835C56">
        <w:rPr>
          <w:rFonts w:ascii="Arial" w:hAnsi="Arial" w:cs="Arial"/>
          <w:color w:val="000000" w:themeColor="text1"/>
        </w:rPr>
        <w:t>контроля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соблюдением административно-правовых режимов.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Предупреждение (профилактика) терроризма предполагает решение следующих задач: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в) улучшение социально-экономической, общественно-политической и правовой ситуации на территории;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Реализация Программы рассчитана на 3-летний период</w:t>
      </w:r>
      <w:r w:rsidRPr="00835C56">
        <w:rPr>
          <w:rFonts w:ascii="Arial" w:hAnsi="Arial" w:cs="Arial"/>
        </w:rPr>
        <w:br/>
        <w:t>с 2023 по 2025 годы и исполняется в три этапа: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1-й этап – январь – декабрь 2023 года;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2-й этап – январь – декабрь 2024 года;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3-й этап – январь – декабрь 2025 года.</w:t>
      </w:r>
    </w:p>
    <w:p w:rsidR="00EE535E" w:rsidRPr="00835C56" w:rsidRDefault="00EE535E" w:rsidP="00EE535E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Целевые индикаторы и показатели Программы приведены</w:t>
      </w:r>
      <w:r w:rsidRPr="00835C56">
        <w:rPr>
          <w:rFonts w:ascii="Arial" w:hAnsi="Arial" w:cs="Arial"/>
        </w:rPr>
        <w:br/>
        <w:t>в приложении № 1 Программы.</w:t>
      </w:r>
    </w:p>
    <w:p w:rsidR="00EE535E" w:rsidRPr="00835C56" w:rsidRDefault="00EE535E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3</w:t>
      </w:r>
    </w:p>
    <w:p w:rsidR="00063A54" w:rsidRPr="00917566" w:rsidRDefault="00063A54" w:rsidP="00917566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Нормативное обеспечение программы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Правовую основу для реализации программы определили: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б) Указ Президента Российской Федерации от 15.06. 2006. № 116 «О мерах по противодействию терроризму».</w:t>
      </w:r>
    </w:p>
    <w:p w:rsidR="00063A54" w:rsidRPr="00917566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4</w:t>
      </w:r>
    </w:p>
    <w:p w:rsidR="00063A54" w:rsidRPr="00917566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Основные мероприятия Программы</w:t>
      </w:r>
      <w:r w:rsidRPr="00917566">
        <w:rPr>
          <w:rFonts w:ascii="Arial" w:hAnsi="Arial" w:cs="Arial"/>
          <w:color w:val="000000" w:themeColor="text1"/>
          <w:sz w:val="30"/>
          <w:szCs w:val="30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</w:t>
      </w:r>
      <w:r w:rsidRPr="00835C56">
        <w:rPr>
          <w:rFonts w:ascii="Arial" w:hAnsi="Arial" w:cs="Arial"/>
          <w:color w:val="000000" w:themeColor="text1"/>
        </w:rPr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3. В сфере культуры и воспитании молодежи: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утверждение концепции </w:t>
      </w:r>
      <w:proofErr w:type="spellStart"/>
      <w:r w:rsidRPr="00835C56">
        <w:rPr>
          <w:rFonts w:ascii="Arial" w:hAnsi="Arial" w:cs="Arial"/>
          <w:color w:val="000000" w:themeColor="text1"/>
        </w:rPr>
        <w:t>многокультурности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и многоукладности российской жизни;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4. В сфере организации работы библиотеки: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F512D" w:rsidRPr="00835C56" w:rsidRDefault="002F512D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5</w:t>
      </w: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Механизм реализации программы,</w:t>
      </w:r>
    </w:p>
    <w:p w:rsidR="00063A54" w:rsidRPr="00835C5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контроль за</w:t>
      </w:r>
      <w:proofErr w:type="gramEnd"/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 xml:space="preserve"> ходом её реализации</w:t>
      </w:r>
      <w:r w:rsidRPr="00835C56">
        <w:rPr>
          <w:rStyle w:val="a3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063A54" w:rsidRPr="00835C56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D628FA" w:rsidRPr="00835C56" w:rsidRDefault="00D628FA" w:rsidP="00D628FA">
      <w:pPr>
        <w:ind w:firstLine="720"/>
        <w:jc w:val="both"/>
        <w:rPr>
          <w:rFonts w:ascii="Arial" w:hAnsi="Arial" w:cs="Arial"/>
        </w:rPr>
      </w:pPr>
      <w:bookmarkStart w:id="0" w:name="sub_51"/>
      <w:r w:rsidRPr="00835C56">
        <w:rPr>
          <w:rFonts w:ascii="Arial" w:hAnsi="Arial" w:cs="Arial"/>
        </w:rPr>
        <w:t>5.1. Руководителем Программы является председатель антитеррористической комиссии</w:t>
      </w:r>
      <w:r w:rsidR="00317373" w:rsidRPr="00835C56">
        <w:rPr>
          <w:rFonts w:ascii="Arial" w:hAnsi="Arial" w:cs="Arial"/>
        </w:rPr>
        <w:t xml:space="preserve"> </w:t>
      </w:r>
      <w:r w:rsidRPr="00835C56">
        <w:rPr>
          <w:rFonts w:ascii="Arial" w:hAnsi="Arial" w:cs="Arial"/>
        </w:rPr>
        <w:t xml:space="preserve"> </w:t>
      </w:r>
      <w:proofErr w:type="spellStart"/>
      <w:r w:rsidRPr="00835C56">
        <w:rPr>
          <w:rFonts w:ascii="Arial" w:hAnsi="Arial" w:cs="Arial"/>
        </w:rPr>
        <w:t>Пригородненского</w:t>
      </w:r>
      <w:proofErr w:type="spellEnd"/>
      <w:r w:rsidRPr="00835C56">
        <w:rPr>
          <w:rFonts w:ascii="Arial" w:hAnsi="Arial" w:cs="Arial"/>
        </w:rPr>
        <w:t xml:space="preserve"> сельсовета.</w:t>
      </w:r>
    </w:p>
    <w:p w:rsidR="00D628FA" w:rsidRPr="00835C56" w:rsidRDefault="00D628FA" w:rsidP="00D628FA">
      <w:pPr>
        <w:ind w:firstLine="720"/>
        <w:jc w:val="both"/>
        <w:rPr>
          <w:rFonts w:ascii="Arial" w:hAnsi="Arial" w:cs="Arial"/>
        </w:rPr>
      </w:pPr>
      <w:bookmarkStart w:id="1" w:name="sub_52"/>
      <w:bookmarkEnd w:id="0"/>
      <w:r w:rsidRPr="00835C56">
        <w:rPr>
          <w:rFonts w:ascii="Arial" w:hAnsi="Arial" w:cs="Arial"/>
        </w:rPr>
        <w:t xml:space="preserve">5.2. Муниципальный заказчик - координатор Программы – Администрация </w:t>
      </w:r>
      <w:bookmarkEnd w:id="1"/>
      <w:proofErr w:type="spellStart"/>
      <w:r w:rsidRPr="00835C56">
        <w:rPr>
          <w:rFonts w:ascii="Arial" w:hAnsi="Arial" w:cs="Arial"/>
        </w:rPr>
        <w:t>Пригородненского</w:t>
      </w:r>
      <w:proofErr w:type="spellEnd"/>
      <w:r w:rsidRPr="00835C56">
        <w:rPr>
          <w:rFonts w:ascii="Arial" w:hAnsi="Arial" w:cs="Arial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D628FA" w:rsidRPr="00835C56" w:rsidRDefault="00D628FA" w:rsidP="00D628FA">
      <w:pPr>
        <w:spacing w:line="228" w:lineRule="auto"/>
        <w:ind w:left="696" w:firstLine="24"/>
        <w:jc w:val="both"/>
        <w:rPr>
          <w:rFonts w:ascii="Arial" w:hAnsi="Arial" w:cs="Arial"/>
        </w:rPr>
      </w:pPr>
      <w:bookmarkStart w:id="2" w:name="sub_56"/>
      <w:r w:rsidRPr="00835C56">
        <w:rPr>
          <w:rFonts w:ascii="Arial" w:hAnsi="Arial" w:cs="Arial"/>
        </w:rPr>
        <w:t>5.3. Реализация Программы осуществляется на основе: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 w:rsidRPr="00835C56">
        <w:rPr>
          <w:rFonts w:ascii="Arial" w:hAnsi="Arial" w:cs="Arial"/>
        </w:rPr>
        <w:t>Пригородненского</w:t>
      </w:r>
      <w:proofErr w:type="spellEnd"/>
      <w:r w:rsidRPr="00835C56">
        <w:rPr>
          <w:rFonts w:ascii="Arial" w:hAnsi="Arial" w:cs="Arial"/>
        </w:rPr>
        <w:t xml:space="preserve"> сельсовета.</w:t>
      </w:r>
    </w:p>
    <w:p w:rsidR="00D628FA" w:rsidRPr="00835C56" w:rsidRDefault="00D628FA" w:rsidP="00D628FA">
      <w:pPr>
        <w:spacing w:line="228" w:lineRule="auto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5.6. </w:t>
      </w:r>
      <w:proofErr w:type="gramStart"/>
      <w:r w:rsidRPr="00835C56">
        <w:rPr>
          <w:rFonts w:ascii="Arial" w:hAnsi="Arial" w:cs="Arial"/>
        </w:rPr>
        <w:t>Контроль за</w:t>
      </w:r>
      <w:proofErr w:type="gramEnd"/>
      <w:r w:rsidRPr="00835C56">
        <w:rPr>
          <w:rFonts w:ascii="Arial" w:hAnsi="Arial" w:cs="Arial"/>
        </w:rPr>
        <w:t xml:space="preserve">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 w:rsidRPr="00835C56">
        <w:rPr>
          <w:rFonts w:ascii="Arial" w:hAnsi="Arial" w:cs="Arial"/>
        </w:rPr>
        <w:t>Пригородненского</w:t>
      </w:r>
      <w:proofErr w:type="spellEnd"/>
      <w:r w:rsidRPr="00835C56">
        <w:rPr>
          <w:rFonts w:ascii="Arial" w:hAnsi="Arial" w:cs="Arial"/>
        </w:rPr>
        <w:t xml:space="preserve"> сельсовета в установленном порядке.</w:t>
      </w:r>
    </w:p>
    <w:bookmarkEnd w:id="2"/>
    <w:p w:rsidR="00917566" w:rsidRDefault="00917566" w:rsidP="0091756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</w:p>
    <w:p w:rsidR="00917566" w:rsidRDefault="00917566" w:rsidP="0091756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</w:p>
    <w:p w:rsidR="00917566" w:rsidRDefault="00917566" w:rsidP="0091756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</w:p>
    <w:p w:rsidR="00063A54" w:rsidRPr="00917566" w:rsidRDefault="00063A54" w:rsidP="0091756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17566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lastRenderedPageBreak/>
        <w:t>Раздел 6</w:t>
      </w:r>
    </w:p>
    <w:p w:rsidR="002F4DB7" w:rsidRPr="00917566" w:rsidRDefault="002F4DB7" w:rsidP="00917566">
      <w:pPr>
        <w:pStyle w:val="a4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r w:rsidRPr="00917566">
        <w:rPr>
          <w:rFonts w:ascii="Arial" w:hAnsi="Arial" w:cs="Arial"/>
          <w:b/>
          <w:sz w:val="30"/>
          <w:szCs w:val="30"/>
        </w:rPr>
        <w:t>Обоснование выделения подпрограмм муниципальной программы «</w:t>
      </w:r>
      <w:r w:rsidRPr="00917566">
        <w:rPr>
          <w:rFonts w:ascii="Arial" w:hAnsi="Arial" w:cs="Arial"/>
          <w:b/>
          <w:color w:val="000000" w:themeColor="text1"/>
          <w:sz w:val="30"/>
          <w:szCs w:val="30"/>
        </w:rPr>
        <w:t>«Противодействие экстремизму и профилактика терроризма</w:t>
      </w:r>
      <w:r w:rsid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на территории муниципального  образования «</w:t>
      </w:r>
      <w:proofErr w:type="spellStart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Пригородненский</w:t>
      </w:r>
      <w:proofErr w:type="spell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сельсовет</w:t>
      </w:r>
      <w:proofErr w:type="gramStart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»Щ</w:t>
      </w:r>
      <w:proofErr w:type="gram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>игровского</w:t>
      </w:r>
      <w:proofErr w:type="spellEnd"/>
      <w:r w:rsidRPr="0006108F">
        <w:rPr>
          <w:rFonts w:ascii="Arial" w:hAnsi="Arial" w:cs="Arial"/>
          <w:b/>
          <w:color w:val="000000" w:themeColor="text1"/>
          <w:sz w:val="30"/>
          <w:szCs w:val="30"/>
        </w:rPr>
        <w:t xml:space="preserve"> района на 2023-2025 годы»</w:t>
      </w:r>
      <w:r w:rsidRPr="0006108F">
        <w:rPr>
          <w:rFonts w:ascii="Arial" w:hAnsi="Arial" w:cs="Arial"/>
          <w:b/>
          <w:sz w:val="30"/>
          <w:szCs w:val="30"/>
        </w:rPr>
        <w:t>, обобщенная характеристика основных мероприятий</w:t>
      </w:r>
    </w:p>
    <w:p w:rsidR="002F4DB7" w:rsidRPr="00835C56" w:rsidRDefault="002F4DB7" w:rsidP="002F4DB7">
      <w:pPr>
        <w:pStyle w:val="ConsPlusNormal"/>
        <w:jc w:val="center"/>
        <w:rPr>
          <w:b/>
          <w:sz w:val="28"/>
          <w:szCs w:val="28"/>
        </w:rPr>
      </w:pPr>
    </w:p>
    <w:p w:rsidR="002F4DB7" w:rsidRPr="00835C56" w:rsidRDefault="002F4DB7" w:rsidP="001001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Для достижения цели муниципальной программы по минимизации социального и </w:t>
      </w:r>
      <w:proofErr w:type="gramStart"/>
      <w:r w:rsidRPr="00835C56">
        <w:rPr>
          <w:rFonts w:ascii="Arial" w:hAnsi="Arial" w:cs="Arial"/>
        </w:rPr>
        <w:t>экономическо</w:t>
      </w:r>
      <w:r w:rsidR="008470E2" w:rsidRPr="00835C56">
        <w:rPr>
          <w:rFonts w:ascii="Arial" w:hAnsi="Arial" w:cs="Arial"/>
        </w:rPr>
        <w:t>го ущерба, наносимого населению и</w:t>
      </w:r>
      <w:r w:rsidRPr="00835C56">
        <w:rPr>
          <w:rFonts w:ascii="Arial" w:hAnsi="Arial" w:cs="Arial"/>
        </w:rPr>
        <w:t xml:space="preserve"> экономике основные мероприятия выделены</w:t>
      </w:r>
      <w:proofErr w:type="gramEnd"/>
      <w:r w:rsidRPr="00835C56">
        <w:rPr>
          <w:rFonts w:ascii="Arial" w:hAnsi="Arial" w:cs="Arial"/>
        </w:rPr>
        <w:t xml:space="preserve"> в  подпрограмму:</w:t>
      </w:r>
    </w:p>
    <w:p w:rsidR="002F4DB7" w:rsidRPr="00835C56" w:rsidRDefault="002F4DB7" w:rsidP="001001DD">
      <w:pPr>
        <w:pStyle w:val="a7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подпрограмма № 1</w:t>
      </w:r>
      <w:r w:rsidRPr="00835C56">
        <w:rPr>
          <w:rFonts w:ascii="Arial" w:hAnsi="Arial" w:cs="Arial"/>
          <w:i/>
        </w:rPr>
        <w:t xml:space="preserve"> </w:t>
      </w:r>
      <w:r w:rsidRPr="00835C56">
        <w:rPr>
          <w:rFonts w:ascii="Arial" w:hAnsi="Arial" w:cs="Arial"/>
        </w:rPr>
        <w:t>- «</w:t>
      </w:r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Профилактика терроризма и экстремизма в </w:t>
      </w:r>
      <w:proofErr w:type="spellStart"/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>Пригородненском</w:t>
      </w:r>
      <w:proofErr w:type="spellEnd"/>
      <w:r w:rsidR="001001DD" w:rsidRPr="00835C5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сельсовете на 2023-2025 годы</w:t>
      </w:r>
      <w:r w:rsidRPr="00835C56">
        <w:rPr>
          <w:rFonts w:ascii="Arial" w:hAnsi="Arial" w:cs="Arial"/>
        </w:rPr>
        <w:t>»</w:t>
      </w:r>
      <w:proofErr w:type="gramStart"/>
      <w:r w:rsidRPr="00835C56">
        <w:rPr>
          <w:rFonts w:ascii="Arial" w:hAnsi="Arial" w:cs="Arial"/>
        </w:rPr>
        <w:t xml:space="preserve"> ;</w:t>
      </w:r>
      <w:proofErr w:type="gramEnd"/>
    </w:p>
    <w:p w:rsidR="002F4DB7" w:rsidRPr="00835C56" w:rsidRDefault="002F4DB7" w:rsidP="001001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Достижение целей и решения задач подпрограммы муниципальной программы обеспечивается путем выполнения основных мероприятий.</w:t>
      </w:r>
    </w:p>
    <w:p w:rsidR="00063A54" w:rsidRPr="00835C56" w:rsidRDefault="00063A54" w:rsidP="001001DD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06108F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</w:pPr>
      <w:r w:rsidRPr="0006108F">
        <w:rPr>
          <w:rStyle w:val="a3"/>
          <w:rFonts w:ascii="Arial" w:hAnsi="Arial" w:cs="Arial"/>
          <w:color w:val="000000" w:themeColor="text1"/>
          <w:sz w:val="30"/>
          <w:szCs w:val="30"/>
          <w:bdr w:val="none" w:sz="0" w:space="0" w:color="auto" w:frame="1"/>
        </w:rPr>
        <w:t>Раздел  7</w:t>
      </w:r>
    </w:p>
    <w:p w:rsidR="008322BF" w:rsidRPr="0006108F" w:rsidRDefault="008322BF" w:rsidP="008322BF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proofErr w:type="gramStart"/>
      <w:r w:rsidRPr="0006108F"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8322BF" w:rsidRPr="00835C56" w:rsidRDefault="008322BF" w:rsidP="008322BF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8322BF" w:rsidRPr="00835C56" w:rsidRDefault="008322BF" w:rsidP="008322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Эффективное управление рисками возникновения обстоятельств непреодолимой силы, таких как масштабные </w:t>
      </w:r>
      <w:r w:rsidR="00501097" w:rsidRPr="00835C56">
        <w:rPr>
          <w:rFonts w:ascii="Arial" w:hAnsi="Arial" w:cs="Arial"/>
        </w:rPr>
        <w:t>террористические</w:t>
      </w:r>
      <w:r w:rsidRPr="00835C56">
        <w:rPr>
          <w:rFonts w:ascii="Arial" w:hAnsi="Arial" w:cs="Arial"/>
        </w:rPr>
        <w:t xml:space="preserve"> </w:t>
      </w:r>
      <w:r w:rsidR="00501097" w:rsidRPr="00835C56">
        <w:rPr>
          <w:rFonts w:ascii="Arial" w:hAnsi="Arial" w:cs="Arial"/>
        </w:rPr>
        <w:t>акты</w:t>
      </w:r>
      <w:r w:rsidRPr="00835C56">
        <w:rPr>
          <w:rFonts w:ascii="Arial" w:hAnsi="Arial" w:cs="Arial"/>
        </w:rPr>
        <w:t>, войны (вооруженные конфликты) и др. входит в сферу ответственности исполнителей муниципальной программы.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1. Макроэкономические риски. </w:t>
      </w:r>
    </w:p>
    <w:p w:rsidR="008322BF" w:rsidRPr="00835C56" w:rsidRDefault="008322BF" w:rsidP="008322BF">
      <w:pPr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Возможность ухудшения внутренней и внешней конъюнктуры, снижение темпов роста экономики, высокая </w:t>
      </w:r>
      <w:r w:rsidR="00CA24B1" w:rsidRPr="00835C56">
        <w:rPr>
          <w:rFonts w:ascii="Arial" w:hAnsi="Arial" w:cs="Arial"/>
        </w:rPr>
        <w:t>вероятность проведения террористических актов</w:t>
      </w:r>
    </w:p>
    <w:p w:rsidR="008322BF" w:rsidRPr="00835C56" w:rsidRDefault="008322BF" w:rsidP="008322BF">
      <w:pPr>
        <w:pStyle w:val="22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35C56">
        <w:rPr>
          <w:rFonts w:ascii="Arial" w:hAnsi="Arial" w:cs="Arial"/>
        </w:rPr>
        <w:t>2. Финансовые риски</w:t>
      </w:r>
      <w:r w:rsidRPr="00835C56">
        <w:rPr>
          <w:rFonts w:ascii="Arial" w:hAnsi="Arial" w:cs="Arial"/>
          <w:sz w:val="28"/>
          <w:szCs w:val="28"/>
        </w:rPr>
        <w:t>.</w:t>
      </w:r>
    </w:p>
    <w:p w:rsidR="008322BF" w:rsidRPr="00835C56" w:rsidRDefault="008322BF" w:rsidP="008322BF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от </w:t>
      </w:r>
      <w:r w:rsidR="00AA3DEF" w:rsidRPr="00835C56">
        <w:rPr>
          <w:rFonts w:ascii="Arial" w:hAnsi="Arial" w:cs="Arial"/>
        </w:rPr>
        <w:t>террористических атак и экстремистских проявлений</w:t>
      </w:r>
      <w:r w:rsidRPr="00835C56">
        <w:rPr>
          <w:rFonts w:ascii="Arial" w:hAnsi="Arial" w:cs="Arial"/>
        </w:rPr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8322BF" w:rsidRPr="00835C56" w:rsidRDefault="008322BF" w:rsidP="008322BF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6108F" w:rsidRDefault="0006108F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9370B9" w:rsidRPr="0006108F" w:rsidRDefault="009370B9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6108F">
        <w:rPr>
          <w:rFonts w:ascii="Arial" w:hAnsi="Arial" w:cs="Arial"/>
          <w:b/>
          <w:sz w:val="30"/>
          <w:szCs w:val="30"/>
        </w:rPr>
        <w:lastRenderedPageBreak/>
        <w:t>Раздел 8</w:t>
      </w:r>
    </w:p>
    <w:p w:rsidR="009370B9" w:rsidRPr="0006108F" w:rsidRDefault="009370B9" w:rsidP="009370B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 w:rsidRPr="0006108F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9370B9" w:rsidRPr="00835C56" w:rsidRDefault="009370B9" w:rsidP="009370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8F1984" w:rsidRPr="00835C56">
        <w:rPr>
          <w:rFonts w:ascii="Arial" w:hAnsi="Arial" w:cs="Arial"/>
        </w:rPr>
        <w:t>планируемых мероприятий</w:t>
      </w:r>
      <w:r w:rsidRPr="00835C56">
        <w:rPr>
          <w:rFonts w:ascii="Arial" w:hAnsi="Arial" w:cs="Arial"/>
        </w:rPr>
        <w:t xml:space="preserve"> уменьшилось по сравнению </w:t>
      </w:r>
      <w:proofErr w:type="gramStart"/>
      <w:r w:rsidRPr="00835C56">
        <w:rPr>
          <w:rFonts w:ascii="Arial" w:hAnsi="Arial" w:cs="Arial"/>
        </w:rPr>
        <w:t>с</w:t>
      </w:r>
      <w:proofErr w:type="gramEnd"/>
      <w:r w:rsidRPr="00835C56">
        <w:rPr>
          <w:rFonts w:ascii="Arial" w:hAnsi="Arial" w:cs="Arial"/>
        </w:rPr>
        <w:t xml:space="preserve"> прогнозируемым.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Поэтому оценка муниципальной программы по данным целевым показателям (индикаторам) будет </w:t>
      </w:r>
      <w:r w:rsidR="008F1984" w:rsidRPr="00835C56">
        <w:rPr>
          <w:rFonts w:ascii="Arial" w:hAnsi="Arial" w:cs="Arial"/>
        </w:rPr>
        <w:t xml:space="preserve">проводиться с учетом обстановки, </w:t>
      </w:r>
      <w:r w:rsidRPr="00835C56">
        <w:rPr>
          <w:rFonts w:ascii="Arial" w:hAnsi="Arial" w:cs="Arial"/>
        </w:rPr>
        <w:t>сложившейся на отчетный период.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9370B9" w:rsidRPr="00835C56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9370B9" w:rsidRPr="00835C56" w:rsidRDefault="009370B9" w:rsidP="009370B9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                       </w:t>
      </w:r>
      <w:proofErr w:type="spellStart"/>
      <w:r w:rsidRPr="00835C56">
        <w:rPr>
          <w:rFonts w:ascii="Arial" w:hAnsi="Arial" w:cs="Arial"/>
        </w:rPr>
        <w:t>С</w:t>
      </w:r>
      <w:r w:rsidRPr="00835C56">
        <w:rPr>
          <w:rFonts w:ascii="Arial" w:hAnsi="Arial" w:cs="Arial"/>
          <w:vertAlign w:val="subscript"/>
        </w:rPr>
        <w:t>д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 xml:space="preserve">= </w:t>
      </w: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 xml:space="preserve">/ </w:t>
      </w: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* 100%,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где: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С</w:t>
      </w:r>
      <w:r w:rsidRPr="00835C56">
        <w:rPr>
          <w:rFonts w:ascii="Arial" w:hAnsi="Arial" w:cs="Arial"/>
          <w:vertAlign w:val="subscript"/>
        </w:rPr>
        <w:t>д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степень достижения целей (решения задач);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З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 </w:t>
      </w:r>
      <w:r w:rsidRPr="00835C56"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9370B9" w:rsidRPr="00835C56" w:rsidRDefault="009370B9" w:rsidP="009370B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 w:rsidRPr="00835C56"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 w:rsidRPr="00835C56"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9370B9" w:rsidRPr="00835C56" w:rsidRDefault="009370B9" w:rsidP="009370B9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                                      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 xml:space="preserve"> = </w:t>
      </w: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</w:rPr>
        <w:t xml:space="preserve"> / </w:t>
      </w: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</w:rPr>
        <w:t xml:space="preserve"> * 100%,</w:t>
      </w:r>
    </w:p>
    <w:p w:rsidR="009370B9" w:rsidRPr="00835C56" w:rsidRDefault="009370B9" w:rsidP="009370B9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где: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</w:t>
      </w:r>
      <w:r w:rsidRPr="00835C56">
        <w:rPr>
          <w:rFonts w:ascii="Arial" w:hAnsi="Arial" w:cs="Arial"/>
          <w:vertAlign w:val="subscript"/>
        </w:rPr>
        <w:t xml:space="preserve">ф </w:t>
      </w:r>
      <w:r w:rsidRPr="00835C56"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t>Ф</w:t>
      </w:r>
      <w:r w:rsidRPr="00835C56">
        <w:rPr>
          <w:rFonts w:ascii="Arial" w:hAnsi="Arial" w:cs="Arial"/>
          <w:vertAlign w:val="subscript"/>
        </w:rPr>
        <w:t>ф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835C56">
        <w:rPr>
          <w:rFonts w:ascii="Arial" w:hAnsi="Arial" w:cs="Arial"/>
        </w:rPr>
        <w:lastRenderedPageBreak/>
        <w:t>Ф</w:t>
      </w:r>
      <w:r w:rsidRPr="00835C56">
        <w:rPr>
          <w:rFonts w:ascii="Arial" w:hAnsi="Arial" w:cs="Arial"/>
          <w:vertAlign w:val="subscript"/>
        </w:rPr>
        <w:t>п</w:t>
      </w:r>
      <w:proofErr w:type="spellEnd"/>
      <w:r w:rsidRPr="00835C56">
        <w:rPr>
          <w:rFonts w:ascii="Arial" w:hAnsi="Arial" w:cs="Arial"/>
          <w:vertAlign w:val="subscript"/>
        </w:rPr>
        <w:t xml:space="preserve"> </w:t>
      </w:r>
      <w:r w:rsidRPr="00835C56"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835C56">
        <w:rPr>
          <w:rFonts w:ascii="Arial" w:hAnsi="Arial" w:cs="Arial"/>
        </w:rPr>
        <w:t>за</w:t>
      </w:r>
      <w:proofErr w:type="gramEnd"/>
      <w:r w:rsidRPr="00835C56">
        <w:rPr>
          <w:rFonts w:ascii="Arial" w:hAnsi="Arial" w:cs="Arial"/>
        </w:rPr>
        <w:t xml:space="preserve"> отчетным.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>) составил не менее 90 процентов;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 w:rsidRPr="00835C56">
        <w:rPr>
          <w:rFonts w:ascii="Arial" w:hAnsi="Arial" w:cs="Arial"/>
        </w:rPr>
        <w:t>выполнены</w:t>
      </w:r>
      <w:proofErr w:type="gramEnd"/>
      <w:r w:rsidRPr="00835C56">
        <w:rPr>
          <w:rFonts w:ascii="Arial" w:hAnsi="Arial" w:cs="Arial"/>
        </w:rPr>
        <w:t xml:space="preserve"> в полном объеме.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835C56">
        <w:rPr>
          <w:rFonts w:ascii="Arial" w:hAnsi="Arial" w:cs="Arial"/>
          <w:vertAlign w:val="subscript"/>
        </w:rPr>
        <w:t>ф</w:t>
      </w:r>
      <w:r w:rsidRPr="00835C56">
        <w:rPr>
          <w:rFonts w:ascii="Arial" w:hAnsi="Arial" w:cs="Arial"/>
        </w:rPr>
        <w:t>) составил не менее 60 процентов;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 w:rsidRPr="00835C56">
        <w:rPr>
          <w:rFonts w:ascii="Arial" w:hAnsi="Arial" w:cs="Arial"/>
        </w:rPr>
        <w:t>выполнены</w:t>
      </w:r>
      <w:proofErr w:type="gramEnd"/>
      <w:r w:rsidRPr="00835C56">
        <w:rPr>
          <w:rFonts w:ascii="Arial" w:hAnsi="Arial" w:cs="Arial"/>
        </w:rPr>
        <w:t xml:space="preserve"> в полном объеме.</w:t>
      </w:r>
    </w:p>
    <w:p w:rsidR="009370B9" w:rsidRPr="00835C56" w:rsidRDefault="009370B9" w:rsidP="0093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35C56"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>Раздел 9</w:t>
      </w:r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 xml:space="preserve">Оценка эффективности </w:t>
      </w:r>
      <w:proofErr w:type="gramStart"/>
      <w:r w:rsidRPr="0006108F">
        <w:rPr>
          <w:rFonts w:ascii="Arial" w:hAnsi="Arial" w:cs="Arial"/>
          <w:b/>
          <w:color w:val="000000"/>
          <w:sz w:val="30"/>
          <w:szCs w:val="30"/>
        </w:rPr>
        <w:t>социально-экономических</w:t>
      </w:r>
      <w:proofErr w:type="gramEnd"/>
    </w:p>
    <w:p w:rsidR="006E52F3" w:rsidRPr="0006108F" w:rsidRDefault="006E52F3" w:rsidP="006E52F3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6108F">
        <w:rPr>
          <w:rFonts w:ascii="Arial" w:hAnsi="Arial" w:cs="Arial"/>
          <w:b/>
          <w:color w:val="000000"/>
          <w:sz w:val="30"/>
          <w:szCs w:val="30"/>
        </w:rPr>
        <w:t>последствий от реализации Программы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 xml:space="preserve">Программа носит социальный характер, основными критериями ее эффективности </w:t>
      </w:r>
      <w:r w:rsidR="00AD1A6F" w:rsidRPr="00835C56">
        <w:rPr>
          <w:rFonts w:ascii="Arial" w:hAnsi="Arial" w:cs="Arial"/>
          <w:color w:val="000000"/>
        </w:rPr>
        <w:t xml:space="preserve">являются </w:t>
      </w:r>
      <w:r w:rsidRPr="00835C56">
        <w:rPr>
          <w:rFonts w:ascii="Arial" w:hAnsi="Arial" w:cs="Arial"/>
          <w:color w:val="000000"/>
        </w:rPr>
        <w:t xml:space="preserve"> безопасность и защита населения </w:t>
      </w:r>
      <w:r w:rsidR="00AD1A6F" w:rsidRPr="00835C56">
        <w:rPr>
          <w:rFonts w:ascii="Arial" w:hAnsi="Arial" w:cs="Arial"/>
          <w:color w:val="000000"/>
        </w:rPr>
        <w:t>от террористических и экстремистских проявлений</w:t>
      </w:r>
      <w:r w:rsidRPr="00835C56">
        <w:rPr>
          <w:rFonts w:ascii="Arial" w:hAnsi="Arial" w:cs="Arial"/>
          <w:color w:val="000000"/>
        </w:rPr>
        <w:t>.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программы.</w:t>
      </w:r>
    </w:p>
    <w:p w:rsidR="006E52F3" w:rsidRPr="00835C56" w:rsidRDefault="006E52F3" w:rsidP="006E52F3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835C56">
        <w:rPr>
          <w:rFonts w:ascii="Arial" w:hAnsi="Arial" w:cs="Arial"/>
          <w:color w:val="000000"/>
        </w:rPr>
        <w:t>В соответствии с целями настоящей Программы предполагается достичь следующих результатов:</w:t>
      </w:r>
    </w:p>
    <w:p w:rsidR="004B0502" w:rsidRPr="00835C56" w:rsidRDefault="004B0502" w:rsidP="004B050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1.Совершенствование форм и методов работы органа местного  самоуправления по профилактике проявлений ксенофобии,  национальной и расовой  нетерпимости, противодействию  этнической  дискриминации.</w:t>
      </w:r>
    </w:p>
    <w:p w:rsidR="006E52F3" w:rsidRPr="00835C56" w:rsidRDefault="004B0502" w:rsidP="004B050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35C56">
        <w:rPr>
          <w:rFonts w:ascii="Arial" w:hAnsi="Arial" w:cs="Arial"/>
          <w:color w:val="000000" w:themeColor="text1"/>
        </w:rPr>
        <w:t>2.Создание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8322BF" w:rsidRPr="00835C56" w:rsidRDefault="008322BF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108F" w:rsidRDefault="000B7846" w:rsidP="000B7846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</w:t>
      </w:r>
      <w:r w:rsidR="00924B38" w:rsidRPr="00835C56">
        <w:rPr>
          <w:rFonts w:ascii="Arial" w:hAnsi="Arial" w:cs="Arial"/>
          <w:lang w:eastAsia="ar-SA"/>
        </w:rPr>
        <w:t xml:space="preserve">         </w:t>
      </w:r>
      <w:r w:rsidRPr="00835C56">
        <w:rPr>
          <w:rFonts w:ascii="Arial" w:hAnsi="Arial" w:cs="Arial"/>
          <w:lang w:eastAsia="ar-SA"/>
        </w:rPr>
        <w:t xml:space="preserve">  </w:t>
      </w: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6108F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</w:p>
    <w:p w:rsidR="000B7846" w:rsidRPr="00835C56" w:rsidRDefault="0006108F" w:rsidP="000B7846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                                                                                           </w:t>
      </w:r>
      <w:r w:rsidR="000B7846" w:rsidRPr="00835C56">
        <w:rPr>
          <w:rFonts w:ascii="Arial" w:hAnsi="Arial" w:cs="Arial"/>
          <w:lang w:eastAsia="ar-SA"/>
        </w:rPr>
        <w:t xml:space="preserve"> Приложение к программе</w:t>
      </w:r>
    </w:p>
    <w:p w:rsidR="000B7846" w:rsidRPr="00835C56" w:rsidRDefault="000B7846" w:rsidP="000B7846">
      <w:pPr>
        <w:suppressAutoHyphens/>
        <w:jc w:val="right"/>
        <w:rPr>
          <w:rFonts w:ascii="Arial" w:hAnsi="Arial" w:cs="Arial"/>
          <w:lang w:eastAsia="ar-SA"/>
        </w:rPr>
      </w:pPr>
    </w:p>
    <w:p w:rsidR="000B7846" w:rsidRPr="0006108F" w:rsidRDefault="000B7846" w:rsidP="000B784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6108F">
        <w:rPr>
          <w:rFonts w:ascii="Arial" w:hAnsi="Arial" w:cs="Arial"/>
          <w:b/>
          <w:sz w:val="32"/>
          <w:szCs w:val="32"/>
          <w:lang w:eastAsia="ar-SA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B7846" w:rsidRPr="00835C56" w:rsidRDefault="000B7846" w:rsidP="000B7846">
      <w:pPr>
        <w:suppressAutoHyphens/>
        <w:jc w:val="center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97"/>
        <w:gridCol w:w="1687"/>
        <w:gridCol w:w="804"/>
        <w:gridCol w:w="806"/>
        <w:gridCol w:w="842"/>
        <w:gridCol w:w="1643"/>
      </w:tblGrid>
      <w:tr w:rsidR="000B7846" w:rsidRPr="00835C56" w:rsidTr="00B61C76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№</w:t>
            </w:r>
          </w:p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ar-SA"/>
              </w:rPr>
            </w:pPr>
            <w:proofErr w:type="gramStart"/>
            <w:r w:rsidRPr="00835C56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835C56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Наименование показателя</w:t>
            </w:r>
          </w:p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Годы</w:t>
            </w:r>
          </w:p>
        </w:tc>
      </w:tr>
      <w:tr w:rsidR="000B7846" w:rsidRPr="00835C56" w:rsidTr="00B61C7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примечание</w:t>
            </w:r>
          </w:p>
        </w:tc>
      </w:tr>
      <w:tr w:rsidR="000B7846" w:rsidRPr="00835C56" w:rsidTr="00B61C76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9</w:t>
            </w: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разработка мер и осуществление профилактических мероприятий по противодействию терроризму на территории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Кол-во мероприятий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D06B18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54013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54013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D56EC" w:rsidP="009E06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9D56EC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565D80" w:rsidP="009E0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565D80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Кол-во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9261FA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7846" w:rsidRPr="00835C56" w:rsidTr="00B61C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B61C76" w:rsidP="009E0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усиление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соблюдением административно-правовых режимов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B61C76" w:rsidRPr="00835C56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6" w:rsidRPr="00835C56" w:rsidRDefault="000B7846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0B7846" w:rsidRPr="00835C56" w:rsidRDefault="008664F5" w:rsidP="008664F5">
      <w:pPr>
        <w:widowControl w:val="0"/>
        <w:suppressAutoHyphens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                                             П</w:t>
      </w:r>
      <w:r w:rsidR="000B7846" w:rsidRPr="00835C56">
        <w:rPr>
          <w:rFonts w:ascii="Arial" w:hAnsi="Arial" w:cs="Arial"/>
          <w:lang w:eastAsia="ar-SA"/>
        </w:rPr>
        <w:t>риложение к программе</w:t>
      </w: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ar-SA"/>
        </w:rPr>
      </w:pPr>
    </w:p>
    <w:p w:rsidR="000B7846" w:rsidRPr="008664F5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  <w:lang w:eastAsia="ar-SA"/>
        </w:rPr>
      </w:pPr>
      <w:r w:rsidRPr="008664F5">
        <w:rPr>
          <w:rFonts w:ascii="Arial" w:hAnsi="Arial" w:cs="Arial"/>
          <w:b/>
          <w:sz w:val="32"/>
          <w:szCs w:val="32"/>
          <w:lang w:eastAsia="ar-SA"/>
        </w:rPr>
        <w:t>Ресурсное</w:t>
      </w:r>
    </w:p>
    <w:p w:rsidR="000B7846" w:rsidRPr="008664F5" w:rsidRDefault="000B7846" w:rsidP="003743E5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  <w:lang w:eastAsia="ar-SA"/>
        </w:rPr>
      </w:pPr>
      <w:r w:rsidRPr="008664F5">
        <w:rPr>
          <w:rFonts w:ascii="Arial" w:hAnsi="Arial" w:cs="Arial"/>
          <w:b/>
          <w:sz w:val="32"/>
          <w:szCs w:val="32"/>
          <w:lang w:eastAsia="ar-SA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Противодействие экстремизму и профилактика терроризма на территории муниципального  образования «</w:t>
      </w:r>
      <w:proofErr w:type="spellStart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Пригородненский</w:t>
      </w:r>
      <w:proofErr w:type="spell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сельсовет</w:t>
      </w:r>
      <w:proofErr w:type="gramStart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»Щ</w:t>
      </w:r>
      <w:proofErr w:type="gram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>игровского</w:t>
      </w:r>
      <w:proofErr w:type="spellEnd"/>
      <w:r w:rsidR="003743E5" w:rsidRPr="008664F5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на 2023-2025 годы</w:t>
      </w:r>
      <w:r w:rsidRPr="008664F5">
        <w:rPr>
          <w:rFonts w:ascii="Arial" w:hAnsi="Arial" w:cs="Arial"/>
          <w:sz w:val="32"/>
          <w:szCs w:val="32"/>
          <w:lang w:eastAsia="ar-SA"/>
        </w:rPr>
        <w:t>»</w:t>
      </w:r>
      <w:r w:rsidRPr="008664F5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ar-SA"/>
        </w:rPr>
      </w:pPr>
    </w:p>
    <w:p w:rsidR="000B7846" w:rsidRPr="00835C56" w:rsidRDefault="000B7846" w:rsidP="000B7846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lang w:eastAsia="ar-SA"/>
        </w:rPr>
      </w:pPr>
      <w:r w:rsidRPr="00835C56">
        <w:rPr>
          <w:rFonts w:ascii="Arial" w:hAnsi="Arial" w:cs="Arial"/>
          <w:b/>
          <w:lang w:eastAsia="ar-SA"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7"/>
        <w:gridCol w:w="992"/>
        <w:gridCol w:w="1560"/>
        <w:gridCol w:w="1135"/>
        <w:gridCol w:w="852"/>
        <w:gridCol w:w="851"/>
      </w:tblGrid>
      <w:tr w:rsidR="000B7846" w:rsidRPr="00835C56" w:rsidTr="003743E5">
        <w:trPr>
          <w:gridAfter w:val="4"/>
          <w:wAfter w:w="4394" w:type="dxa"/>
          <w:trHeight w:val="27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Статус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Ответственный исполнитель, соисполнители</w:t>
            </w:r>
          </w:p>
        </w:tc>
      </w:tr>
      <w:tr w:rsidR="000B7846" w:rsidRPr="00835C56" w:rsidTr="003743E5">
        <w:trPr>
          <w:gridAfter w:val="3"/>
          <w:wAfter w:w="2835" w:type="dxa"/>
          <w:trHeight w:val="27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Всего</w:t>
            </w:r>
          </w:p>
        </w:tc>
      </w:tr>
      <w:tr w:rsidR="000B7846" w:rsidRPr="00835C56" w:rsidTr="009E0646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2025</w:t>
            </w:r>
          </w:p>
        </w:tc>
      </w:tr>
      <w:tr w:rsidR="000B7846" w:rsidRPr="00835C56" w:rsidTr="009E0646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835C56">
              <w:rPr>
                <w:rFonts w:ascii="Arial" w:hAnsi="Arial" w:cs="Arial"/>
                <w:b/>
                <w:lang w:eastAsia="ar-SA"/>
              </w:rPr>
              <w:t>9</w:t>
            </w:r>
          </w:p>
        </w:tc>
      </w:tr>
      <w:tr w:rsidR="000B7846" w:rsidRPr="00835C56" w:rsidTr="009E064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Муниципальная программа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C755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«</w:t>
            </w:r>
            <w:r w:rsidR="00C755F2" w:rsidRPr="00835C56">
              <w:rPr>
                <w:rFonts w:ascii="Arial" w:hAnsi="Arial" w:cs="Arial"/>
                <w:color w:val="000000" w:themeColor="text1"/>
              </w:rPr>
              <w:t>Противодействие экстремизму и профилактика терроризма на территории муниципального  образования «</w:t>
            </w:r>
            <w:proofErr w:type="spellStart"/>
            <w:r w:rsidR="00C755F2" w:rsidRPr="00835C56">
              <w:rPr>
                <w:rFonts w:ascii="Arial" w:hAnsi="Arial" w:cs="Arial"/>
                <w:color w:val="000000" w:themeColor="text1"/>
              </w:rPr>
              <w:t>Пригородненский</w:t>
            </w:r>
            <w:proofErr w:type="spellEnd"/>
            <w:r w:rsidR="00C755F2" w:rsidRPr="00835C56">
              <w:rPr>
                <w:rFonts w:ascii="Arial" w:hAnsi="Arial" w:cs="Arial"/>
                <w:color w:val="000000" w:themeColor="text1"/>
              </w:rPr>
              <w:t xml:space="preserve"> сельсовет» </w:t>
            </w:r>
            <w:proofErr w:type="spellStart"/>
            <w:r w:rsidR="00C755F2" w:rsidRPr="00835C56">
              <w:rPr>
                <w:rFonts w:ascii="Arial" w:hAnsi="Arial" w:cs="Arial"/>
                <w:color w:val="000000" w:themeColor="text1"/>
              </w:rPr>
              <w:t>Щигровского</w:t>
            </w:r>
            <w:proofErr w:type="spellEnd"/>
            <w:r w:rsidR="00C755F2" w:rsidRPr="00835C56">
              <w:rPr>
                <w:rFonts w:ascii="Arial" w:hAnsi="Arial" w:cs="Arial"/>
                <w:color w:val="000000" w:themeColor="text1"/>
              </w:rPr>
              <w:t xml:space="preserve"> района на 2023-2025 годы</w:t>
            </w:r>
            <w:r w:rsidRPr="00835C56">
              <w:rPr>
                <w:rFonts w:ascii="Arial" w:hAnsi="Arial" w:cs="Arial"/>
                <w:lang w:eastAsia="ar-SA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</w:tr>
      <w:tr w:rsidR="000B7846" w:rsidRPr="00835C56" w:rsidTr="009E064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6" w:rsidRPr="00835C56" w:rsidRDefault="000B7846" w:rsidP="009E064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0B7846" w:rsidP="009E0646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6" w:rsidRPr="00835C56" w:rsidRDefault="003743E5" w:rsidP="009E064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35C56">
              <w:rPr>
                <w:rFonts w:ascii="Arial" w:hAnsi="Arial" w:cs="Arial"/>
                <w:lang w:eastAsia="ar-SA"/>
              </w:rPr>
              <w:t>1</w:t>
            </w:r>
            <w:r w:rsidR="000B7846" w:rsidRPr="00835C56">
              <w:rPr>
                <w:rFonts w:ascii="Arial" w:hAnsi="Arial" w:cs="Arial"/>
                <w:lang w:eastAsia="ar-SA"/>
              </w:rPr>
              <w:t>000</w:t>
            </w:r>
          </w:p>
        </w:tc>
      </w:tr>
    </w:tbl>
    <w:p w:rsidR="000B7846" w:rsidRPr="00835C56" w:rsidRDefault="000B7846" w:rsidP="000B7846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:rsidR="000B7846" w:rsidRPr="00835C56" w:rsidRDefault="000B7846" w:rsidP="000B7846">
      <w:pPr>
        <w:rPr>
          <w:rFonts w:ascii="Arial" w:hAnsi="Arial" w:cs="Arial"/>
          <w:color w:val="000000" w:themeColor="text1"/>
        </w:rPr>
      </w:pPr>
    </w:p>
    <w:p w:rsidR="000B7846" w:rsidRPr="00835C56" w:rsidRDefault="000B7846" w:rsidP="00063A54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jc w:val="both"/>
        <w:rPr>
          <w:rFonts w:ascii="Arial" w:hAnsi="Arial" w:cs="Arial"/>
          <w:color w:val="000000" w:themeColor="text1"/>
        </w:rPr>
      </w:pPr>
    </w:p>
    <w:p w:rsidR="000C5EBC" w:rsidRPr="00835C56" w:rsidRDefault="006D7863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</w:t>
      </w:r>
    </w:p>
    <w:p w:rsidR="0052524E" w:rsidRPr="00835C56" w:rsidRDefault="000C5EBC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</w:t>
      </w:r>
      <w:r w:rsidR="006D7863" w:rsidRPr="00835C56">
        <w:rPr>
          <w:rFonts w:ascii="Arial" w:hAnsi="Arial" w:cs="Arial"/>
          <w:color w:val="000000" w:themeColor="text1"/>
        </w:rPr>
        <w:t xml:space="preserve"> </w:t>
      </w: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52524E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</w:p>
    <w:p w:rsidR="00063A54" w:rsidRPr="00835C56" w:rsidRDefault="0052524E" w:rsidP="00063A54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</w:t>
      </w:r>
      <w:r w:rsidR="008664F5">
        <w:rPr>
          <w:rFonts w:ascii="Arial" w:hAnsi="Arial" w:cs="Arial"/>
          <w:color w:val="000000" w:themeColor="text1"/>
        </w:rPr>
        <w:t xml:space="preserve">              </w:t>
      </w:r>
      <w:r w:rsidR="006D7863" w:rsidRPr="00835C56">
        <w:rPr>
          <w:rFonts w:ascii="Arial" w:hAnsi="Arial" w:cs="Arial"/>
          <w:color w:val="000000" w:themeColor="text1"/>
        </w:rPr>
        <w:t xml:space="preserve"> Приложение к программе</w:t>
      </w:r>
    </w:p>
    <w:p w:rsidR="006D7863" w:rsidRPr="008664F5" w:rsidRDefault="006D7863" w:rsidP="006D786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Муниципальная подпрограмма</w:t>
      </w:r>
    </w:p>
    <w:p w:rsidR="006D7863" w:rsidRPr="008664F5" w:rsidRDefault="006D7863" w:rsidP="006D786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«Профилактика терроризма и экстремизма в </w:t>
      </w:r>
      <w:proofErr w:type="spellStart"/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Пригородненском</w:t>
      </w:r>
      <w:proofErr w:type="spellEnd"/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сельсовете на </w:t>
      </w:r>
      <w:r w:rsidR="00BF6B7B"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2023</w:t>
      </w: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="00BF6B7B"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>2025</w:t>
      </w:r>
      <w:r w:rsidRPr="008664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годы»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ПАСПОРТ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муниципальной подпрограммы «Профилактика терроризма</w:t>
      </w:r>
    </w:p>
    <w:p w:rsidR="006D7863" w:rsidRPr="008664F5" w:rsidRDefault="006D7863" w:rsidP="006D7863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</w:pP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 xml:space="preserve">и экстремизма в </w:t>
      </w:r>
      <w:proofErr w:type="spellStart"/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Пригородненском</w:t>
      </w:r>
      <w:proofErr w:type="spellEnd"/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 xml:space="preserve"> сельсовете на </w:t>
      </w:r>
      <w:r w:rsidR="00BF6B7B"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2023</w:t>
      </w: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-</w:t>
      </w:r>
      <w:r w:rsidR="00BF6B7B"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>2025</w:t>
      </w:r>
      <w:r w:rsidRPr="008664F5">
        <w:rPr>
          <w:rFonts w:ascii="Arial" w:hAnsi="Arial" w:cs="Arial"/>
          <w:b/>
          <w:color w:val="000000" w:themeColor="text1"/>
          <w:sz w:val="30"/>
          <w:szCs w:val="30"/>
          <w:lang w:eastAsia="ru-RU"/>
        </w:rPr>
        <w:t xml:space="preserve"> годы»</w:t>
      </w:r>
    </w:p>
    <w:tbl>
      <w:tblPr>
        <w:tblW w:w="987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7"/>
        <w:gridCol w:w="6033"/>
      </w:tblGrid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Наименование   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Пригородненском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сельсовете на 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2023</w:t>
            </w:r>
            <w:r w:rsidRPr="00835C56">
              <w:rPr>
                <w:rFonts w:ascii="Arial" w:hAnsi="Arial" w:cs="Arial"/>
                <w:color w:val="000000" w:themeColor="text1"/>
              </w:rPr>
              <w:t>-</w:t>
            </w:r>
            <w:r w:rsidR="00BF6B7B" w:rsidRPr="00835C56">
              <w:rPr>
                <w:rFonts w:ascii="Arial" w:hAnsi="Arial" w:cs="Arial"/>
                <w:color w:val="000000" w:themeColor="text1"/>
              </w:rPr>
              <w:t>2025</w:t>
            </w:r>
            <w:r w:rsidRPr="00835C56">
              <w:rPr>
                <w:rFonts w:ascii="Arial" w:hAnsi="Arial" w:cs="Arial"/>
                <w:color w:val="000000" w:themeColor="text1"/>
              </w:rPr>
              <w:t>годы»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Правовая основа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06 марта 2006 года № 35-ФЗ «О противодействии терроризму»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Федеральный закон от 06 октября 2003 года № 131-ФЗ «Об общих принципах организации местного самоуправления в Российской Федерации</w:t>
            </w:r>
            <w:r w:rsidRPr="00835C56">
              <w:rPr>
                <w:rFonts w:ascii="Arial" w:hAnsi="Arial" w:cs="Arial"/>
                <w:color w:val="000000" w:themeColor="text1"/>
                <w:sz w:val="36"/>
                <w:szCs w:val="36"/>
              </w:rPr>
              <w:t>»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Заказчик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rHeight w:val="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Цели и 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противодействие терроризму и экстремизму, а также защита жизни граждан, проживающих на территории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от террористических и экстремистских актов;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Для достижения указанных целей необходимо решение следующих задач: 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информирование населения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 по вопросам противодействия терроризму и экстремизму;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содействие правоохранительным органам в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выявлении правонарушений и преступлений данной категории, а также ликвидации их последствий;</w:t>
            </w:r>
          </w:p>
          <w:p w:rsidR="006D7863" w:rsidRPr="00835C56" w:rsidRDefault="006D7863" w:rsidP="000C5EB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Сроки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BF6B7B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  <w:r w:rsidR="006D7863" w:rsidRPr="00835C56">
              <w:rPr>
                <w:rFonts w:ascii="Arial" w:hAnsi="Arial" w:cs="Arial"/>
                <w:color w:val="000000" w:themeColor="text1"/>
              </w:rPr>
              <w:t>-</w:t>
            </w: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  <w:r w:rsidR="006D7863" w:rsidRPr="00835C56">
              <w:rPr>
                <w:rFonts w:ascii="Arial" w:hAnsi="Arial" w:cs="Arial"/>
                <w:color w:val="000000" w:themeColor="text1"/>
              </w:rPr>
              <w:t xml:space="preserve"> годы</w:t>
            </w:r>
          </w:p>
        </w:tc>
      </w:tr>
      <w:tr w:rsidR="00E144A9" w:rsidRPr="00835C56" w:rsidTr="006D7863">
        <w:trPr>
          <w:trHeight w:val="3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Ожидаемые результаты от реализации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— повышение организованности и бдительности населения в области противодействия террористической угрозе;</w:t>
            </w:r>
          </w:p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— создание условий для устранения предпосылок распространения террористической и экстремистской идеологии на территории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  <w:r w:rsidRPr="00835C56">
              <w:rPr>
                <w:rFonts w:ascii="Arial" w:hAnsi="Arial" w:cs="Arial"/>
                <w:color w:val="000000" w:themeColor="text1"/>
                <w:sz w:val="36"/>
                <w:szCs w:val="36"/>
              </w:rPr>
              <w:t>.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0B3661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бюджет</w:t>
            </w:r>
            <w:r w:rsidR="006D7863" w:rsidRPr="00835C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7863"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="006D7863" w:rsidRPr="00835C56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</w:tc>
      </w:tr>
      <w:tr w:rsidR="00E144A9" w:rsidRPr="00835C56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Управление подпрограммой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её реализацией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835C56" w:rsidRDefault="006D7863" w:rsidP="006D786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выполнением настоящей подпрограммы  осуществляет администрация </w:t>
            </w:r>
            <w:proofErr w:type="spellStart"/>
            <w:r w:rsidRPr="00835C56">
              <w:rPr>
                <w:rFonts w:ascii="Arial" w:hAnsi="Arial" w:cs="Arial"/>
                <w:color w:val="000000" w:themeColor="text1"/>
              </w:rPr>
              <w:t>Пригородненского</w:t>
            </w:r>
            <w:proofErr w:type="spellEnd"/>
            <w:r w:rsidRPr="00835C56">
              <w:rPr>
                <w:rFonts w:ascii="Arial" w:hAnsi="Arial" w:cs="Arial"/>
                <w:color w:val="000000" w:themeColor="text1"/>
              </w:rPr>
              <w:t xml:space="preserve"> сельсовета.</w:t>
            </w:r>
          </w:p>
        </w:tc>
      </w:tr>
    </w:tbl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1. Содержание проблемы и обоснование необходимости ее решения программными методами 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Терроризм – явление социальное и борьба с ним 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</w:t>
      </w:r>
      <w:r w:rsidRPr="00835C56">
        <w:rPr>
          <w:rFonts w:ascii="Arial" w:hAnsi="Arial" w:cs="Arial"/>
          <w:color w:val="000000" w:themeColor="text1"/>
        </w:rPr>
        <w:lastRenderedPageBreak/>
        <w:t>привлечением специалистов в различных отраслях знаний, средств массовых информаций.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2. Цель и задачи подпрограммы</w:t>
      </w:r>
    </w:p>
    <w:p w:rsidR="00946DFF" w:rsidRPr="00835C56" w:rsidRDefault="006D7863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Главная цель программы </w:t>
      </w:r>
      <w:r w:rsidR="00946DFF" w:rsidRPr="00835C56">
        <w:rPr>
          <w:rFonts w:ascii="Arial" w:hAnsi="Arial" w:cs="Arial"/>
          <w:color w:val="000000" w:themeColor="text1"/>
        </w:rPr>
        <w:t xml:space="preserve">— противодействие терроризму и экстремизму, а также защита жизни граждан, проживающих на территории </w:t>
      </w:r>
      <w:proofErr w:type="spellStart"/>
      <w:r w:rsidR="00946DFF"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="00946DFF" w:rsidRPr="00835C56">
        <w:rPr>
          <w:rFonts w:ascii="Arial" w:hAnsi="Arial" w:cs="Arial"/>
          <w:color w:val="000000" w:themeColor="text1"/>
        </w:rPr>
        <w:t xml:space="preserve"> сельсовета от террористических и экстремистских актов;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Основными задачами программы являются:</w:t>
      </w:r>
    </w:p>
    <w:p w:rsidR="00946DFF" w:rsidRPr="00835C56" w:rsidRDefault="00946DFF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— информирование населения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по вопросам противодействия терроризму и экстремизму;</w:t>
      </w:r>
    </w:p>
    <w:p w:rsidR="00946DFF" w:rsidRPr="00835C56" w:rsidRDefault="00946DFF" w:rsidP="00946DF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—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3. Сроки реализации подпрограммы</w:t>
      </w:r>
    </w:p>
    <w:p w:rsidR="006D7863" w:rsidRPr="00835C56" w:rsidRDefault="006D7863" w:rsidP="006D7863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Реализация Программы проводится в течение </w:t>
      </w:r>
      <w:r w:rsidR="00BF6B7B" w:rsidRPr="00835C56">
        <w:rPr>
          <w:rFonts w:ascii="Arial" w:hAnsi="Arial" w:cs="Arial"/>
          <w:color w:val="000000" w:themeColor="text1"/>
        </w:rPr>
        <w:t>2023</w:t>
      </w:r>
      <w:r w:rsidRPr="00835C56">
        <w:rPr>
          <w:rFonts w:ascii="Arial" w:hAnsi="Arial" w:cs="Arial"/>
          <w:color w:val="000000" w:themeColor="text1"/>
        </w:rPr>
        <w:t>-</w:t>
      </w:r>
      <w:r w:rsidR="00BF6B7B" w:rsidRPr="00835C56">
        <w:rPr>
          <w:rFonts w:ascii="Arial" w:hAnsi="Arial" w:cs="Arial"/>
          <w:color w:val="000000" w:themeColor="text1"/>
        </w:rPr>
        <w:t>2025</w:t>
      </w:r>
      <w:r w:rsidRPr="00835C56">
        <w:rPr>
          <w:rFonts w:ascii="Arial" w:hAnsi="Arial" w:cs="Arial"/>
          <w:color w:val="000000" w:themeColor="text1"/>
        </w:rPr>
        <w:t xml:space="preserve"> годов.</w:t>
      </w:r>
    </w:p>
    <w:p w:rsidR="006D7863" w:rsidRPr="008664F5" w:rsidRDefault="006D7863" w:rsidP="008664F5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6D7863" w:rsidRPr="00835C56" w:rsidRDefault="006D7863" w:rsidP="006D7863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Мероприятия в сфере культуры и воспитания молодежи:</w:t>
      </w:r>
    </w:p>
    <w:p w:rsidR="006D7863" w:rsidRPr="00835C56" w:rsidRDefault="006D7863" w:rsidP="006D7863">
      <w:pPr>
        <w:spacing w:after="15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835C56">
        <w:rPr>
          <w:rFonts w:ascii="Arial" w:hAnsi="Arial" w:cs="Arial"/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39"/>
        <w:gridCol w:w="1854"/>
      </w:tblGrid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2.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 в полугодие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5. Проводить тематические беседы в коллективах учащихся  школы, по действиям населения при возникновении террористических угроз и ЧС.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 в четверть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Раз в полугодие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Комиссия по ЧС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7. Осуществление на постоянной основе мер по обеспечению  антитеррористической защищенности и безопасности подготовки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массовых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общественно-политических, спортивных, культурно-развлекательных  мероприятий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59" w:type="dxa"/>
          </w:tcPr>
          <w:p w:rsidR="00D33D96" w:rsidRPr="00835C56" w:rsidRDefault="00BF6B7B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EE184B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D33D96" w:rsidRPr="00835C56" w:rsidRDefault="00D33D96" w:rsidP="006D7863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BF6B7B" w:rsidP="006D7863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</w:p>
          <w:p w:rsidR="00D33D96" w:rsidRPr="00835C56" w:rsidRDefault="00D33D96" w:rsidP="00D33D96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D33D96" w:rsidRPr="00835C5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11.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0B47FA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культуры,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E144A9" w:rsidRPr="00835C56" w:rsidTr="00D33D96">
        <w:tc>
          <w:tcPr>
            <w:tcW w:w="4219" w:type="dxa"/>
          </w:tcPr>
          <w:p w:rsidR="00D33D96" w:rsidRPr="00835C56" w:rsidRDefault="00D33D96" w:rsidP="006D78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17.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559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939" w:type="dxa"/>
          </w:tcPr>
          <w:p w:rsidR="00D33D96" w:rsidRPr="00835C56" w:rsidRDefault="00D33D96" w:rsidP="00D33D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835C56" w:rsidRDefault="00D33D96" w:rsidP="006D78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</w:p>
        </w:tc>
      </w:tr>
    </w:tbl>
    <w:p w:rsidR="006D7863" w:rsidRPr="00835C56" w:rsidRDefault="006D7863" w:rsidP="006D786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6D7863" w:rsidRPr="00434A1B" w:rsidRDefault="006D7863" w:rsidP="00434A1B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434A1B">
        <w:rPr>
          <w:rFonts w:ascii="Arial" w:hAnsi="Arial" w:cs="Arial"/>
          <w:b/>
          <w:bCs/>
          <w:color w:val="000000" w:themeColor="text1"/>
          <w:sz w:val="26"/>
          <w:szCs w:val="26"/>
        </w:rPr>
        <w:t>5. Ресурсное обеспечение Подпрограммы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Объем финансовых средств подлежит ежегодному уточнению на основе анализа полученных результатов и возможностей бюджета Поселения. </w:t>
      </w:r>
    </w:p>
    <w:p w:rsidR="006D7863" w:rsidRPr="00434A1B" w:rsidRDefault="006D7863" w:rsidP="00434A1B">
      <w:pPr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6"/>
          <w:szCs w:val="26"/>
        </w:rPr>
      </w:pPr>
      <w:bookmarkStart w:id="3" w:name="_GoBack"/>
      <w:r w:rsidRPr="00434A1B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6. Оценка эффективности реализации Подпрограммы</w:t>
      </w:r>
    </w:p>
    <w:bookmarkEnd w:id="3"/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bCs/>
          <w:color w:val="000000" w:themeColor="text1"/>
        </w:rPr>
        <w:t>Реализация Подпрограммы в силу ее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D7863" w:rsidRPr="00835C56" w:rsidRDefault="006D7863" w:rsidP="006D7863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  <w:r w:rsidRPr="00835C56">
        <w:rPr>
          <w:rFonts w:ascii="Arial" w:hAnsi="Arial" w:cs="Arial"/>
          <w:bCs/>
          <w:color w:val="000000" w:themeColor="text1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D7863" w:rsidRPr="00835C56" w:rsidRDefault="006D7863" w:rsidP="006D7863">
      <w:pPr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                           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1001DD"/>
    <w:rsid w:val="002F4DB7"/>
    <w:rsid w:val="002F512D"/>
    <w:rsid w:val="00317373"/>
    <w:rsid w:val="00354013"/>
    <w:rsid w:val="003743E5"/>
    <w:rsid w:val="003C288E"/>
    <w:rsid w:val="00434A1B"/>
    <w:rsid w:val="004B0502"/>
    <w:rsid w:val="00501097"/>
    <w:rsid w:val="0052524E"/>
    <w:rsid w:val="00565D80"/>
    <w:rsid w:val="005E601C"/>
    <w:rsid w:val="00605CB4"/>
    <w:rsid w:val="00610DC3"/>
    <w:rsid w:val="006A10EF"/>
    <w:rsid w:val="006D7863"/>
    <w:rsid w:val="006E52F3"/>
    <w:rsid w:val="008322BF"/>
    <w:rsid w:val="00835C56"/>
    <w:rsid w:val="008470E2"/>
    <w:rsid w:val="008664F5"/>
    <w:rsid w:val="008F1984"/>
    <w:rsid w:val="008F27B9"/>
    <w:rsid w:val="00917566"/>
    <w:rsid w:val="00924B38"/>
    <w:rsid w:val="009261FA"/>
    <w:rsid w:val="009370B9"/>
    <w:rsid w:val="00946DFF"/>
    <w:rsid w:val="00953C12"/>
    <w:rsid w:val="009D56EC"/>
    <w:rsid w:val="009E0646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FA4A-8059-424C-8691-109AF707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2022-11-28T11:59:00Z</cp:lastPrinted>
  <dcterms:created xsi:type="dcterms:W3CDTF">2019-10-24T12:04:00Z</dcterms:created>
  <dcterms:modified xsi:type="dcterms:W3CDTF">2022-11-30T08:02:00Z</dcterms:modified>
</cp:coreProperties>
</file>