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0C" w:rsidRPr="004644EF" w:rsidRDefault="00DE6BEF" w:rsidP="004644E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44EF">
        <w:rPr>
          <w:rFonts w:ascii="Arial" w:hAnsi="Arial" w:cs="Arial"/>
          <w:b/>
          <w:sz w:val="32"/>
          <w:szCs w:val="32"/>
        </w:rPr>
        <w:t>АДМИНИСТРАЦИЯ</w:t>
      </w:r>
    </w:p>
    <w:p w:rsidR="0090680C" w:rsidRPr="004644EF" w:rsidRDefault="00DE6BEF" w:rsidP="004644E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44EF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90680C" w:rsidRPr="004644EF" w:rsidRDefault="00DE6BEF" w:rsidP="004644E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44EF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0680C" w:rsidRPr="004644EF" w:rsidRDefault="00DE6BEF" w:rsidP="004644E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644EF">
        <w:rPr>
          <w:rFonts w:ascii="Arial" w:hAnsi="Arial" w:cs="Arial"/>
          <w:b/>
          <w:sz w:val="32"/>
          <w:szCs w:val="32"/>
        </w:rPr>
        <w:t>П</w:t>
      </w:r>
      <w:proofErr w:type="gramEnd"/>
      <w:r w:rsidRPr="004644EF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90680C" w:rsidRPr="004644EF" w:rsidRDefault="00FA36E5" w:rsidP="004644EF">
      <w:pPr>
        <w:tabs>
          <w:tab w:val="left" w:pos="591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«14</w:t>
      </w:r>
      <w:r w:rsidR="001D30EE" w:rsidRPr="004644EF">
        <w:rPr>
          <w:rFonts w:ascii="Arial" w:hAnsi="Arial" w:cs="Arial"/>
          <w:b/>
          <w:sz w:val="32"/>
          <w:szCs w:val="32"/>
        </w:rPr>
        <w:t xml:space="preserve">» ноября  2024 года       № </w:t>
      </w:r>
      <w:r w:rsidR="00A14BE7">
        <w:rPr>
          <w:rFonts w:ascii="Arial" w:hAnsi="Arial" w:cs="Arial"/>
          <w:b/>
          <w:sz w:val="32"/>
          <w:szCs w:val="32"/>
        </w:rPr>
        <w:t>86.1</w:t>
      </w:r>
      <w:bookmarkStart w:id="0" w:name="_GoBack"/>
      <w:bookmarkEnd w:id="0"/>
    </w:p>
    <w:p w:rsidR="0090680C" w:rsidRPr="004644EF" w:rsidRDefault="00DE6BEF" w:rsidP="004644EF">
      <w:pPr>
        <w:pStyle w:val="a5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644EF">
        <w:rPr>
          <w:rFonts w:ascii="Arial" w:hAnsi="Arial" w:cs="Arial"/>
          <w:b/>
          <w:sz w:val="32"/>
          <w:szCs w:val="32"/>
        </w:rPr>
        <w:t>О внесении изменений  в муниципальную программу</w:t>
      </w:r>
      <w:r w:rsidRPr="004644E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4644E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«Формирование современной городской среды на территории </w:t>
      </w:r>
      <w:proofErr w:type="spellStart"/>
      <w:r w:rsidRPr="004644E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Пригородненского</w:t>
      </w:r>
      <w:proofErr w:type="spellEnd"/>
      <w:r w:rsidRPr="004644E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</w:t>
      </w:r>
      <w:proofErr w:type="spellStart"/>
      <w:r w:rsidRPr="004644E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4644E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 на 2018-2025 годы»</w:t>
      </w:r>
    </w:p>
    <w:p w:rsidR="0090680C" w:rsidRPr="004644EF" w:rsidRDefault="00DE6BE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4644EF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4644E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644E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644E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644EF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90680C" w:rsidRPr="004644EF" w:rsidRDefault="00DE6BE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644EF">
        <w:rPr>
          <w:rFonts w:ascii="Arial" w:hAnsi="Arial" w:cs="Arial"/>
          <w:sz w:val="24"/>
          <w:szCs w:val="24"/>
        </w:rPr>
        <w:t xml:space="preserve">1. Внести  в муниципальную программу « </w:t>
      </w:r>
      <w:r w:rsidRPr="004644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Pr="004644EF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Пригородненского</w:t>
      </w:r>
      <w:proofErr w:type="spellEnd"/>
      <w:r w:rsidRPr="004644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4644EF">
        <w:rPr>
          <w:rFonts w:ascii="Arial" w:eastAsia="Times New Roman" w:hAnsi="Arial" w:cs="Arial"/>
          <w:bCs/>
          <w:sz w:val="24"/>
          <w:szCs w:val="24"/>
          <w:lang w:eastAsia="ru-RU"/>
        </w:rPr>
        <w:t>Щигровского</w:t>
      </w:r>
      <w:proofErr w:type="spellEnd"/>
      <w:r w:rsidRPr="004644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на 2018-2025 годы», утвержденную постановлением Администрации </w:t>
      </w:r>
      <w:proofErr w:type="spellStart"/>
      <w:r w:rsidRPr="004644EF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Пригородненского</w:t>
      </w:r>
      <w:proofErr w:type="spellEnd"/>
      <w:r w:rsidRPr="004644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от </w:t>
      </w:r>
      <w:r w:rsidRPr="004644EF">
        <w:rPr>
          <w:rFonts w:ascii="Arial" w:eastAsia="Times New Roman" w:hAnsi="Arial" w:cs="Arial"/>
          <w:sz w:val="24"/>
          <w:szCs w:val="24"/>
          <w:lang w:eastAsia="ru-RU"/>
        </w:rPr>
        <w:t xml:space="preserve"> 20.12.2017г. № 257(в редакции постановления от 28.01.2020г. № 9)</w:t>
      </w:r>
      <w:r w:rsidRPr="004644EF">
        <w:rPr>
          <w:rFonts w:ascii="Arial" w:hAnsi="Arial" w:cs="Arial"/>
          <w:sz w:val="24"/>
          <w:szCs w:val="24"/>
        </w:rPr>
        <w:t xml:space="preserve"> следующие изменения и дополнения»:</w:t>
      </w:r>
    </w:p>
    <w:p w:rsidR="0090680C" w:rsidRPr="004644EF" w:rsidRDefault="00DE6B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44EF">
        <w:rPr>
          <w:rFonts w:ascii="Arial" w:hAnsi="Arial" w:cs="Arial"/>
          <w:sz w:val="24"/>
          <w:szCs w:val="24"/>
        </w:rPr>
        <w:t xml:space="preserve">1.1. Пункт «Объемы бюджетных ассигнований  программы»  паспорта    муниципальной  программы </w:t>
      </w:r>
      <w:r w:rsidRPr="004644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Pr="004644EF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Пригородненского</w:t>
      </w:r>
      <w:proofErr w:type="spellEnd"/>
      <w:r w:rsidRPr="004644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4644EF">
        <w:rPr>
          <w:rFonts w:ascii="Arial" w:eastAsia="Times New Roman" w:hAnsi="Arial" w:cs="Arial"/>
          <w:bCs/>
          <w:sz w:val="24"/>
          <w:szCs w:val="24"/>
          <w:lang w:eastAsia="ru-RU"/>
        </w:rPr>
        <w:t>Щигровского</w:t>
      </w:r>
      <w:proofErr w:type="spellEnd"/>
      <w:r w:rsidRPr="004644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</w:t>
      </w:r>
      <w:r w:rsidR="00AE69B0" w:rsidRPr="004644EF">
        <w:rPr>
          <w:rFonts w:ascii="Arial" w:eastAsia="Times New Roman" w:hAnsi="Arial" w:cs="Arial"/>
          <w:bCs/>
          <w:sz w:val="24"/>
          <w:szCs w:val="24"/>
          <w:lang w:eastAsia="ru-RU"/>
        </w:rPr>
        <w:t>она Курской области на 2018-2025</w:t>
      </w:r>
      <w:r w:rsidRPr="004644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Pr="004644EF">
        <w:rPr>
          <w:rFonts w:ascii="Arial" w:hAnsi="Arial" w:cs="Arial"/>
          <w:sz w:val="24"/>
          <w:szCs w:val="24"/>
        </w:rPr>
        <w:t xml:space="preserve"> и далее по тексту изложить в новой редакции:  </w:t>
      </w:r>
    </w:p>
    <w:p w:rsidR="0090680C" w:rsidRPr="004644EF" w:rsidRDefault="00DE6BE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644EF">
        <w:rPr>
          <w:rFonts w:ascii="Arial" w:hAnsi="Arial" w:cs="Arial"/>
          <w:b/>
          <w:sz w:val="24"/>
          <w:szCs w:val="24"/>
        </w:rPr>
        <w:t xml:space="preserve">    «</w:t>
      </w:r>
      <w:r w:rsidRPr="004644EF">
        <w:rPr>
          <w:rFonts w:ascii="Arial" w:hAnsi="Arial" w:cs="Arial"/>
          <w:sz w:val="24"/>
          <w:szCs w:val="24"/>
        </w:rPr>
        <w:t>Общий объем средств   бюджета муниципального   образования для реализации Программы на  2018  -  2025  годы составляет  6448899,04, в том числе:</w:t>
      </w:r>
    </w:p>
    <w:p w:rsidR="0090680C" w:rsidRPr="004644EF" w:rsidRDefault="00DE6BEF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4644EF">
        <w:rPr>
          <w:rFonts w:ascii="Arial" w:hAnsi="Arial" w:cs="Arial"/>
          <w:b w:val="0"/>
          <w:sz w:val="24"/>
          <w:szCs w:val="24"/>
        </w:rPr>
        <w:t>в 2018 году в размере  590536 рублей</w:t>
      </w:r>
    </w:p>
    <w:p w:rsidR="0090680C" w:rsidRPr="004644EF" w:rsidRDefault="00DE6BEF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4644EF">
        <w:rPr>
          <w:rFonts w:ascii="Arial" w:hAnsi="Arial" w:cs="Arial"/>
          <w:b w:val="0"/>
          <w:sz w:val="24"/>
          <w:szCs w:val="24"/>
        </w:rPr>
        <w:t>в 2019 году в размере  1443128,10 рубле</w:t>
      </w:r>
    </w:p>
    <w:p w:rsidR="0090680C" w:rsidRPr="004644EF" w:rsidRDefault="00DE6BEF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4644EF">
        <w:rPr>
          <w:rFonts w:ascii="Arial" w:hAnsi="Arial" w:cs="Arial"/>
          <w:b w:val="0"/>
          <w:sz w:val="24"/>
          <w:szCs w:val="24"/>
        </w:rPr>
        <w:t>в 2020 году в размере  1206715 рублей,</w:t>
      </w:r>
    </w:p>
    <w:p w:rsidR="0090680C" w:rsidRPr="004644EF" w:rsidRDefault="00DE6BEF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4644EF">
        <w:rPr>
          <w:rFonts w:ascii="Arial" w:hAnsi="Arial" w:cs="Arial"/>
          <w:b w:val="0"/>
          <w:sz w:val="24"/>
          <w:szCs w:val="24"/>
        </w:rPr>
        <w:t xml:space="preserve"> в 2021 год в размере -589096 рублей</w:t>
      </w:r>
      <w:proofErr w:type="gramStart"/>
      <w:r w:rsidRPr="004644EF">
        <w:rPr>
          <w:rFonts w:ascii="Arial" w:hAnsi="Arial" w:cs="Arial"/>
          <w:b w:val="0"/>
          <w:sz w:val="24"/>
          <w:szCs w:val="24"/>
        </w:rPr>
        <w:t xml:space="preserve"> ,</w:t>
      </w:r>
      <w:proofErr w:type="gramEnd"/>
    </w:p>
    <w:p w:rsidR="0090680C" w:rsidRPr="004644EF" w:rsidRDefault="00DE6BEF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4644EF">
        <w:rPr>
          <w:rFonts w:ascii="Arial" w:hAnsi="Arial" w:cs="Arial"/>
          <w:b w:val="0"/>
          <w:sz w:val="24"/>
          <w:szCs w:val="24"/>
        </w:rPr>
        <w:t xml:space="preserve">в 2022 году -934088,4 рублей </w:t>
      </w:r>
    </w:p>
    <w:p w:rsidR="0090680C" w:rsidRPr="004644EF" w:rsidRDefault="00DE6BEF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4644EF">
        <w:rPr>
          <w:rFonts w:ascii="Arial" w:hAnsi="Arial" w:cs="Arial"/>
          <w:b w:val="0"/>
          <w:sz w:val="24"/>
          <w:szCs w:val="24"/>
        </w:rPr>
        <w:t>в 2023- 598045,49 рублей</w:t>
      </w:r>
    </w:p>
    <w:p w:rsidR="0090680C" w:rsidRPr="004644EF" w:rsidRDefault="00DE6BEF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4644EF">
        <w:rPr>
          <w:rFonts w:ascii="Arial" w:hAnsi="Arial" w:cs="Arial"/>
          <w:b w:val="0"/>
          <w:sz w:val="24"/>
          <w:szCs w:val="24"/>
        </w:rPr>
        <w:t>в 2024-520695,05 рублей.</w:t>
      </w:r>
    </w:p>
    <w:p w:rsidR="0090680C" w:rsidRPr="004644EF" w:rsidRDefault="00DE6BEF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4644EF">
        <w:rPr>
          <w:rFonts w:ascii="Arial" w:hAnsi="Arial" w:cs="Arial"/>
          <w:b w:val="0"/>
          <w:sz w:val="24"/>
          <w:szCs w:val="24"/>
        </w:rPr>
        <w:t>в 2025г-566592 рублей</w:t>
      </w:r>
    </w:p>
    <w:p w:rsidR="0090680C" w:rsidRPr="004644EF" w:rsidRDefault="00DE6BEF">
      <w:pPr>
        <w:spacing w:line="240" w:lineRule="auto"/>
        <w:rPr>
          <w:rFonts w:ascii="Arial" w:hAnsi="Arial" w:cs="Arial"/>
          <w:sz w:val="24"/>
          <w:szCs w:val="24"/>
        </w:rPr>
      </w:pPr>
      <w:r w:rsidRPr="004644EF">
        <w:rPr>
          <w:rFonts w:ascii="Arial" w:hAnsi="Arial" w:cs="Arial"/>
          <w:sz w:val="24"/>
          <w:szCs w:val="24"/>
        </w:rPr>
        <w:t xml:space="preserve">2 </w:t>
      </w:r>
      <w:proofErr w:type="gramStart"/>
      <w:r w:rsidRPr="004644EF">
        <w:rPr>
          <w:rFonts w:ascii="Arial" w:hAnsi="Arial" w:cs="Arial"/>
          <w:sz w:val="24"/>
          <w:szCs w:val="24"/>
        </w:rPr>
        <w:t>Контроль  за</w:t>
      </w:r>
      <w:proofErr w:type="gramEnd"/>
      <w:r w:rsidRPr="004644EF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90680C" w:rsidRPr="004644EF" w:rsidRDefault="00DE6BEF">
      <w:pPr>
        <w:spacing w:line="240" w:lineRule="auto"/>
        <w:rPr>
          <w:rFonts w:ascii="Arial" w:hAnsi="Arial" w:cs="Arial"/>
          <w:sz w:val="24"/>
          <w:szCs w:val="24"/>
        </w:rPr>
      </w:pPr>
      <w:r w:rsidRPr="004644EF">
        <w:rPr>
          <w:rFonts w:ascii="Arial" w:hAnsi="Arial" w:cs="Arial"/>
          <w:sz w:val="24"/>
          <w:szCs w:val="24"/>
        </w:rPr>
        <w:t xml:space="preserve">3. Постановление вступает в силу   со дня его обнародования.                      </w:t>
      </w:r>
    </w:p>
    <w:p w:rsidR="0090680C" w:rsidRPr="004644EF" w:rsidRDefault="00DE6BEF">
      <w:pPr>
        <w:spacing w:line="240" w:lineRule="auto"/>
        <w:rPr>
          <w:rFonts w:ascii="Arial" w:hAnsi="Arial" w:cs="Arial"/>
          <w:sz w:val="24"/>
          <w:szCs w:val="24"/>
        </w:rPr>
      </w:pPr>
      <w:r w:rsidRPr="004644E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644E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644EF">
        <w:rPr>
          <w:rFonts w:ascii="Arial" w:hAnsi="Arial" w:cs="Arial"/>
          <w:sz w:val="24"/>
          <w:szCs w:val="24"/>
        </w:rPr>
        <w:t xml:space="preserve"> сельсовета                                               В.И Воронин</w:t>
      </w:r>
    </w:p>
    <w:sectPr w:rsidR="0090680C" w:rsidRPr="004644EF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04" w:rsidRDefault="00442304">
      <w:pPr>
        <w:spacing w:line="240" w:lineRule="auto"/>
      </w:pPr>
      <w:r>
        <w:separator/>
      </w:r>
    </w:p>
  </w:endnote>
  <w:endnote w:type="continuationSeparator" w:id="0">
    <w:p w:rsidR="00442304" w:rsidRDefault="00442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04" w:rsidRDefault="00442304">
      <w:pPr>
        <w:spacing w:after="0"/>
      </w:pPr>
      <w:r>
        <w:separator/>
      </w:r>
    </w:p>
  </w:footnote>
  <w:footnote w:type="continuationSeparator" w:id="0">
    <w:p w:rsidR="00442304" w:rsidRDefault="004423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8E"/>
    <w:rsid w:val="000024C8"/>
    <w:rsid w:val="00047D2E"/>
    <w:rsid w:val="000A6CDF"/>
    <w:rsid w:val="000C1D52"/>
    <w:rsid w:val="00144D16"/>
    <w:rsid w:val="00194E09"/>
    <w:rsid w:val="001D30EE"/>
    <w:rsid w:val="00442304"/>
    <w:rsid w:val="004644EF"/>
    <w:rsid w:val="004F1D31"/>
    <w:rsid w:val="00516956"/>
    <w:rsid w:val="005B25E3"/>
    <w:rsid w:val="005D5CC0"/>
    <w:rsid w:val="00676AFA"/>
    <w:rsid w:val="008208D3"/>
    <w:rsid w:val="0088198E"/>
    <w:rsid w:val="0090680C"/>
    <w:rsid w:val="00A14BE7"/>
    <w:rsid w:val="00AE69B0"/>
    <w:rsid w:val="00BE6071"/>
    <w:rsid w:val="00DE6BEF"/>
    <w:rsid w:val="00F43B20"/>
    <w:rsid w:val="00FA36E5"/>
    <w:rsid w:val="22E678A4"/>
    <w:rsid w:val="32B5149D"/>
    <w:rsid w:val="3819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2024-11-27T06:41:00Z</cp:lastPrinted>
  <dcterms:created xsi:type="dcterms:W3CDTF">2024-11-27T05:33:00Z</dcterms:created>
  <dcterms:modified xsi:type="dcterms:W3CDTF">2024-11-29T08:08:00Z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D075C0FCB0F44DD8BE28386D0FB5B7E7_13</vt:lpwstr>
  </property>
</Properties>
</file>