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27" w:rsidRPr="007B0137" w:rsidRDefault="00CC4327" w:rsidP="007B0137">
      <w:pPr>
        <w:jc w:val="center"/>
        <w:rPr>
          <w:rFonts w:ascii="Arial" w:hAnsi="Arial" w:cs="Arial"/>
          <w:b/>
          <w:sz w:val="32"/>
          <w:szCs w:val="32"/>
        </w:rPr>
      </w:pPr>
      <w:r w:rsidRPr="007B0137">
        <w:rPr>
          <w:rFonts w:ascii="Arial" w:hAnsi="Arial" w:cs="Arial"/>
          <w:b/>
          <w:sz w:val="32"/>
          <w:szCs w:val="32"/>
        </w:rPr>
        <w:t>АДМИНИСТРАЦИЯ</w:t>
      </w:r>
    </w:p>
    <w:p w:rsidR="00CC4327" w:rsidRPr="007B0137" w:rsidRDefault="00CC4327" w:rsidP="007B0137">
      <w:pPr>
        <w:jc w:val="center"/>
        <w:rPr>
          <w:rFonts w:ascii="Arial" w:hAnsi="Arial" w:cs="Arial"/>
          <w:b/>
          <w:sz w:val="32"/>
          <w:szCs w:val="32"/>
        </w:rPr>
      </w:pPr>
      <w:r w:rsidRPr="007B0137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CC4327" w:rsidRPr="007B0137" w:rsidRDefault="00CC4327" w:rsidP="007B0137">
      <w:pPr>
        <w:jc w:val="center"/>
        <w:rPr>
          <w:rFonts w:ascii="Arial" w:hAnsi="Arial" w:cs="Arial"/>
          <w:b/>
          <w:sz w:val="32"/>
          <w:szCs w:val="32"/>
        </w:rPr>
      </w:pPr>
      <w:r w:rsidRPr="007B0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C4327" w:rsidRPr="007B0137" w:rsidRDefault="00CC4327" w:rsidP="007B01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B0137">
        <w:rPr>
          <w:rFonts w:ascii="Arial" w:hAnsi="Arial" w:cs="Arial"/>
          <w:b/>
          <w:sz w:val="32"/>
          <w:szCs w:val="32"/>
        </w:rPr>
        <w:t>П</w:t>
      </w:r>
      <w:proofErr w:type="gramEnd"/>
      <w:r w:rsidRPr="007B0137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062BC2" w:rsidRPr="007B0137" w:rsidRDefault="00522498" w:rsidP="007B0137">
      <w:pPr>
        <w:jc w:val="center"/>
        <w:rPr>
          <w:rFonts w:ascii="Arial" w:hAnsi="Arial" w:cs="Arial"/>
          <w:b/>
          <w:sz w:val="32"/>
          <w:szCs w:val="32"/>
        </w:rPr>
      </w:pPr>
      <w:r w:rsidRPr="007B0137">
        <w:rPr>
          <w:rFonts w:ascii="Arial" w:hAnsi="Arial" w:cs="Arial"/>
          <w:b/>
          <w:sz w:val="32"/>
          <w:szCs w:val="32"/>
        </w:rPr>
        <w:t>От  26 октября 2022 года             № 81</w:t>
      </w:r>
    </w:p>
    <w:p w:rsidR="00062BC2" w:rsidRPr="007B0137" w:rsidRDefault="00062BC2" w:rsidP="007B0137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B0137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от  25.07.2022 г.№ 67</w:t>
      </w:r>
      <w:r w:rsidR="00114EE6" w:rsidRPr="007B0137">
        <w:rPr>
          <w:rFonts w:ascii="Arial" w:hAnsi="Arial" w:cs="Arial"/>
          <w:b/>
          <w:sz w:val="32"/>
          <w:szCs w:val="32"/>
        </w:rPr>
        <w:t xml:space="preserve"> «</w:t>
      </w:r>
      <w:r w:rsidRPr="007B01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Pr="007B01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Пригородненского</w:t>
      </w:r>
      <w:proofErr w:type="spellEnd"/>
      <w:r w:rsidRPr="007B01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 </w:t>
      </w:r>
      <w:proofErr w:type="spellStart"/>
      <w:r w:rsidRPr="007B01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7B01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района Курской области</w:t>
      </w:r>
      <w:r w:rsidR="00114EE6" w:rsidRPr="007B013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114EE6" w:rsidRPr="007B0137" w:rsidRDefault="00114EE6" w:rsidP="00114EE6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</w:rPr>
      </w:pPr>
      <w:r w:rsidRPr="007B0137">
        <w:rPr>
          <w:rFonts w:ascii="Arial" w:hAnsi="Arial" w:cs="Arial"/>
          <w:b w:val="0"/>
          <w:color w:val="242424"/>
        </w:rPr>
        <w:t xml:space="preserve">        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</w:t>
      </w:r>
      <w:r w:rsidRPr="007B0137">
        <w:rPr>
          <w:rFonts w:ascii="Arial" w:hAnsi="Arial" w:cs="Arial"/>
          <w:b w:val="0"/>
          <w:color w:val="111111"/>
        </w:rPr>
        <w:t xml:space="preserve">О </w:t>
      </w:r>
      <w:proofErr w:type="gramStart"/>
      <w:r w:rsidRPr="007B0137">
        <w:rPr>
          <w:rFonts w:ascii="Arial" w:hAnsi="Arial" w:cs="Arial"/>
          <w:b w:val="0"/>
          <w:color w:val="111111"/>
        </w:rPr>
        <w:t>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7B0137">
        <w:rPr>
          <w:rFonts w:ascii="Arial" w:hAnsi="Arial" w:cs="Arial"/>
          <w:color w:val="242424"/>
        </w:rPr>
        <w:t xml:space="preserve">, </w:t>
      </w:r>
      <w:r w:rsidRPr="007B0137">
        <w:rPr>
          <w:rFonts w:ascii="Arial" w:hAnsi="Arial" w:cs="Arial"/>
          <w:b w:val="0"/>
        </w:rPr>
        <w:t xml:space="preserve">администрация </w:t>
      </w:r>
      <w:proofErr w:type="spellStart"/>
      <w:r w:rsidRPr="007B0137">
        <w:rPr>
          <w:rFonts w:ascii="Arial" w:hAnsi="Arial" w:cs="Arial"/>
          <w:b w:val="0"/>
        </w:rPr>
        <w:t>Пригородненского</w:t>
      </w:r>
      <w:proofErr w:type="spellEnd"/>
      <w:r w:rsidRPr="007B0137">
        <w:rPr>
          <w:rFonts w:ascii="Arial" w:hAnsi="Arial" w:cs="Arial"/>
          <w:b w:val="0"/>
        </w:rPr>
        <w:t xml:space="preserve"> сельсовета  </w:t>
      </w:r>
      <w:proofErr w:type="spellStart"/>
      <w:r w:rsidRPr="007B0137">
        <w:rPr>
          <w:rFonts w:ascii="Arial" w:hAnsi="Arial" w:cs="Arial"/>
          <w:b w:val="0"/>
        </w:rPr>
        <w:t>Щигровского</w:t>
      </w:r>
      <w:proofErr w:type="spellEnd"/>
      <w:r w:rsidRPr="007B0137">
        <w:rPr>
          <w:rFonts w:ascii="Arial" w:hAnsi="Arial" w:cs="Arial"/>
          <w:b w:val="0"/>
        </w:rPr>
        <w:t xml:space="preserve">  района Курской области</w:t>
      </w:r>
      <w:proofErr w:type="gramEnd"/>
    </w:p>
    <w:p w:rsidR="00114EE6" w:rsidRPr="007B0137" w:rsidRDefault="00114EE6" w:rsidP="00114E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114EE6" w:rsidRPr="007B0137" w:rsidRDefault="00114EE6" w:rsidP="0067573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13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75735" w:rsidRPr="007B013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DE1498"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Порядок формирования перечня налоговых расходов и оценки</w:t>
      </w:r>
      <w:r w:rsidR="0038635E"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расходов </w:t>
      </w:r>
      <w:proofErr w:type="spellStart"/>
      <w:r w:rsidR="0038635E" w:rsidRPr="007B0137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38635E"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38635E" w:rsidRPr="007B0137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38635E"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утвержденный постановлением от 25.07.2022г. № 67 следующие изменения и дополнения:</w:t>
      </w:r>
    </w:p>
    <w:p w:rsidR="007B6FDF" w:rsidRPr="007B0137" w:rsidRDefault="00086EC6" w:rsidP="00086EC6">
      <w:pPr>
        <w:spacing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B0137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111CD8"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852E97"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1CD8" w:rsidRPr="007B0137">
        <w:rPr>
          <w:rFonts w:ascii="Arial" w:eastAsia="Times New Roman" w:hAnsi="Arial" w:cs="Arial"/>
          <w:sz w:val="24"/>
          <w:szCs w:val="24"/>
          <w:lang w:eastAsia="ru-RU"/>
        </w:rPr>
        <w:t>разделе</w:t>
      </w:r>
      <w:r w:rsidR="007B6FDF"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 III. </w:t>
      </w:r>
      <w:r w:rsidR="00111CD8" w:rsidRPr="007B013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B6FDF"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оценки налоговых расходов </w:t>
      </w:r>
      <w:proofErr w:type="spellStart"/>
      <w:r w:rsidR="007B6FDF" w:rsidRPr="007B0137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7B6FDF"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111CD8" w:rsidRPr="007B013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52E97" w:rsidRPr="007B0137" w:rsidRDefault="00111CD8" w:rsidP="001D76A8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B0137">
        <w:rPr>
          <w:rFonts w:ascii="Arial" w:eastAsia="Times New Roman" w:hAnsi="Arial" w:cs="Arial"/>
          <w:sz w:val="24"/>
          <w:szCs w:val="24"/>
          <w:lang w:eastAsia="ru-RU"/>
        </w:rPr>
        <w:t>- Подпункт б) пункта 25 изложить в новой редакции</w:t>
      </w:r>
      <w:r w:rsidR="001D76A8" w:rsidRPr="007B013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75735" w:rsidRPr="007B0137" w:rsidRDefault="001D76A8" w:rsidP="004F644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«б) </w:t>
      </w:r>
      <w:r w:rsidR="000A08A7" w:rsidRPr="007B013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востребованность плательщиками предоставленных льгот, </w:t>
      </w:r>
      <w:proofErr w:type="gramStart"/>
      <w:r w:rsidR="000A08A7" w:rsidRPr="007B0137">
        <w:rPr>
          <w:rFonts w:ascii="Arial" w:hAnsi="Arial" w:cs="Arial"/>
          <w:color w:val="212529"/>
          <w:sz w:val="24"/>
          <w:szCs w:val="24"/>
          <w:shd w:val="clear" w:color="auto" w:fill="FFFFFF"/>
        </w:rPr>
        <w:t>которая</w:t>
      </w:r>
      <w:proofErr w:type="gramEnd"/>
      <w:r w:rsidR="000A08A7" w:rsidRPr="007B013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</w:t>
      </w:r>
      <w:r w:rsidR="008E31A3" w:rsidRPr="007B0137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общей численности плательщиков</w:t>
      </w:r>
      <w:r w:rsidR="007658C8" w:rsidRPr="007B0137">
        <w:rPr>
          <w:rFonts w:ascii="Arial" w:hAnsi="Arial" w:cs="Arial"/>
          <w:sz w:val="24"/>
          <w:szCs w:val="24"/>
          <w:shd w:val="clear" w:color="auto" w:fill="FFFFFF"/>
        </w:rPr>
        <w:t>, за 5-летний период.</w:t>
      </w:r>
    </w:p>
    <w:p w:rsidR="00271BAE" w:rsidRPr="007B0137" w:rsidRDefault="008E31A3" w:rsidP="004F644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</w:t>
      </w:r>
      <w:r w:rsidR="00271BAE"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</w:t>
      </w:r>
      <w:r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нимальное значение данного соотношения</w:t>
      </w:r>
      <w:r w:rsidR="00F142C7"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71BAE"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котором льгота признается востребованной</w:t>
      </w:r>
      <w:proofErr w:type="gramStart"/>
      <w:r w:rsidR="00271BAE"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>.".</w:t>
      </w:r>
      <w:proofErr w:type="gramEnd"/>
    </w:p>
    <w:p w:rsidR="008E31A3" w:rsidRPr="007B0137" w:rsidRDefault="00F142C7" w:rsidP="004F644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пункт </w:t>
      </w:r>
      <w:r w:rsidR="008E31A3"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>29 дополнить абзацем следующего содержан</w:t>
      </w:r>
      <w:bookmarkStart w:id="0" w:name="_GoBack"/>
      <w:bookmarkEnd w:id="0"/>
      <w:r w:rsidR="008E31A3"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>ия:</w:t>
      </w:r>
    </w:p>
    <w:p w:rsidR="008B4BE8" w:rsidRPr="007B0137" w:rsidRDefault="008E31A3" w:rsidP="004F644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«</w:t>
      </w:r>
      <w:r w:rsidR="008B4BE8"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675735"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proofErr w:type="gramStart"/>
      <w:r w:rsidR="008B4BE8" w:rsidRPr="007B0137">
        <w:rPr>
          <w:rFonts w:ascii="Arial" w:hAnsi="Arial" w:cs="Arial"/>
          <w:color w:val="000000"/>
          <w:sz w:val="24"/>
          <w:szCs w:val="24"/>
          <w:shd w:val="clear" w:color="auto" w:fill="FFFFFF"/>
        </w:rPr>
        <w:t>."</w:t>
      </w:r>
      <w:proofErr w:type="gramEnd"/>
    </w:p>
    <w:p w:rsidR="00F142C7" w:rsidRPr="007B0137" w:rsidRDefault="00F142C7" w:rsidP="00F142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1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  </w:t>
      </w:r>
      <w:proofErr w:type="gramStart"/>
      <w:r w:rsidRPr="007B01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</w:t>
      </w:r>
      <w:proofErr w:type="gramEnd"/>
      <w:r w:rsidRPr="007B01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F142C7" w:rsidRPr="007B0137" w:rsidRDefault="00F142C7" w:rsidP="00F142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01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 Постановление вступает в силу со дня его обнародования</w:t>
      </w:r>
      <w:r w:rsidR="004F644F" w:rsidRPr="007B013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r w:rsidRPr="007B01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F644F" w:rsidRPr="007B0137" w:rsidRDefault="004F644F" w:rsidP="004F644F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42C7" w:rsidRPr="007B0137" w:rsidRDefault="00F142C7" w:rsidP="004F644F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7B0137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7B01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                                        В. </w:t>
      </w:r>
      <w:bookmarkStart w:id="1" w:name="RANGE!A1:E31"/>
      <w:bookmarkEnd w:id="1"/>
      <w:proofErr w:type="spellStart"/>
      <w:r w:rsidRPr="007B0137">
        <w:rPr>
          <w:rFonts w:ascii="Arial" w:eastAsia="Times New Roman" w:hAnsi="Arial" w:cs="Arial"/>
          <w:sz w:val="24"/>
          <w:szCs w:val="24"/>
          <w:lang w:eastAsia="ru-RU"/>
        </w:rPr>
        <w:t>И.Воронин</w:t>
      </w:r>
      <w:proofErr w:type="spellEnd"/>
      <w:r w:rsidRPr="007B01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4BE8" w:rsidRPr="007B0137" w:rsidRDefault="008B4BE8" w:rsidP="00F142C7">
      <w:pPr>
        <w:rPr>
          <w:rFonts w:ascii="Arial" w:hAnsi="Arial" w:cs="Arial"/>
          <w:sz w:val="24"/>
          <w:szCs w:val="24"/>
        </w:rPr>
      </w:pPr>
    </w:p>
    <w:sectPr w:rsidR="008B4BE8" w:rsidRPr="007B0137" w:rsidSect="007B01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E4620"/>
    <w:multiLevelType w:val="multilevel"/>
    <w:tmpl w:val="CEAC368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AE"/>
    <w:rsid w:val="00062BC2"/>
    <w:rsid w:val="00086EC6"/>
    <w:rsid w:val="000A08A7"/>
    <w:rsid w:val="00111CD8"/>
    <w:rsid w:val="00114EE6"/>
    <w:rsid w:val="001D76A8"/>
    <w:rsid w:val="00244FFF"/>
    <w:rsid w:val="00271BAE"/>
    <w:rsid w:val="0038635E"/>
    <w:rsid w:val="004F644F"/>
    <w:rsid w:val="00522498"/>
    <w:rsid w:val="006256A8"/>
    <w:rsid w:val="00675735"/>
    <w:rsid w:val="007658C8"/>
    <w:rsid w:val="007B0137"/>
    <w:rsid w:val="007B6FDF"/>
    <w:rsid w:val="00852E97"/>
    <w:rsid w:val="008B4BE8"/>
    <w:rsid w:val="008E31A3"/>
    <w:rsid w:val="00A64EE2"/>
    <w:rsid w:val="00CC4327"/>
    <w:rsid w:val="00DE1498"/>
    <w:rsid w:val="00F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11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114E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14E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4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2022-09-22T07:37:00Z</cp:lastPrinted>
  <dcterms:created xsi:type="dcterms:W3CDTF">2022-09-22T07:31:00Z</dcterms:created>
  <dcterms:modified xsi:type="dcterms:W3CDTF">2022-11-07T06:29:00Z</dcterms:modified>
</cp:coreProperties>
</file>