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79" w:rsidRDefault="00EB47F0">
      <w:pPr>
        <w:jc w:val="center"/>
        <w:rPr>
          <w:b/>
          <w:lang w:val="en-US" w:eastAsia="en-US"/>
        </w:rPr>
      </w:pPr>
      <w:r>
        <w:rPr>
          <w:b/>
          <w:noProof/>
          <w:lang w:eastAsia="ru-RU"/>
        </w:rPr>
        <w:drawing>
          <wp:inline distT="0" distB="0" distL="0" distR="0">
            <wp:extent cx="1355090" cy="1294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/>
                    <a:srcRect l="-26" t="-27" r="-25" b="-27"/>
                    <a:stretch/>
                  </pic:blipFill>
                  <pic:spPr bwMode="auto">
                    <a:xfrm>
                      <a:off x="0" y="0"/>
                      <a:ext cx="1355090" cy="129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879" w:rsidRDefault="00EB47F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FD5879" w:rsidRDefault="0007375B">
      <w:pPr>
        <w:jc w:val="center"/>
      </w:pPr>
      <w:r>
        <w:rPr>
          <w:b/>
          <w:sz w:val="48"/>
          <w:szCs w:val="48"/>
        </w:rPr>
        <w:t>ПРИГОРОДНЕНСКОГО</w:t>
      </w:r>
      <w:r w:rsidR="00EB47F0">
        <w:rPr>
          <w:b/>
          <w:sz w:val="48"/>
          <w:szCs w:val="48"/>
        </w:rPr>
        <w:t xml:space="preserve"> СЕЛЬСОВЕТА</w:t>
      </w:r>
    </w:p>
    <w:p w:rsidR="00FD5879" w:rsidRPr="002959D6" w:rsidRDefault="00EB47F0">
      <w:pPr>
        <w:jc w:val="center"/>
        <w:rPr>
          <w:sz w:val="40"/>
          <w:szCs w:val="40"/>
        </w:rPr>
      </w:pPr>
      <w:r w:rsidRPr="002959D6">
        <w:rPr>
          <w:sz w:val="40"/>
          <w:szCs w:val="40"/>
        </w:rPr>
        <w:t>ЩИГРОВСКОГО РАЙОНА КУРСКОЙ ОБЛАСТИ</w:t>
      </w:r>
    </w:p>
    <w:p w:rsidR="00FD5879" w:rsidRDefault="00EB47F0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FD5879" w:rsidRDefault="00EB47F0">
      <w:pPr>
        <w:pStyle w:val="1"/>
        <w:jc w:val="left"/>
        <w:rPr>
          <w:sz w:val="24"/>
        </w:rPr>
      </w:pPr>
      <w:r>
        <w:rPr>
          <w:sz w:val="24"/>
        </w:rPr>
        <w:t xml:space="preserve">  </w:t>
      </w:r>
    </w:p>
    <w:p w:rsidR="00FD5879" w:rsidRPr="008D77BF" w:rsidRDefault="0007375B" w:rsidP="008D77BF">
      <w:pPr>
        <w:pStyle w:val="1"/>
        <w:jc w:val="both"/>
        <w:rPr>
          <w:sz w:val="24"/>
          <w:szCs w:val="24"/>
        </w:rPr>
      </w:pPr>
      <w:r w:rsidRPr="008D77BF">
        <w:rPr>
          <w:sz w:val="24"/>
          <w:szCs w:val="24"/>
        </w:rPr>
        <w:t>«</w:t>
      </w:r>
      <w:r w:rsidR="008D77BF" w:rsidRPr="008D77BF">
        <w:rPr>
          <w:sz w:val="24"/>
          <w:szCs w:val="24"/>
        </w:rPr>
        <w:t xml:space="preserve">25 </w:t>
      </w:r>
      <w:r w:rsidR="00EB47F0" w:rsidRPr="008D77BF">
        <w:rPr>
          <w:sz w:val="24"/>
          <w:szCs w:val="24"/>
        </w:rPr>
        <w:t xml:space="preserve">»  </w:t>
      </w:r>
      <w:r w:rsidR="006D1986" w:rsidRPr="008D77BF">
        <w:rPr>
          <w:sz w:val="24"/>
          <w:szCs w:val="24"/>
        </w:rPr>
        <w:t xml:space="preserve">июля </w:t>
      </w:r>
      <w:r w:rsidR="007C6D15" w:rsidRPr="008D77BF">
        <w:rPr>
          <w:sz w:val="24"/>
          <w:szCs w:val="24"/>
        </w:rPr>
        <w:t xml:space="preserve"> 2022</w:t>
      </w:r>
      <w:r w:rsidRPr="008D77BF">
        <w:rPr>
          <w:sz w:val="24"/>
          <w:szCs w:val="24"/>
        </w:rPr>
        <w:t xml:space="preserve"> года                        № </w:t>
      </w:r>
      <w:r w:rsidR="008D77BF" w:rsidRPr="008D77BF">
        <w:rPr>
          <w:sz w:val="24"/>
          <w:szCs w:val="24"/>
        </w:rPr>
        <w:t>68</w:t>
      </w:r>
    </w:p>
    <w:p w:rsidR="00FD5879" w:rsidRPr="008D77BF" w:rsidRDefault="00FD5879" w:rsidP="008D77BF">
      <w:pPr>
        <w:pStyle w:val="a4"/>
        <w:jc w:val="both"/>
        <w:rPr>
          <w:sz w:val="24"/>
          <w:szCs w:val="24"/>
        </w:rPr>
      </w:pPr>
    </w:p>
    <w:p w:rsidR="00FD5879" w:rsidRPr="008D77BF" w:rsidRDefault="00EB47F0" w:rsidP="008D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>Об утверждении отчета об исполнении</w:t>
      </w:r>
    </w:p>
    <w:p w:rsidR="00FD5879" w:rsidRPr="008D77BF" w:rsidRDefault="00EB47F0" w:rsidP="008D77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>бюджета муниципального образования</w:t>
      </w:r>
    </w:p>
    <w:p w:rsidR="00FD5879" w:rsidRPr="008D77BF" w:rsidRDefault="00EB47F0" w:rsidP="008D77BF">
      <w:pPr>
        <w:pStyle w:val="a4"/>
        <w:jc w:val="both"/>
        <w:rPr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7375B" w:rsidRPr="008D77BF">
        <w:rPr>
          <w:rFonts w:ascii="Times New Roman" w:hAnsi="Times New Roman" w:cs="Times New Roman"/>
          <w:sz w:val="24"/>
          <w:szCs w:val="24"/>
        </w:rPr>
        <w:t>Пригородненского</w:t>
      </w:r>
      <w:proofErr w:type="spellEnd"/>
      <w:r w:rsidRPr="008D77BF">
        <w:rPr>
          <w:rFonts w:ascii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8D77BF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</w:p>
    <w:p w:rsidR="00FD5879" w:rsidRPr="008D77BF" w:rsidRDefault="00005688" w:rsidP="008D77BF">
      <w:pPr>
        <w:pStyle w:val="a4"/>
        <w:jc w:val="both"/>
        <w:rPr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>района Курской области за 1</w:t>
      </w:r>
      <w:r w:rsidR="006D1986" w:rsidRPr="008D77BF">
        <w:rPr>
          <w:rFonts w:ascii="Times New Roman" w:hAnsi="Times New Roman" w:cs="Times New Roman"/>
          <w:sz w:val="24"/>
          <w:szCs w:val="24"/>
        </w:rPr>
        <w:t xml:space="preserve"> полугодие</w:t>
      </w:r>
      <w:r w:rsidR="007C6D15" w:rsidRPr="008D77BF">
        <w:rPr>
          <w:rFonts w:ascii="Times New Roman" w:hAnsi="Times New Roman" w:cs="Times New Roman"/>
          <w:sz w:val="24"/>
          <w:szCs w:val="24"/>
        </w:rPr>
        <w:t xml:space="preserve"> 2022</w:t>
      </w:r>
      <w:r w:rsidR="00EB47F0" w:rsidRPr="008D77B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EB47F0" w:rsidP="008D77BF">
      <w:pPr>
        <w:jc w:val="both"/>
        <w:rPr>
          <w:sz w:val="24"/>
          <w:szCs w:val="24"/>
        </w:rPr>
      </w:pPr>
      <w:r w:rsidRPr="008D77BF">
        <w:rPr>
          <w:sz w:val="24"/>
          <w:szCs w:val="24"/>
        </w:rPr>
        <w:t xml:space="preserve">      В соответствии с Федеральным законом от 06.10.2003 г. №131-ФЗ «Об общих принципах организации местного самоуправления в Российской Федерации», п.5 ст.264.2 Бюджетного кодекса Российской Федерации, Уставом муниципального образования «</w:t>
      </w:r>
      <w:r w:rsidR="0007375B" w:rsidRPr="008D77BF">
        <w:rPr>
          <w:sz w:val="24"/>
          <w:szCs w:val="24"/>
        </w:rPr>
        <w:t>Пригородненский</w:t>
      </w:r>
      <w:r w:rsidRPr="008D77BF">
        <w:rPr>
          <w:sz w:val="24"/>
          <w:szCs w:val="24"/>
        </w:rPr>
        <w:t xml:space="preserve"> сельсовет» Щигровского района Курской области, Администрация </w:t>
      </w:r>
      <w:proofErr w:type="spellStart"/>
      <w:r w:rsidR="0007375B" w:rsidRPr="008D77BF">
        <w:rPr>
          <w:sz w:val="24"/>
          <w:szCs w:val="24"/>
        </w:rPr>
        <w:t>Пригородненского</w:t>
      </w:r>
      <w:proofErr w:type="spellEnd"/>
      <w:r w:rsidRPr="008D77BF">
        <w:rPr>
          <w:sz w:val="24"/>
          <w:szCs w:val="24"/>
        </w:rPr>
        <w:t xml:space="preserve"> сельсовета </w:t>
      </w:r>
      <w:proofErr w:type="spellStart"/>
      <w:r w:rsidRPr="008D77BF">
        <w:rPr>
          <w:sz w:val="24"/>
          <w:szCs w:val="24"/>
        </w:rPr>
        <w:t>Щигровского</w:t>
      </w:r>
      <w:proofErr w:type="spellEnd"/>
      <w:r w:rsidRPr="008D77BF">
        <w:rPr>
          <w:sz w:val="24"/>
          <w:szCs w:val="24"/>
        </w:rPr>
        <w:t xml:space="preserve"> района Курской области постановляет:</w:t>
      </w:r>
    </w:p>
    <w:p w:rsidR="00FD5879" w:rsidRPr="008D77BF" w:rsidRDefault="00EB47F0" w:rsidP="008D77BF">
      <w:pPr>
        <w:pStyle w:val="a3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77BF">
        <w:rPr>
          <w:sz w:val="24"/>
          <w:szCs w:val="24"/>
        </w:rPr>
        <w:t>Утвердить отчет об исполнении бюджета муниципального образования «</w:t>
      </w:r>
      <w:r w:rsidR="0007375B" w:rsidRPr="008D77BF">
        <w:rPr>
          <w:sz w:val="24"/>
          <w:szCs w:val="24"/>
        </w:rPr>
        <w:t>Пригородненский</w:t>
      </w:r>
      <w:r w:rsidRPr="008D77BF">
        <w:rPr>
          <w:sz w:val="24"/>
          <w:szCs w:val="24"/>
        </w:rPr>
        <w:t xml:space="preserve"> сельсовет» Щигровс</w:t>
      </w:r>
      <w:r w:rsidR="00005688" w:rsidRPr="008D77BF">
        <w:rPr>
          <w:sz w:val="24"/>
          <w:szCs w:val="24"/>
        </w:rPr>
        <w:t>кого района Курской области за 1</w:t>
      </w:r>
      <w:r w:rsidR="007C6D15" w:rsidRPr="008D77BF">
        <w:rPr>
          <w:sz w:val="24"/>
          <w:szCs w:val="24"/>
        </w:rPr>
        <w:t xml:space="preserve"> </w:t>
      </w:r>
      <w:r w:rsidR="006D1986" w:rsidRPr="008D77BF">
        <w:rPr>
          <w:sz w:val="24"/>
          <w:szCs w:val="24"/>
        </w:rPr>
        <w:t>полугодие</w:t>
      </w:r>
      <w:r w:rsidR="007C6D15" w:rsidRPr="008D77BF">
        <w:rPr>
          <w:sz w:val="24"/>
          <w:szCs w:val="24"/>
        </w:rPr>
        <w:t xml:space="preserve"> 2022</w:t>
      </w:r>
      <w:r w:rsidRPr="008D77BF">
        <w:rPr>
          <w:sz w:val="24"/>
          <w:szCs w:val="24"/>
        </w:rPr>
        <w:t xml:space="preserve"> года со следующими показателями</w:t>
      </w:r>
    </w:p>
    <w:p w:rsidR="00FD5879" w:rsidRPr="008D77BF" w:rsidRDefault="00EB47F0" w:rsidP="008D77BF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77BF">
        <w:rPr>
          <w:sz w:val="24"/>
          <w:szCs w:val="24"/>
        </w:rPr>
        <w:t>источники финансирования дефицита бюджета муниципального образования «</w:t>
      </w:r>
      <w:r w:rsidR="0007375B" w:rsidRPr="008D77BF">
        <w:rPr>
          <w:sz w:val="24"/>
          <w:szCs w:val="24"/>
        </w:rPr>
        <w:t>Пригородненский</w:t>
      </w:r>
      <w:r w:rsidRPr="008D77BF">
        <w:rPr>
          <w:sz w:val="24"/>
          <w:szCs w:val="24"/>
        </w:rPr>
        <w:t xml:space="preserve"> сельсовет» Щигровс</w:t>
      </w:r>
      <w:r w:rsidR="00005688" w:rsidRPr="008D77BF">
        <w:rPr>
          <w:sz w:val="24"/>
          <w:szCs w:val="24"/>
        </w:rPr>
        <w:t>кого района Курской области за 1</w:t>
      </w:r>
      <w:r w:rsidR="006D1986" w:rsidRPr="008D77BF">
        <w:rPr>
          <w:sz w:val="24"/>
          <w:szCs w:val="24"/>
        </w:rPr>
        <w:t xml:space="preserve"> полугодие</w:t>
      </w:r>
      <w:r w:rsidR="007C6D15" w:rsidRPr="008D77BF">
        <w:rPr>
          <w:sz w:val="24"/>
          <w:szCs w:val="24"/>
        </w:rPr>
        <w:t xml:space="preserve"> 2022</w:t>
      </w:r>
      <w:r w:rsidRPr="008D77BF">
        <w:rPr>
          <w:sz w:val="24"/>
          <w:szCs w:val="24"/>
        </w:rPr>
        <w:t xml:space="preserve"> года, согласно приложению №1 к настоящему постановлению;</w:t>
      </w:r>
    </w:p>
    <w:p w:rsidR="00FD5879" w:rsidRPr="008D77BF" w:rsidRDefault="00EB47F0" w:rsidP="008D77BF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77BF">
        <w:rPr>
          <w:sz w:val="24"/>
          <w:szCs w:val="24"/>
        </w:rPr>
        <w:t>объем доходов  бюджета муниципального образования «</w:t>
      </w:r>
      <w:r w:rsidR="0007375B" w:rsidRPr="008D77BF">
        <w:rPr>
          <w:sz w:val="24"/>
          <w:szCs w:val="24"/>
        </w:rPr>
        <w:t xml:space="preserve">Пригородненский </w:t>
      </w:r>
      <w:r w:rsidRPr="008D77BF">
        <w:rPr>
          <w:sz w:val="24"/>
          <w:szCs w:val="24"/>
        </w:rPr>
        <w:t>сельсовет» Щигровс</w:t>
      </w:r>
      <w:r w:rsidR="00005688" w:rsidRPr="008D77BF">
        <w:rPr>
          <w:sz w:val="24"/>
          <w:szCs w:val="24"/>
        </w:rPr>
        <w:t>кого района Курской области за 1</w:t>
      </w:r>
      <w:r w:rsidR="007C6D15" w:rsidRPr="008D77BF">
        <w:rPr>
          <w:sz w:val="24"/>
          <w:szCs w:val="24"/>
        </w:rPr>
        <w:t xml:space="preserve"> </w:t>
      </w:r>
      <w:r w:rsidR="006D1986" w:rsidRPr="008D77BF">
        <w:rPr>
          <w:sz w:val="24"/>
          <w:szCs w:val="24"/>
        </w:rPr>
        <w:t>полугодие</w:t>
      </w:r>
      <w:r w:rsidR="007C6D15" w:rsidRPr="008D77BF">
        <w:rPr>
          <w:sz w:val="24"/>
          <w:szCs w:val="24"/>
        </w:rPr>
        <w:t xml:space="preserve"> 2022</w:t>
      </w:r>
      <w:r w:rsidRPr="008D77BF">
        <w:rPr>
          <w:sz w:val="24"/>
          <w:szCs w:val="24"/>
        </w:rPr>
        <w:t xml:space="preserve"> года приложение №2 к настоящему постановлению</w:t>
      </w:r>
    </w:p>
    <w:p w:rsidR="00FD5879" w:rsidRPr="008D77BF" w:rsidRDefault="00EB47F0" w:rsidP="008D77BF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77BF">
        <w:rPr>
          <w:sz w:val="24"/>
          <w:szCs w:val="24"/>
        </w:rPr>
        <w:t>распределение бюджетных ассигнований по разделам, подразделам, целевым статьям, видам расходов классификации расходов Российской Федерации муниципального образования «</w:t>
      </w:r>
      <w:r w:rsidR="0007375B" w:rsidRPr="008D77BF">
        <w:rPr>
          <w:sz w:val="24"/>
          <w:szCs w:val="24"/>
        </w:rPr>
        <w:t>Пригородненский</w:t>
      </w:r>
      <w:r w:rsidRPr="008D77BF">
        <w:rPr>
          <w:sz w:val="24"/>
          <w:szCs w:val="24"/>
        </w:rPr>
        <w:t xml:space="preserve"> сельсовет» Щигровского района Курской области </w:t>
      </w:r>
      <w:r w:rsidR="00005688" w:rsidRPr="008D77BF">
        <w:rPr>
          <w:sz w:val="24"/>
          <w:szCs w:val="24"/>
        </w:rPr>
        <w:t>за 1</w:t>
      </w:r>
      <w:r w:rsidR="007C6D15" w:rsidRPr="008D77BF">
        <w:rPr>
          <w:sz w:val="24"/>
          <w:szCs w:val="24"/>
        </w:rPr>
        <w:t xml:space="preserve"> </w:t>
      </w:r>
      <w:r w:rsidR="006D1986" w:rsidRPr="008D77BF">
        <w:rPr>
          <w:sz w:val="24"/>
          <w:szCs w:val="24"/>
        </w:rPr>
        <w:t>полугодие</w:t>
      </w:r>
      <w:r w:rsidR="007C6D15" w:rsidRPr="008D77BF">
        <w:rPr>
          <w:sz w:val="24"/>
          <w:szCs w:val="24"/>
        </w:rPr>
        <w:t xml:space="preserve"> 2022</w:t>
      </w:r>
      <w:r w:rsidRPr="008D77BF">
        <w:rPr>
          <w:sz w:val="24"/>
          <w:szCs w:val="24"/>
        </w:rPr>
        <w:t xml:space="preserve"> года, </w:t>
      </w:r>
      <w:proofErr w:type="gramStart"/>
      <w:r w:rsidRPr="008D77BF">
        <w:rPr>
          <w:sz w:val="24"/>
          <w:szCs w:val="24"/>
        </w:rPr>
        <w:t>согласно приложения</w:t>
      </w:r>
      <w:proofErr w:type="gramEnd"/>
      <w:r w:rsidRPr="008D77BF">
        <w:rPr>
          <w:sz w:val="24"/>
          <w:szCs w:val="24"/>
        </w:rPr>
        <w:t xml:space="preserve"> №3 к настоящему постановлению;</w:t>
      </w:r>
    </w:p>
    <w:p w:rsidR="00FD5879" w:rsidRPr="008D77BF" w:rsidRDefault="00EB47F0" w:rsidP="008D77BF">
      <w:pPr>
        <w:pStyle w:val="a3"/>
        <w:numPr>
          <w:ilvl w:val="0"/>
          <w:numId w:val="2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77BF">
        <w:rPr>
          <w:sz w:val="24"/>
          <w:szCs w:val="24"/>
        </w:rPr>
        <w:t>ведомственная структура расходов бюджета муниципального образования «</w:t>
      </w:r>
      <w:r w:rsidR="0007375B" w:rsidRPr="008D77BF">
        <w:rPr>
          <w:sz w:val="24"/>
          <w:szCs w:val="24"/>
        </w:rPr>
        <w:t>Пригородненский</w:t>
      </w:r>
      <w:r w:rsidRPr="008D77BF">
        <w:rPr>
          <w:sz w:val="24"/>
          <w:szCs w:val="24"/>
        </w:rPr>
        <w:t xml:space="preserve"> сельсовет» Щигровс</w:t>
      </w:r>
      <w:r w:rsidR="00005688" w:rsidRPr="008D77BF">
        <w:rPr>
          <w:sz w:val="24"/>
          <w:szCs w:val="24"/>
        </w:rPr>
        <w:t>кого района Курской области за 1</w:t>
      </w:r>
      <w:r w:rsidR="007C6D15" w:rsidRPr="008D77BF">
        <w:rPr>
          <w:sz w:val="24"/>
          <w:szCs w:val="24"/>
        </w:rPr>
        <w:t xml:space="preserve"> </w:t>
      </w:r>
      <w:r w:rsidR="006D1986" w:rsidRPr="008D77BF">
        <w:rPr>
          <w:sz w:val="24"/>
          <w:szCs w:val="24"/>
        </w:rPr>
        <w:t>полугодие</w:t>
      </w:r>
      <w:r w:rsidR="007C6D15" w:rsidRPr="008D77BF">
        <w:rPr>
          <w:sz w:val="24"/>
          <w:szCs w:val="24"/>
        </w:rPr>
        <w:t xml:space="preserve"> 2022</w:t>
      </w:r>
      <w:r w:rsidRPr="008D77BF">
        <w:rPr>
          <w:sz w:val="24"/>
          <w:szCs w:val="24"/>
        </w:rPr>
        <w:t xml:space="preserve"> года, </w:t>
      </w:r>
      <w:proofErr w:type="gramStart"/>
      <w:r w:rsidRPr="008D77BF">
        <w:rPr>
          <w:sz w:val="24"/>
          <w:szCs w:val="24"/>
        </w:rPr>
        <w:t>согласно приложения</w:t>
      </w:r>
      <w:proofErr w:type="gramEnd"/>
      <w:r w:rsidRPr="008D77BF">
        <w:rPr>
          <w:sz w:val="24"/>
          <w:szCs w:val="24"/>
        </w:rPr>
        <w:t xml:space="preserve"> №4 к настоящему постановлению.</w:t>
      </w:r>
    </w:p>
    <w:p w:rsidR="00FD5879" w:rsidRPr="008D77BF" w:rsidRDefault="00EB47F0" w:rsidP="008D77BF">
      <w:pPr>
        <w:pStyle w:val="a3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77BF">
        <w:rPr>
          <w:sz w:val="24"/>
          <w:szCs w:val="24"/>
        </w:rPr>
        <w:t>Отчет об исполнении бюджета муниципального образования «</w:t>
      </w:r>
      <w:r w:rsidR="0007375B" w:rsidRPr="008D77BF">
        <w:rPr>
          <w:sz w:val="24"/>
          <w:szCs w:val="24"/>
        </w:rPr>
        <w:t>Пригородненский</w:t>
      </w:r>
      <w:r w:rsidRPr="008D77BF">
        <w:rPr>
          <w:sz w:val="24"/>
          <w:szCs w:val="24"/>
        </w:rPr>
        <w:t xml:space="preserve"> сельсовет» Щигровс</w:t>
      </w:r>
      <w:r w:rsidR="00005688" w:rsidRPr="008D77BF">
        <w:rPr>
          <w:sz w:val="24"/>
          <w:szCs w:val="24"/>
        </w:rPr>
        <w:t>кого района Курской области за 1</w:t>
      </w:r>
      <w:r w:rsidR="007C6D15" w:rsidRPr="008D77BF">
        <w:rPr>
          <w:sz w:val="24"/>
          <w:szCs w:val="24"/>
        </w:rPr>
        <w:t xml:space="preserve"> </w:t>
      </w:r>
      <w:r w:rsidR="006D1986" w:rsidRPr="008D77BF">
        <w:rPr>
          <w:sz w:val="24"/>
          <w:szCs w:val="24"/>
        </w:rPr>
        <w:t>полугодие</w:t>
      </w:r>
      <w:r w:rsidR="007C6D15" w:rsidRPr="008D77BF">
        <w:rPr>
          <w:sz w:val="24"/>
          <w:szCs w:val="24"/>
        </w:rPr>
        <w:t xml:space="preserve"> 2022</w:t>
      </w:r>
      <w:r w:rsidRPr="008D77BF">
        <w:rPr>
          <w:sz w:val="24"/>
          <w:szCs w:val="24"/>
        </w:rPr>
        <w:t xml:space="preserve"> года разместить на сайте Администрации </w:t>
      </w:r>
      <w:proofErr w:type="spellStart"/>
      <w:r w:rsidR="0007375B" w:rsidRPr="008D77BF">
        <w:rPr>
          <w:sz w:val="24"/>
          <w:szCs w:val="24"/>
        </w:rPr>
        <w:t>Пригородненского</w:t>
      </w:r>
      <w:proofErr w:type="spellEnd"/>
      <w:r w:rsidRPr="008D77BF">
        <w:rPr>
          <w:sz w:val="24"/>
          <w:szCs w:val="24"/>
        </w:rPr>
        <w:t xml:space="preserve"> сельсовета </w:t>
      </w:r>
      <w:proofErr w:type="spellStart"/>
      <w:r w:rsidRPr="008D77BF">
        <w:rPr>
          <w:sz w:val="24"/>
          <w:szCs w:val="24"/>
        </w:rPr>
        <w:t>Щигровского</w:t>
      </w:r>
      <w:proofErr w:type="spellEnd"/>
      <w:r w:rsidRPr="008D77BF">
        <w:rPr>
          <w:sz w:val="24"/>
          <w:szCs w:val="24"/>
        </w:rPr>
        <w:t xml:space="preserve"> района Курской области.</w:t>
      </w:r>
    </w:p>
    <w:p w:rsidR="00FD5879" w:rsidRPr="008D77BF" w:rsidRDefault="00EB47F0" w:rsidP="008D77BF">
      <w:pPr>
        <w:pStyle w:val="a3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proofErr w:type="gramStart"/>
      <w:r w:rsidRPr="008D77BF">
        <w:rPr>
          <w:sz w:val="24"/>
          <w:szCs w:val="24"/>
        </w:rPr>
        <w:lastRenderedPageBreak/>
        <w:t>Контроль за</w:t>
      </w:r>
      <w:proofErr w:type="gramEnd"/>
      <w:r w:rsidRPr="008D77B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FD5879" w:rsidRPr="008D77BF" w:rsidRDefault="00EB47F0" w:rsidP="008D77BF">
      <w:pPr>
        <w:pStyle w:val="a3"/>
        <w:numPr>
          <w:ilvl w:val="0"/>
          <w:numId w:val="3"/>
        </w:numPr>
        <w:spacing w:after="200" w:line="276" w:lineRule="auto"/>
        <w:contextualSpacing/>
        <w:jc w:val="both"/>
        <w:rPr>
          <w:sz w:val="24"/>
          <w:szCs w:val="24"/>
        </w:rPr>
      </w:pPr>
      <w:r w:rsidRPr="008D77BF">
        <w:rPr>
          <w:sz w:val="24"/>
          <w:szCs w:val="24"/>
        </w:rPr>
        <w:t>Настоящее постановление вступает в силу со дня его подписания.</w:t>
      </w: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EB47F0" w:rsidP="008D77BF">
      <w:pPr>
        <w:jc w:val="both"/>
        <w:rPr>
          <w:sz w:val="24"/>
          <w:szCs w:val="24"/>
        </w:rPr>
      </w:pPr>
      <w:r w:rsidRPr="008D77BF">
        <w:rPr>
          <w:sz w:val="24"/>
          <w:szCs w:val="24"/>
        </w:rPr>
        <w:t xml:space="preserve">  Глава </w:t>
      </w:r>
      <w:proofErr w:type="spellStart"/>
      <w:r w:rsidR="0007375B" w:rsidRPr="008D77BF">
        <w:rPr>
          <w:sz w:val="24"/>
          <w:szCs w:val="24"/>
        </w:rPr>
        <w:t>Пригородненского</w:t>
      </w:r>
      <w:proofErr w:type="spellEnd"/>
      <w:r w:rsidRPr="008D77BF">
        <w:rPr>
          <w:sz w:val="24"/>
          <w:szCs w:val="24"/>
        </w:rPr>
        <w:t xml:space="preserve"> сельсовета                                      </w:t>
      </w:r>
      <w:r w:rsidR="0007375B" w:rsidRPr="008D77BF">
        <w:rPr>
          <w:sz w:val="24"/>
          <w:szCs w:val="24"/>
        </w:rPr>
        <w:t>В.И Воронин</w:t>
      </w:r>
    </w:p>
    <w:p w:rsidR="00FD5879" w:rsidRPr="008D77BF" w:rsidRDefault="00FD5879" w:rsidP="008D77BF">
      <w:pPr>
        <w:jc w:val="both"/>
        <w:rPr>
          <w:rFonts w:ascii="Arial" w:hAnsi="Arial" w:cs="Arial"/>
          <w:sz w:val="24"/>
          <w:szCs w:val="24"/>
        </w:rPr>
      </w:pPr>
    </w:p>
    <w:p w:rsidR="00FD5879" w:rsidRPr="008D77BF" w:rsidRDefault="00FD5879" w:rsidP="008D77BF">
      <w:pPr>
        <w:jc w:val="both"/>
        <w:rPr>
          <w:rFonts w:ascii="Arial" w:hAnsi="Arial" w:cs="Arial"/>
          <w:sz w:val="24"/>
          <w:szCs w:val="24"/>
        </w:rPr>
      </w:pP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Pr="008D77BF" w:rsidRDefault="00FD5879" w:rsidP="008D77BF">
      <w:pPr>
        <w:jc w:val="both"/>
        <w:rPr>
          <w:sz w:val="24"/>
          <w:szCs w:val="24"/>
        </w:rPr>
      </w:pPr>
    </w:p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/>
    <w:p w:rsidR="00FD5879" w:rsidRDefault="00FD587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FD5879" w:rsidRDefault="00FD5879">
      <w:pPr>
        <w:tabs>
          <w:tab w:val="left" w:pos="1050"/>
          <w:tab w:val="left" w:pos="3962"/>
        </w:tabs>
        <w:outlineLvl w:val="0"/>
        <w:rPr>
          <w:rFonts w:ascii="Arial" w:hAnsi="Arial" w:cs="Arial"/>
          <w:sz w:val="24"/>
          <w:szCs w:val="24"/>
        </w:rPr>
      </w:pPr>
    </w:p>
    <w:p w:rsidR="008D77BF" w:rsidRDefault="00EB47F0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8D77BF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</w:p>
    <w:p w:rsidR="00FD5879" w:rsidRDefault="008D77BF">
      <w:pPr>
        <w:tabs>
          <w:tab w:val="left" w:pos="1050"/>
          <w:tab w:val="left" w:pos="3962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B47F0">
        <w:rPr>
          <w:sz w:val="24"/>
          <w:szCs w:val="24"/>
        </w:rPr>
        <w:t xml:space="preserve">   Приложение №1</w:t>
      </w:r>
    </w:p>
    <w:p w:rsidR="00FD5879" w:rsidRDefault="00EB47F0">
      <w:pPr>
        <w:tabs>
          <w:tab w:val="left" w:pos="1050"/>
          <w:tab w:val="left" w:pos="3962"/>
        </w:tabs>
        <w:jc w:val="right"/>
      </w:pPr>
      <w:r>
        <w:rPr>
          <w:sz w:val="24"/>
          <w:szCs w:val="24"/>
        </w:rPr>
        <w:t xml:space="preserve"> к постановлению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Главы </w:t>
      </w:r>
      <w:proofErr w:type="spellStart"/>
      <w:r w:rsidR="0007375B">
        <w:rPr>
          <w:sz w:val="24"/>
          <w:szCs w:val="24"/>
        </w:rPr>
        <w:t>Пригородненского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Курской области</w:t>
      </w:r>
    </w:p>
    <w:p w:rsidR="00FD5879" w:rsidRDefault="008D77BF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25.07.</w:t>
      </w:r>
      <w:r w:rsidR="007C6D15">
        <w:rPr>
          <w:sz w:val="24"/>
          <w:szCs w:val="24"/>
        </w:rPr>
        <w:t xml:space="preserve"> 2022</w:t>
      </w:r>
      <w:r w:rsidR="0007375B">
        <w:rPr>
          <w:sz w:val="24"/>
          <w:szCs w:val="24"/>
        </w:rPr>
        <w:t xml:space="preserve"> г № </w:t>
      </w:r>
      <w:r>
        <w:rPr>
          <w:sz w:val="24"/>
          <w:szCs w:val="24"/>
        </w:rPr>
        <w:t>68</w:t>
      </w:r>
      <w:r w:rsidR="0007375B">
        <w:rPr>
          <w:sz w:val="24"/>
          <w:szCs w:val="24"/>
        </w:rPr>
        <w:t xml:space="preserve"> </w:t>
      </w:r>
      <w:r w:rsidR="00EB47F0">
        <w:rPr>
          <w:sz w:val="24"/>
          <w:szCs w:val="24"/>
        </w:rPr>
        <w:t xml:space="preserve"> </w:t>
      </w:r>
    </w:p>
    <w:p w:rsidR="00FD5879" w:rsidRDefault="00FD5879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</w:p>
    <w:p w:rsidR="00FD5879" w:rsidRDefault="00EB47F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ИСТОЧНИКИ  ФИНАНСИРОВАНИЯ ДЕФИЦИТА БЮДЖЕТА МУНИЦИПАЛЬНОГО ОБРАЗОВАНИЯ «</w:t>
      </w:r>
      <w:r w:rsidR="0007375B">
        <w:rPr>
          <w:b/>
          <w:sz w:val="24"/>
          <w:szCs w:val="24"/>
        </w:rPr>
        <w:t>ПРИГОРОДНЕНСКИЙ</w:t>
      </w:r>
      <w:r>
        <w:rPr>
          <w:b/>
          <w:sz w:val="24"/>
          <w:szCs w:val="24"/>
        </w:rPr>
        <w:t xml:space="preserve"> СЕЛЬСОВЕТ» ЩИГРОВС</w:t>
      </w:r>
      <w:r w:rsidR="00005688">
        <w:rPr>
          <w:b/>
          <w:sz w:val="24"/>
          <w:szCs w:val="24"/>
        </w:rPr>
        <w:t>КОГО РАЙОНА КУРСКОЙ ОБЛАСТИ ЗА 1</w:t>
      </w:r>
      <w:r w:rsidR="0002178B">
        <w:rPr>
          <w:b/>
          <w:sz w:val="24"/>
          <w:szCs w:val="24"/>
        </w:rPr>
        <w:t xml:space="preserve"> полугодие</w:t>
      </w:r>
      <w:r w:rsidR="007C6D15">
        <w:rPr>
          <w:b/>
          <w:sz w:val="24"/>
          <w:szCs w:val="24"/>
        </w:rPr>
        <w:t xml:space="preserve"> 2022</w:t>
      </w:r>
      <w:r>
        <w:rPr>
          <w:b/>
          <w:sz w:val="24"/>
          <w:szCs w:val="24"/>
        </w:rPr>
        <w:t xml:space="preserve"> ГОДА </w:t>
      </w:r>
    </w:p>
    <w:p w:rsidR="00FD5879" w:rsidRDefault="00FD5879">
      <w:pPr>
        <w:jc w:val="center"/>
        <w:rPr>
          <w:b/>
          <w:sz w:val="24"/>
          <w:szCs w:val="24"/>
        </w:rPr>
      </w:pPr>
    </w:p>
    <w:tbl>
      <w:tblPr>
        <w:tblW w:w="949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700"/>
        <w:gridCol w:w="3780"/>
        <w:gridCol w:w="1500"/>
        <w:gridCol w:w="1510"/>
      </w:tblGrid>
      <w:tr w:rsidR="00FD5879" w:rsidRPr="008D77BF">
        <w:trPr>
          <w:trHeight w:val="669"/>
        </w:trPr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Код группы, подгруппы, статьи и вида источников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5879" w:rsidRPr="008D77BF" w:rsidRDefault="00EB47F0">
            <w:pPr>
              <w:jc w:val="center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Утверждено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879" w:rsidRPr="008D77BF" w:rsidRDefault="00EB47F0">
            <w:pPr>
              <w:jc w:val="center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Исполнено</w:t>
            </w:r>
          </w:p>
        </w:tc>
      </w:tr>
      <w:tr w:rsidR="00FD5879" w:rsidRPr="008D77BF">
        <w:trPr>
          <w:trHeight w:val="600"/>
        </w:trPr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FD587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FD587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(руб.)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(руб.)</w:t>
            </w:r>
          </w:p>
        </w:tc>
      </w:tr>
      <w:tr w:rsidR="0007375B" w:rsidRPr="008D77BF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Pr="008D77BF" w:rsidRDefault="0007375B" w:rsidP="0007375B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0 1 00 00 00 00 0000 000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Pr="008D77BF" w:rsidRDefault="0007375B" w:rsidP="0007375B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375B" w:rsidRPr="008D77BF" w:rsidRDefault="007C6D15" w:rsidP="0007375B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10391,36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375B" w:rsidRPr="008D77BF" w:rsidRDefault="007C6D15" w:rsidP="0007375B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-81498,54</w:t>
            </w:r>
          </w:p>
        </w:tc>
      </w:tr>
      <w:tr w:rsidR="00FD5879" w:rsidRPr="008D77BF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0 1 03 00 00 00 0000 000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</w:tr>
      <w:tr w:rsidR="00FD5879" w:rsidRPr="008D77BF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0 1 03 01 00 00 0000 700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</w:tr>
      <w:tr w:rsidR="00FD5879" w:rsidRPr="008D77BF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0 1 03 01 00 10 0000 710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 w:rsidRPr="008D77BF">
              <w:rPr>
                <w:b w:val="0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</w:tr>
      <w:tr w:rsidR="00FD5879" w:rsidRPr="008D77BF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tabs>
                <w:tab w:val="left" w:pos="552"/>
              </w:tabs>
              <w:jc w:val="center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0 1 03 01 00 00 0000 800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tabs>
                <w:tab w:val="left" w:pos="552"/>
              </w:tabs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</w:tr>
      <w:tr w:rsidR="00FD5879" w:rsidRPr="008D77BF">
        <w:trPr>
          <w:trHeight w:val="60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0 1 03 01 00 10 0000 810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pStyle w:val="26"/>
              <w:jc w:val="both"/>
              <w:rPr>
                <w:b w:val="0"/>
                <w:sz w:val="24"/>
                <w:szCs w:val="24"/>
              </w:rPr>
            </w:pPr>
            <w:r w:rsidRPr="008D77BF">
              <w:rPr>
                <w:b w:val="0"/>
                <w:sz w:val="24"/>
                <w:szCs w:val="24"/>
              </w:rPr>
              <w:t>Погашение бюджетами сельских 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0,00</w:t>
            </w:r>
          </w:p>
        </w:tc>
      </w:tr>
      <w:tr w:rsidR="007C6D15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Pr="008D77BF" w:rsidRDefault="007C6D15" w:rsidP="007C6D15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0 1 05 00 00 00 0000 000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Pr="008D77BF" w:rsidRDefault="007C6D15" w:rsidP="007C6D15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Pr="008D77BF" w:rsidRDefault="007C6D15" w:rsidP="007C6D15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10391,36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Pr="008D77BF" w:rsidRDefault="007C6D15" w:rsidP="007C6D15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-81498,54</w:t>
            </w:r>
          </w:p>
        </w:tc>
      </w:tr>
      <w:tr w:rsidR="006D1986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0 1 05 00 00 00 0000 500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-4630577,5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-2363953,16</w:t>
            </w:r>
          </w:p>
        </w:tc>
      </w:tr>
      <w:tr w:rsidR="006D1986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0 1 05 02 00 00 0000 500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-4630577,5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-2363953,16</w:t>
            </w:r>
          </w:p>
        </w:tc>
      </w:tr>
      <w:tr w:rsidR="006D1986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0 1 05 02 01 00 0000 510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-4630577,5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-2363953,16</w:t>
            </w:r>
          </w:p>
        </w:tc>
      </w:tr>
      <w:tr w:rsidR="007C6D15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Pr="008D77BF" w:rsidRDefault="007C6D15" w:rsidP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0 1 05 02 01 10 0000 510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Pr="008D77BF" w:rsidRDefault="007C6D15" w:rsidP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8D77BF">
              <w:rPr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Pr="008D77BF" w:rsidRDefault="007C6D15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-</w:t>
            </w:r>
            <w:r w:rsidR="006D1986" w:rsidRPr="008D77BF">
              <w:rPr>
                <w:sz w:val="24"/>
                <w:szCs w:val="24"/>
              </w:rPr>
              <w:t>4630577,5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Pr="008D77BF" w:rsidRDefault="007C6D15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-</w:t>
            </w:r>
            <w:r w:rsidR="006D1986" w:rsidRPr="008D77BF">
              <w:rPr>
                <w:sz w:val="24"/>
                <w:szCs w:val="24"/>
              </w:rPr>
              <w:t>2363953,16</w:t>
            </w:r>
          </w:p>
        </w:tc>
      </w:tr>
      <w:tr w:rsidR="006D1986" w:rsidRPr="008D77BF">
        <w:trPr>
          <w:trHeight w:val="19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0 1 05 00 00 00 0000 600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4640968,86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1991931,17</w:t>
            </w:r>
          </w:p>
        </w:tc>
      </w:tr>
      <w:tr w:rsidR="006D1986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0 1 05 02 00 00 0000 600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4640968,86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1991931,17</w:t>
            </w:r>
          </w:p>
        </w:tc>
      </w:tr>
      <w:tr w:rsidR="006D1986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0 1 05 02 01 00 0000 610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Уменьшение прочих остатков денежных  средств бюджетов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4640968,86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1991931,17</w:t>
            </w:r>
          </w:p>
        </w:tc>
      </w:tr>
      <w:tr w:rsidR="00FD5879" w:rsidRPr="008D77BF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0 1 05 02 01 10 0000 610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4640968,86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1991931,17</w:t>
            </w:r>
          </w:p>
        </w:tc>
      </w:tr>
    </w:tbl>
    <w:p w:rsidR="00FD5879" w:rsidRPr="008D77BF" w:rsidRDefault="00FD5879">
      <w:pPr>
        <w:tabs>
          <w:tab w:val="left" w:pos="9921"/>
        </w:tabs>
        <w:ind w:right="140"/>
        <w:rPr>
          <w:sz w:val="24"/>
          <w:szCs w:val="24"/>
        </w:rPr>
      </w:pPr>
    </w:p>
    <w:p w:rsidR="008D77BF" w:rsidRDefault="00EB47F0">
      <w:pPr>
        <w:tabs>
          <w:tab w:val="left" w:pos="9921"/>
        </w:tabs>
        <w:ind w:right="140"/>
        <w:rPr>
          <w:sz w:val="24"/>
          <w:szCs w:val="24"/>
        </w:rPr>
      </w:pPr>
      <w:r w:rsidRPr="008D77BF">
        <w:rPr>
          <w:sz w:val="24"/>
          <w:szCs w:val="24"/>
        </w:rPr>
        <w:t xml:space="preserve">                    </w:t>
      </w:r>
    </w:p>
    <w:p w:rsidR="00FD5879" w:rsidRPr="008D77BF" w:rsidRDefault="00EB47F0" w:rsidP="008D77BF">
      <w:pPr>
        <w:tabs>
          <w:tab w:val="left" w:pos="9921"/>
        </w:tabs>
        <w:ind w:right="140"/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8D77BF">
        <w:rPr>
          <w:sz w:val="24"/>
          <w:szCs w:val="24"/>
        </w:rPr>
        <w:t xml:space="preserve">                            </w:t>
      </w:r>
      <w:r w:rsidRPr="008D77BF">
        <w:rPr>
          <w:sz w:val="24"/>
          <w:szCs w:val="24"/>
        </w:rPr>
        <w:t xml:space="preserve">Приложение №2                                                                                                               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к постановлению 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Главы </w:t>
      </w:r>
      <w:proofErr w:type="spellStart"/>
      <w:r w:rsidR="00005688" w:rsidRPr="008D77BF">
        <w:rPr>
          <w:sz w:val="24"/>
          <w:szCs w:val="24"/>
        </w:rPr>
        <w:t>Пригородненского</w:t>
      </w:r>
      <w:proofErr w:type="spellEnd"/>
      <w:r w:rsidRPr="008D77BF">
        <w:rPr>
          <w:sz w:val="24"/>
          <w:szCs w:val="24"/>
        </w:rPr>
        <w:t xml:space="preserve"> сельсовета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>Курской области</w:t>
      </w:r>
    </w:p>
    <w:p w:rsidR="008D77BF" w:rsidRPr="008D77BF" w:rsidRDefault="008D77BF" w:rsidP="008D77BF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от 25.07. 2022 г № 68  </w:t>
      </w:r>
    </w:p>
    <w:p w:rsidR="00FD5879" w:rsidRPr="008D77BF" w:rsidRDefault="00FD5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5879" w:rsidRPr="008D77BF" w:rsidRDefault="00FD587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5879" w:rsidRPr="008D77BF" w:rsidRDefault="00EB47F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7BF">
        <w:rPr>
          <w:rFonts w:ascii="Times New Roman" w:hAnsi="Times New Roman" w:cs="Times New Roman"/>
          <w:b/>
          <w:sz w:val="24"/>
          <w:szCs w:val="24"/>
        </w:rPr>
        <w:t>Объем доходов  бюджета муниципального образования «</w:t>
      </w:r>
      <w:r w:rsidR="00005688" w:rsidRPr="008D77BF">
        <w:rPr>
          <w:rFonts w:ascii="Times New Roman" w:hAnsi="Times New Roman" w:cs="Times New Roman"/>
          <w:b/>
          <w:sz w:val="24"/>
          <w:szCs w:val="24"/>
        </w:rPr>
        <w:t xml:space="preserve">Пригородненский </w:t>
      </w:r>
      <w:r w:rsidRPr="008D77BF">
        <w:rPr>
          <w:rFonts w:ascii="Times New Roman" w:hAnsi="Times New Roman" w:cs="Times New Roman"/>
          <w:b/>
          <w:sz w:val="24"/>
          <w:szCs w:val="24"/>
        </w:rPr>
        <w:t>сельсовет» Щигровс</w:t>
      </w:r>
      <w:r w:rsidR="00005688" w:rsidRPr="008D77BF">
        <w:rPr>
          <w:rFonts w:ascii="Times New Roman" w:hAnsi="Times New Roman" w:cs="Times New Roman"/>
          <w:b/>
          <w:sz w:val="24"/>
          <w:szCs w:val="24"/>
        </w:rPr>
        <w:t>кого района Курской области за 1</w:t>
      </w:r>
      <w:r w:rsidR="0002178B" w:rsidRPr="008D77BF">
        <w:rPr>
          <w:rFonts w:ascii="Times New Roman" w:hAnsi="Times New Roman" w:cs="Times New Roman"/>
          <w:b/>
          <w:sz w:val="24"/>
          <w:szCs w:val="24"/>
        </w:rPr>
        <w:t xml:space="preserve"> полугодие</w:t>
      </w:r>
      <w:r w:rsidR="007C6D15" w:rsidRPr="008D77B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02178B" w:rsidRPr="008D77BF">
        <w:rPr>
          <w:rFonts w:ascii="Times New Roman" w:hAnsi="Times New Roman" w:cs="Times New Roman"/>
          <w:b/>
          <w:sz w:val="24"/>
          <w:szCs w:val="24"/>
        </w:rPr>
        <w:t>г.</w:t>
      </w:r>
    </w:p>
    <w:p w:rsidR="00FD5879" w:rsidRPr="008D77BF" w:rsidRDefault="00FD5879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256"/>
        <w:gridCol w:w="4588"/>
        <w:gridCol w:w="1540"/>
        <w:gridCol w:w="1410"/>
      </w:tblGrid>
      <w:tr w:rsidR="00FD5879" w:rsidRPr="008D77BF">
        <w:trPr>
          <w:trHeight w:val="898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Утверждено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Исполнено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b/>
                <w:color w:val="000000"/>
                <w:sz w:val="24"/>
                <w:szCs w:val="24"/>
              </w:rPr>
            </w:pPr>
            <w:r w:rsidRPr="008D77BF">
              <w:rPr>
                <w:b/>
                <w:color w:val="000000"/>
                <w:sz w:val="24"/>
                <w:szCs w:val="24"/>
              </w:rPr>
              <w:t>8 50 00000 00 0000 000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b/>
                <w:color w:val="000000"/>
                <w:sz w:val="24"/>
                <w:szCs w:val="24"/>
              </w:rPr>
              <w:t>Доходы бюджета – Всего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4630577,5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2363953,16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1964613,5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509447,16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407604,0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137163,57</w:t>
            </w:r>
          </w:p>
        </w:tc>
      </w:tr>
      <w:tr w:rsidR="006D1986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407604,0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137163,57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357208,0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136672,16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1 01 02020 01 0000 110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Налог на доходы физических лиц </w:t>
            </w:r>
            <w:r w:rsidRPr="008D77BF">
              <w:rPr>
                <w:sz w:val="24"/>
                <w:szCs w:val="24"/>
              </w:rPr>
      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8D77BF">
              <w:rPr>
                <w:sz w:val="24"/>
                <w:szCs w:val="24"/>
              </w:rPr>
              <w:lastRenderedPageBreak/>
              <w:t xml:space="preserve">занимающихся частной практикой в соответствии со </w:t>
            </w:r>
            <w:hyperlink r:id="rId10" w:tooltip="consultantplus://offline/ref=3BED62AED1E3212B22C1DBDF5D5BEC44C0DF1B5703116FB590C22EBE0812C0CC4463F9713D97mAn0F" w:history="1">
              <w:r w:rsidRPr="008D77BF">
                <w:rPr>
                  <w:rStyle w:val="InternetLink"/>
                  <w:sz w:val="24"/>
                  <w:szCs w:val="24"/>
                </w:rPr>
                <w:t>статьей 227</w:t>
              </w:r>
            </w:hyperlink>
            <w:r w:rsidRPr="008D77BF">
              <w:rPr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8,0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FD5879">
            <w:pPr>
              <w:rPr>
                <w:sz w:val="24"/>
                <w:szCs w:val="24"/>
              </w:rPr>
            </w:pP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1 01 02030 01 0000 110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50388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491,41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111640,00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118298</w:t>
            </w:r>
          </w:p>
        </w:tc>
      </w:tr>
      <w:tr w:rsidR="006D1986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111640,00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118298</w:t>
            </w:r>
          </w:p>
        </w:tc>
      </w:tr>
      <w:tr w:rsidR="006D1986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111640,00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118298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1415537,0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239069,59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8107,94</w:t>
            </w:r>
          </w:p>
        </w:tc>
      </w:tr>
      <w:tr w:rsidR="007C6D15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Pr="008D77BF" w:rsidRDefault="007C6D15" w:rsidP="007C6D15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C6D15" w:rsidRPr="008D77BF" w:rsidRDefault="007C6D15" w:rsidP="007C6D15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D15" w:rsidRPr="008D77BF" w:rsidRDefault="007C6D15" w:rsidP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152241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15" w:rsidRPr="008D77BF" w:rsidRDefault="006D1986" w:rsidP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8107,94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1263296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230961,65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7C6D15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663266,0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216814,52</w:t>
            </w:r>
          </w:p>
        </w:tc>
      </w:tr>
      <w:tr w:rsidR="005A4C34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1 06 06033 10 0000 110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Pr="008D77BF" w:rsidRDefault="005A4C34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663266,0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Pr="008D77BF" w:rsidRDefault="006D1986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216814,52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600030,0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14147,13</w:t>
            </w:r>
          </w:p>
        </w:tc>
      </w:tr>
      <w:tr w:rsidR="005A4C34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1 06 06043 10 0000 110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Pr="008D77BF" w:rsidRDefault="005A4C34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600030,0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Pr="008D77BF" w:rsidRDefault="006D1986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14147,13</w:t>
            </w:r>
          </w:p>
        </w:tc>
      </w:tr>
      <w:tr w:rsidR="005A4C34" w:rsidRPr="008D77BF" w:rsidTr="0054543E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jc w:val="right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29832,0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8D77BF" w:rsidRDefault="006D1986" w:rsidP="005A4C34">
            <w:pPr>
              <w:jc w:val="right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14916,0</w:t>
            </w:r>
          </w:p>
        </w:tc>
      </w:tr>
      <w:tr w:rsidR="005A4C34" w:rsidRPr="008D77BF" w:rsidTr="0054543E"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1  11 05035 10 0000 120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jc w:val="right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29832,0</w:t>
            </w:r>
          </w:p>
        </w:tc>
        <w:tc>
          <w:tcPr>
            <w:tcW w:w="1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4C34" w:rsidRPr="008D77BF" w:rsidRDefault="006D1986" w:rsidP="005A4C34">
            <w:pPr>
              <w:jc w:val="right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14916,0</w:t>
            </w:r>
          </w:p>
        </w:tc>
      </w:tr>
      <w:tr w:rsidR="00F674FB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74FB" w:rsidRPr="008D77BF" w:rsidRDefault="00F674FB" w:rsidP="00F674FB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674FB" w:rsidRPr="008D77BF" w:rsidRDefault="00F674FB" w:rsidP="00F674FB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674FB" w:rsidRPr="008D77BF" w:rsidRDefault="006D1986" w:rsidP="00F674F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2665964,00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4FB" w:rsidRPr="008D77BF" w:rsidRDefault="006D1986" w:rsidP="00F674F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1854506,00</w:t>
            </w:r>
          </w:p>
        </w:tc>
      </w:tr>
      <w:tr w:rsidR="005A4C34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8D77BF">
              <w:rPr>
                <w:color w:val="000000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Pr="008D77BF" w:rsidRDefault="005A4C34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2615964,0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Pr="008D77BF" w:rsidRDefault="006D1986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1804506,00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886610,0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760554,00</w:t>
            </w:r>
          </w:p>
        </w:tc>
      </w:tr>
      <w:tr w:rsidR="005A4C34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Pr="008D77BF" w:rsidRDefault="005A4C34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886610,0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Pr="008D77BF" w:rsidRDefault="006D1986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760554,00</w:t>
            </w:r>
          </w:p>
        </w:tc>
      </w:tr>
      <w:tr w:rsidR="005A4C34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2 02 16001 10 0000 150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A4C34" w:rsidRPr="008D77BF" w:rsidRDefault="005A4C34" w:rsidP="005A4C34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4C34" w:rsidRPr="008D77BF" w:rsidRDefault="005A4C34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886610,0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4C34" w:rsidRPr="008D77BF" w:rsidRDefault="006D1986" w:rsidP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760554,00</w:t>
            </w:r>
          </w:p>
        </w:tc>
      </w:tr>
      <w:tr w:rsidR="00E039A9" w:rsidRPr="008D77BF" w:rsidTr="00D5557C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A9" w:rsidRPr="008D77BF" w:rsidRDefault="00E039A9" w:rsidP="00E039A9">
            <w:pPr>
              <w:jc w:val="center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9A9" w:rsidRPr="008D77BF" w:rsidRDefault="00E039A9" w:rsidP="00E039A9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A9" w:rsidRPr="008D77BF" w:rsidRDefault="005A4C34" w:rsidP="00E039A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687344,0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A9" w:rsidRPr="008D77BF" w:rsidRDefault="006D1986" w:rsidP="00E039A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48176,00</w:t>
            </w:r>
          </w:p>
        </w:tc>
      </w:tr>
      <w:tr w:rsidR="00E039A9" w:rsidRPr="008D77BF" w:rsidTr="00D5557C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A9" w:rsidRPr="008D77BF" w:rsidRDefault="00E039A9" w:rsidP="00E039A9">
            <w:pPr>
              <w:jc w:val="center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9A9" w:rsidRPr="008D77BF" w:rsidRDefault="00E039A9" w:rsidP="00E039A9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A9" w:rsidRPr="008D77BF" w:rsidRDefault="005A4C34" w:rsidP="00E039A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590993,0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A9" w:rsidRPr="008D77BF" w:rsidRDefault="00E039A9" w:rsidP="00E039A9">
            <w:pPr>
              <w:rPr>
                <w:sz w:val="24"/>
                <w:szCs w:val="24"/>
              </w:rPr>
            </w:pPr>
          </w:p>
        </w:tc>
      </w:tr>
      <w:tr w:rsidR="00E039A9" w:rsidRPr="008D77BF" w:rsidTr="00D5557C"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9A9" w:rsidRPr="008D77BF" w:rsidRDefault="00E039A9" w:rsidP="00E039A9">
            <w:pPr>
              <w:jc w:val="center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2 02 25555 10 0000 150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E039A9" w:rsidRPr="008D77BF" w:rsidRDefault="00E039A9" w:rsidP="00E039A9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39A9" w:rsidRPr="008D77BF" w:rsidRDefault="005A4C34" w:rsidP="00E039A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590993,0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9A9" w:rsidRPr="008D77BF" w:rsidRDefault="00E039A9" w:rsidP="00E039A9">
            <w:pPr>
              <w:rPr>
                <w:sz w:val="24"/>
                <w:szCs w:val="24"/>
              </w:rPr>
            </w:pP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  <w:lang w:val="en-US" w:eastAsia="en-US"/>
              </w:rPr>
            </w:pPr>
            <w:r w:rsidRPr="008D77BF">
              <w:rPr>
                <w:sz w:val="24"/>
                <w:szCs w:val="24"/>
                <w:lang w:val="en-US" w:eastAsia="en-US"/>
              </w:rPr>
              <w:t>2 02 29900 00 0000 150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  <w:p w:rsidR="00FD5879" w:rsidRPr="008D77BF" w:rsidRDefault="00FD5879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48176,00</w:t>
            </w:r>
          </w:p>
        </w:tc>
      </w:tr>
      <w:tr w:rsidR="006D1986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  <w:lang w:val="en-US" w:eastAsia="en-US"/>
              </w:rPr>
            </w:pPr>
            <w:r w:rsidRPr="008D77BF">
              <w:rPr>
                <w:sz w:val="24"/>
                <w:szCs w:val="24"/>
                <w:lang w:val="en-US" w:eastAsia="en-US"/>
              </w:rPr>
              <w:t>2 02 29999 00 0000 150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Прочие субсидии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48176,00</w:t>
            </w:r>
          </w:p>
        </w:tc>
      </w:tr>
      <w:tr w:rsidR="006D1986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val="en-US" w:eastAsia="en-US"/>
              </w:rPr>
              <w:t>2 02 29999 10 0000 150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96351,0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48176,00</w:t>
            </w:r>
          </w:p>
        </w:tc>
      </w:tr>
      <w:tr w:rsidR="00FD5879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879" w:rsidRPr="008D77BF" w:rsidRDefault="005A4C34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879" w:rsidRPr="008D77BF" w:rsidRDefault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46236,00</w:t>
            </w:r>
          </w:p>
        </w:tc>
      </w:tr>
      <w:tr w:rsidR="006D1986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46236,00</w:t>
            </w:r>
          </w:p>
        </w:tc>
      </w:tr>
      <w:tr w:rsidR="006D1986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D1986" w:rsidRPr="008D77BF" w:rsidRDefault="006D1986" w:rsidP="006D1986">
            <w:pPr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1986" w:rsidRPr="008D77BF" w:rsidRDefault="006D1986" w:rsidP="006D1986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46236,00</w:t>
            </w:r>
          </w:p>
        </w:tc>
      </w:tr>
      <w:tr w:rsidR="0002178B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2 02 40000 00 0000 150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949540</w:t>
            </w:r>
          </w:p>
        </w:tc>
      </w:tr>
      <w:tr w:rsidR="0002178B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2 02 40014 00 0000 150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949540</w:t>
            </w:r>
          </w:p>
        </w:tc>
      </w:tr>
      <w:tr w:rsidR="0002178B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2 02 40014 10 0000 150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</w:t>
            </w:r>
            <w:r w:rsidRPr="008D77BF">
              <w:rPr>
                <w:sz w:val="24"/>
                <w:szCs w:val="24"/>
              </w:rPr>
              <w:lastRenderedPageBreak/>
              <w:t>районов 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949540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949540</w:t>
            </w:r>
          </w:p>
        </w:tc>
      </w:tr>
      <w:tr w:rsidR="0002178B" w:rsidRPr="008D77BF"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20705030100000150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50000,0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50000,0</w:t>
            </w:r>
          </w:p>
        </w:tc>
      </w:tr>
    </w:tbl>
    <w:p w:rsidR="00FD5879" w:rsidRPr="008D77BF" w:rsidRDefault="00EB4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5A4C34" w:rsidRPr="008D77BF" w:rsidRDefault="00EB4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5A4C34" w:rsidRPr="008D77BF" w:rsidRDefault="005A4C3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5879" w:rsidRPr="008D77BF" w:rsidRDefault="005A4C34" w:rsidP="008D77B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B47F0" w:rsidRPr="008D77BF">
        <w:rPr>
          <w:rFonts w:ascii="Times New Roman" w:hAnsi="Times New Roman" w:cs="Times New Roman"/>
          <w:sz w:val="24"/>
          <w:szCs w:val="24"/>
        </w:rPr>
        <w:t xml:space="preserve"> Приложение №3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к постановлению 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Главы </w:t>
      </w:r>
      <w:proofErr w:type="spellStart"/>
      <w:r w:rsidR="00554A75" w:rsidRPr="008D77BF">
        <w:rPr>
          <w:sz w:val="24"/>
          <w:szCs w:val="24"/>
        </w:rPr>
        <w:t>Пригородненского</w:t>
      </w:r>
      <w:proofErr w:type="spellEnd"/>
      <w:r w:rsidRPr="008D77BF">
        <w:rPr>
          <w:sz w:val="24"/>
          <w:szCs w:val="24"/>
        </w:rPr>
        <w:t xml:space="preserve"> сельсовета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Pr="008D77BF" w:rsidRDefault="00EB47F0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>Курской области</w:t>
      </w:r>
    </w:p>
    <w:p w:rsidR="008D77BF" w:rsidRPr="008D77BF" w:rsidRDefault="008D77BF" w:rsidP="008D77BF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от 25.07. 2022 г № 68  </w:t>
      </w:r>
    </w:p>
    <w:p w:rsidR="00FD5879" w:rsidRPr="008D77BF" w:rsidRDefault="00FD5879">
      <w:pPr>
        <w:rPr>
          <w:sz w:val="24"/>
          <w:szCs w:val="24"/>
        </w:rPr>
      </w:pPr>
    </w:p>
    <w:p w:rsidR="00FD5879" w:rsidRPr="008D77BF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Pr="008D77BF" w:rsidRDefault="00EB47F0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  <w:r w:rsidRPr="008D77BF">
        <w:rPr>
          <w:b/>
          <w:bCs/>
          <w:sz w:val="24"/>
          <w:szCs w:val="24"/>
        </w:rPr>
        <w:t xml:space="preserve">Распределение бюджетных ассигнований по разделам, </w:t>
      </w:r>
    </w:p>
    <w:p w:rsidR="00FD5879" w:rsidRPr="008D77BF" w:rsidRDefault="00EB47F0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8D77BF">
        <w:rPr>
          <w:b/>
          <w:bCs/>
          <w:sz w:val="24"/>
          <w:szCs w:val="24"/>
        </w:rPr>
        <w:t xml:space="preserve">подразделам, целевым статьям, видам расходов классификации расходов Российской Федерации </w:t>
      </w:r>
      <w:r w:rsidRPr="008D77BF">
        <w:rPr>
          <w:b/>
          <w:sz w:val="24"/>
          <w:szCs w:val="24"/>
        </w:rPr>
        <w:t>муниципального образования «</w:t>
      </w:r>
      <w:r w:rsidR="00554A75" w:rsidRPr="008D77BF">
        <w:rPr>
          <w:b/>
          <w:sz w:val="24"/>
          <w:szCs w:val="24"/>
        </w:rPr>
        <w:t>Пригородненский</w:t>
      </w:r>
      <w:r w:rsidRPr="008D77BF">
        <w:rPr>
          <w:b/>
          <w:sz w:val="24"/>
          <w:szCs w:val="24"/>
        </w:rPr>
        <w:t xml:space="preserve"> сельсовет» Щигровского района Курской области</w:t>
      </w:r>
    </w:p>
    <w:p w:rsidR="00FD5879" w:rsidRPr="008D77BF" w:rsidRDefault="0002178B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8D77BF">
        <w:rPr>
          <w:b/>
          <w:sz w:val="24"/>
          <w:szCs w:val="24"/>
        </w:rPr>
        <w:t xml:space="preserve"> за 1 полугодие </w:t>
      </w:r>
      <w:r w:rsidR="005A4C34" w:rsidRPr="008D77BF">
        <w:rPr>
          <w:b/>
          <w:sz w:val="24"/>
          <w:szCs w:val="24"/>
        </w:rPr>
        <w:t xml:space="preserve"> 2022</w:t>
      </w:r>
      <w:r w:rsidR="00EB47F0" w:rsidRPr="008D77BF">
        <w:rPr>
          <w:b/>
          <w:sz w:val="24"/>
          <w:szCs w:val="24"/>
        </w:rPr>
        <w:t xml:space="preserve"> год</w:t>
      </w:r>
      <w:r w:rsidRPr="008D77BF">
        <w:rPr>
          <w:b/>
          <w:sz w:val="24"/>
          <w:szCs w:val="24"/>
        </w:rPr>
        <w:t>а</w:t>
      </w:r>
      <w:r w:rsidR="00EB47F0" w:rsidRPr="008D77BF">
        <w:rPr>
          <w:b/>
          <w:sz w:val="24"/>
          <w:szCs w:val="24"/>
        </w:rPr>
        <w:t xml:space="preserve"> </w:t>
      </w:r>
    </w:p>
    <w:p w:rsidR="00FD5879" w:rsidRPr="008D77BF" w:rsidRDefault="00FD5879">
      <w:pPr>
        <w:keepNext/>
        <w:widowControl w:val="0"/>
        <w:tabs>
          <w:tab w:val="left" w:pos="0"/>
        </w:tabs>
        <w:rPr>
          <w:b/>
          <w:sz w:val="24"/>
          <w:szCs w:val="24"/>
        </w:rPr>
      </w:pPr>
    </w:p>
    <w:p w:rsidR="00FD5879" w:rsidRPr="008D77BF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9641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1"/>
        <w:gridCol w:w="397"/>
        <w:gridCol w:w="577"/>
        <w:gridCol w:w="1187"/>
        <w:gridCol w:w="1076"/>
        <w:gridCol w:w="1059"/>
        <w:gridCol w:w="1144"/>
      </w:tblGrid>
      <w:tr w:rsidR="00FD5879" w:rsidRPr="008D77BF" w:rsidTr="000F3A49">
        <w:trPr>
          <w:trHeight w:val="812"/>
        </w:trPr>
        <w:tc>
          <w:tcPr>
            <w:tcW w:w="4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8D77BF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ind w:left="109" w:right="99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1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В</w:t>
            </w:r>
            <w:r w:rsidR="005A4C34" w:rsidRPr="008D77BF">
              <w:rPr>
                <w:b/>
                <w:sz w:val="24"/>
                <w:szCs w:val="24"/>
              </w:rPr>
              <w:t>270,36</w:t>
            </w:r>
            <w:r w:rsidRPr="008D77BF">
              <w:rPr>
                <w:b/>
                <w:sz w:val="24"/>
                <w:szCs w:val="24"/>
              </w:rPr>
              <w:t>Р</w:t>
            </w:r>
          </w:p>
        </w:tc>
        <w:tc>
          <w:tcPr>
            <w:tcW w:w="1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Исполнено</w:t>
            </w:r>
          </w:p>
        </w:tc>
      </w:tr>
      <w:tr w:rsidR="00FD5879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7</w:t>
            </w:r>
          </w:p>
        </w:tc>
      </w:tr>
      <w:tr w:rsidR="00FD5879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4640968,86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1991931,17</w:t>
            </w: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2529160,42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1136198,99</w:t>
            </w:r>
          </w:p>
        </w:tc>
      </w:tr>
      <w:tr w:rsidR="00FD5879" w:rsidRPr="008D77BF" w:rsidTr="000F3A49">
        <w:trPr>
          <w:trHeight w:val="97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02178B" w:rsidRPr="008D77BF" w:rsidTr="000F3A49">
        <w:trPr>
          <w:trHeight w:val="181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1272814,0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</w:t>
            </w:r>
            <w:r w:rsidR="0002178B" w:rsidRPr="008D77BF">
              <w:rPr>
                <w:sz w:val="24"/>
                <w:szCs w:val="24"/>
              </w:rPr>
              <w:t>03918,72</w:t>
            </w: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73 100С1402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554A75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12122,76</w:t>
            </w:r>
          </w:p>
        </w:tc>
      </w:tr>
      <w:tr w:rsidR="003A54F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Pr="008D77BF" w:rsidRDefault="003A54F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  <w:sz w:val="24"/>
                <w:szCs w:val="24"/>
              </w:rPr>
            </w:pPr>
            <w:r w:rsidRPr="008D77BF">
              <w:rPr>
                <w:b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Pr="008D77BF" w:rsidRDefault="003A54F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Pr="008D77BF" w:rsidRDefault="003A54F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Pr="008D77BF" w:rsidRDefault="003A54F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Pr="008D77BF" w:rsidRDefault="003A54F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A54F9" w:rsidRPr="008D77BF" w:rsidRDefault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A54F9" w:rsidRPr="008D77BF" w:rsidRDefault="003A54F9">
            <w:pPr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77 200П1484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77 200П1484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Резервные фонды органов местного 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Резервные фонды местной администрации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78 100С1403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78 100С1403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561010,42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486494,36</w:t>
            </w: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Муниципальная программа «Развитие муниципальной службы в муниципальном образовании «</w:t>
            </w:r>
            <w:r w:rsidR="00D5557C" w:rsidRPr="008D77BF">
              <w:rPr>
                <w:sz w:val="24"/>
                <w:szCs w:val="24"/>
              </w:rPr>
              <w:t>Пригородненский</w:t>
            </w:r>
            <w:r w:rsidRPr="008D77BF">
              <w:rPr>
                <w:sz w:val="24"/>
                <w:szCs w:val="24"/>
              </w:rPr>
              <w:t xml:space="preserve">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091 00 00000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Основное мероприятие "Подготовка кадров муниципальной службы"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09 101С1437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09 101С1437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="00D5557C"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1394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  <w:p w:rsidR="0024560F" w:rsidRPr="008D77BF" w:rsidRDefault="0024560F" w:rsidP="0024560F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FD5879" w:rsidRPr="008D77BF" w:rsidTr="000F3A49">
        <w:trPr>
          <w:trHeight w:val="1532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8D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FD5879" w:rsidRPr="008D77BF" w:rsidRDefault="00EB47F0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</w:t>
            </w:r>
            <w:r w:rsidR="00D5557C"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льного образования «Пригородненский </w:t>
            </w: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D77BF">
              <w:rPr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18 101С1493 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 w:rsidP="0002178B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ind w:left="-269" w:firstLine="269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18 101С1493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02178B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522902,92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02178B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453386,86</w:t>
            </w:r>
          </w:p>
        </w:tc>
      </w:tr>
      <w:tr w:rsidR="0002178B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>
            <w:pPr>
              <w:jc w:val="both"/>
              <w:rPr>
                <w:color w:val="000000"/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18 101С1493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178B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1200,5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178B" w:rsidRPr="008D77BF" w:rsidRDefault="0002178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1200,5</w:t>
            </w:r>
          </w:p>
        </w:tc>
      </w:tr>
      <w:tr w:rsidR="00FD5879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Муниципальная программа «Противодействие экстремизму и профилактика терро</w:t>
            </w:r>
            <w:r w:rsidR="00D5557C" w:rsidRPr="008D77BF">
              <w:rPr>
                <w:color w:val="000000"/>
                <w:sz w:val="24"/>
                <w:szCs w:val="24"/>
              </w:rPr>
              <w:t xml:space="preserve">ризма на территории </w:t>
            </w:r>
            <w:proofErr w:type="spellStart"/>
            <w:r w:rsidR="00D5557C"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21 00000000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24560F" w:rsidRPr="008D77BF" w:rsidTr="000F3A49">
        <w:trPr>
          <w:trHeight w:val="43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21 101С1435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FD587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4907,0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4907,0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Социальные выплаты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76100 С1404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25000,0</w:t>
            </w:r>
          </w:p>
        </w:tc>
      </w:tr>
      <w:tr w:rsidR="00FD587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92470,0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46236,0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0F3A49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77 200 51180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0F3A49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FD587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 w:rsidRPr="008D77BF">
              <w:rPr>
                <w:sz w:val="24"/>
                <w:szCs w:val="24"/>
              </w:rPr>
              <w:t xml:space="preserve"> ,</w:t>
            </w:r>
            <w:proofErr w:type="gramEnd"/>
            <w:r w:rsidRPr="008D77BF">
              <w:rPr>
                <w:sz w:val="24"/>
                <w:szCs w:val="24"/>
              </w:rPr>
              <w:t>пожарная безопасность"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13 201С1415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13 201С1415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5800,0</w:t>
            </w:r>
          </w:p>
        </w:tc>
      </w:tr>
      <w:tr w:rsidR="00FD587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EB47F0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FD5879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D5879" w:rsidRPr="008D77BF" w:rsidRDefault="0024560F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5879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0F3A49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77 200 00000</w:t>
            </w:r>
          </w:p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Капитальный ремонт</w:t>
            </w:r>
            <w:proofErr w:type="gramStart"/>
            <w:r w:rsidRPr="008D77BF">
              <w:rPr>
                <w:sz w:val="24"/>
                <w:szCs w:val="24"/>
              </w:rPr>
              <w:t xml:space="preserve"> ,</w:t>
            </w:r>
            <w:proofErr w:type="gramEnd"/>
            <w:r w:rsidRPr="008D77BF">
              <w:rPr>
                <w:sz w:val="24"/>
                <w:szCs w:val="24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77200 П1424</w:t>
            </w:r>
          </w:p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0F3A49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77200 П1424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067A2E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8D77BF" w:rsidRDefault="00067A2E" w:rsidP="00067A2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8D77BF" w:rsidRDefault="00067A2E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8D77BF" w:rsidRDefault="00067A2E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8D77BF" w:rsidRDefault="00067A2E" w:rsidP="00067A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8D77BF" w:rsidRDefault="00067A2E" w:rsidP="00067A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67A2E" w:rsidRPr="008D77BF" w:rsidRDefault="0024560F" w:rsidP="00067A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3000,00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7A2E" w:rsidRPr="008D77BF" w:rsidRDefault="0024560F" w:rsidP="00067A2E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3000,00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D77BF">
              <w:rPr>
                <w:sz w:val="24"/>
                <w:szCs w:val="24"/>
              </w:rPr>
              <w:t>Пригородненском</w:t>
            </w:r>
            <w:proofErr w:type="spellEnd"/>
            <w:r w:rsidRPr="008D77BF">
              <w:rPr>
                <w:sz w:val="24"/>
                <w:szCs w:val="24"/>
              </w:rPr>
              <w:t xml:space="preserve">  сельсовете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D77BF">
              <w:rPr>
                <w:sz w:val="24"/>
                <w:szCs w:val="24"/>
              </w:rPr>
              <w:t>Пригородненском</w:t>
            </w:r>
            <w:proofErr w:type="spellEnd"/>
            <w:r w:rsidRPr="008D77BF">
              <w:rPr>
                <w:sz w:val="24"/>
                <w:szCs w:val="24"/>
              </w:rPr>
              <w:t xml:space="preserve">  сельсовете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outlineLvl w:val="4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15 101 00000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15101 С1405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</w:tr>
      <w:tr w:rsidR="0024560F" w:rsidRPr="008D77BF" w:rsidTr="000F3A49">
        <w:trPr>
          <w:trHeight w:val="6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15101 С1405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60F" w:rsidRPr="008D77BF" w:rsidRDefault="0024560F" w:rsidP="0024560F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3000,000</w:t>
            </w:r>
          </w:p>
        </w:tc>
      </w:tr>
      <w:tr w:rsidR="00C33187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1255925,44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215409,5</w:t>
            </w:r>
          </w:p>
        </w:tc>
      </w:tr>
      <w:tr w:rsidR="00C33187" w:rsidRPr="008D77BF" w:rsidTr="000F3A49">
        <w:trPr>
          <w:trHeight w:val="315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color w:val="000000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02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F94BA7" w:rsidP="00067A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500000,0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 w:rsidP="00067A2E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105000,0</w:t>
            </w:r>
          </w:p>
        </w:tc>
      </w:tr>
      <w:tr w:rsidR="00C33187" w:rsidRPr="008D77BF" w:rsidTr="000F3A49">
        <w:trPr>
          <w:trHeight w:val="315"/>
        </w:trPr>
        <w:tc>
          <w:tcPr>
            <w:tcW w:w="4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color w:val="000000"/>
                <w:sz w:val="24"/>
                <w:szCs w:val="24"/>
                <w:lang w:eastAsia="ar-SA"/>
              </w:rPr>
              <w:t>Бюджетные инвестиции в объекты капитального строительства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02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color w:val="000000"/>
                <w:sz w:val="24"/>
                <w:szCs w:val="24"/>
                <w:lang w:eastAsia="ar-SA"/>
              </w:rPr>
              <w:t>07201П1417</w:t>
            </w:r>
          </w:p>
        </w:tc>
        <w:tc>
          <w:tcPr>
            <w:tcW w:w="10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F94BA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500000,0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105000,0</w:t>
            </w:r>
          </w:p>
        </w:tc>
      </w:tr>
      <w:tr w:rsidR="00C33187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755925,44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110409,5</w:t>
            </w:r>
          </w:p>
        </w:tc>
      </w:tr>
      <w:tr w:rsidR="00C33187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0F3A49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«Пригородненский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07 300 00000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0F3A49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Основное мероприятие "Благоустройство территории"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07 301 00000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0F3A49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07301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0F3A49" w:rsidRPr="008D77B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07301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C33187" w:rsidRPr="008D77BF" w:rsidTr="000F3A49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187" w:rsidRPr="008D77BF" w:rsidRDefault="00C33187" w:rsidP="0004704B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8D77BF">
              <w:rPr>
                <w:b/>
                <w:sz w:val="24"/>
                <w:szCs w:val="24"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8D77BF">
              <w:rPr>
                <w:b/>
                <w:sz w:val="24"/>
                <w:szCs w:val="24"/>
                <w:lang w:eastAsia="ar-SA"/>
              </w:rPr>
              <w:t>Пригородненского</w:t>
            </w:r>
            <w:proofErr w:type="spellEnd"/>
            <w:r w:rsidRPr="008D77BF">
              <w:rPr>
                <w:b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8D77BF">
              <w:rPr>
                <w:b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8D77BF">
              <w:rPr>
                <w:b/>
                <w:sz w:val="24"/>
                <w:szCs w:val="24"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4704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4704B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3187" w:rsidRPr="008D77BF" w:rsidRDefault="00C33187" w:rsidP="0004704B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8D77BF">
              <w:rPr>
                <w:b/>
                <w:sz w:val="24"/>
                <w:szCs w:val="24"/>
                <w:lang w:eastAsia="ar-SA"/>
              </w:rPr>
              <w:t>27 000 00000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 w:rsidP="0004704B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3187" w:rsidRPr="008D77BF" w:rsidRDefault="00F94BA7" w:rsidP="0004704B">
            <w:pPr>
              <w:suppressAutoHyphens/>
              <w:overflowPunct w:val="0"/>
              <w:autoSpaceDE w:val="0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8D77BF">
              <w:rPr>
                <w:b/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C33187" w:rsidP="0004704B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F94BA7" w:rsidRPr="008D77BF" w:rsidTr="000F3A49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27 0</w:t>
            </w:r>
            <w:r w:rsidRPr="008D77BF">
              <w:rPr>
                <w:sz w:val="24"/>
                <w:szCs w:val="24"/>
                <w:lang w:val="en-US" w:eastAsia="ar-SA"/>
              </w:rPr>
              <w:t>F0</w:t>
            </w:r>
            <w:r w:rsidRPr="008D77BF">
              <w:rPr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</w:p>
        </w:tc>
      </w:tr>
      <w:tr w:rsidR="00F94BA7" w:rsidRPr="008D77BF" w:rsidTr="000F3A49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lastRenderedPageBreak/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val="en-US"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 xml:space="preserve">27 0F2 </w:t>
            </w:r>
            <w:r w:rsidRPr="008D77BF">
              <w:rPr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</w:p>
        </w:tc>
      </w:tr>
      <w:tr w:rsidR="00F94BA7" w:rsidRPr="008D77BF" w:rsidTr="000F3A49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val="en-US"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27</w:t>
            </w:r>
            <w:r w:rsidRPr="008D77BF">
              <w:rPr>
                <w:sz w:val="24"/>
                <w:szCs w:val="24"/>
                <w:lang w:val="en-US" w:eastAsia="ar-SA"/>
              </w:rPr>
              <w:t xml:space="preserve"> </w:t>
            </w:r>
            <w:r w:rsidRPr="008D77BF">
              <w:rPr>
                <w:sz w:val="24"/>
                <w:szCs w:val="24"/>
                <w:lang w:eastAsia="ar-SA"/>
              </w:rPr>
              <w:t>0</w:t>
            </w:r>
            <w:r w:rsidRPr="008D77BF">
              <w:rPr>
                <w:sz w:val="24"/>
                <w:szCs w:val="24"/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</w:p>
        </w:tc>
      </w:tr>
      <w:tr w:rsidR="00F94BA7" w:rsidRPr="008D77BF" w:rsidTr="000F3A49">
        <w:trPr>
          <w:trHeight w:val="933"/>
        </w:trPr>
        <w:tc>
          <w:tcPr>
            <w:tcW w:w="420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94BA7" w:rsidRPr="008D77BF" w:rsidRDefault="00F94BA7" w:rsidP="00F94BA7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val="en-US"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27</w:t>
            </w:r>
            <w:r w:rsidRPr="008D77BF">
              <w:rPr>
                <w:sz w:val="24"/>
                <w:szCs w:val="24"/>
                <w:lang w:val="en-US" w:eastAsia="ar-SA"/>
              </w:rPr>
              <w:t xml:space="preserve"> </w:t>
            </w:r>
            <w:r w:rsidRPr="008D77BF">
              <w:rPr>
                <w:sz w:val="24"/>
                <w:szCs w:val="24"/>
                <w:lang w:eastAsia="ar-SA"/>
              </w:rPr>
              <w:t>0</w:t>
            </w:r>
            <w:r w:rsidRPr="008D77BF">
              <w:rPr>
                <w:sz w:val="24"/>
                <w:szCs w:val="24"/>
                <w:lang w:val="en-US" w:eastAsia="ar-SA"/>
              </w:rPr>
              <w:t>F2 55550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rPr>
                <w:sz w:val="24"/>
                <w:szCs w:val="24"/>
              </w:rPr>
            </w:pPr>
          </w:p>
        </w:tc>
      </w:tr>
      <w:tr w:rsidR="00C33187" w:rsidRPr="008D77B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Муниципальная программа "Организация и содержание мест захоронения в Пригородненском сельсовете на 2019-2023 годы"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rPr>
                <w:sz w:val="24"/>
                <w:szCs w:val="24"/>
              </w:rPr>
            </w:pPr>
          </w:p>
        </w:tc>
      </w:tr>
      <w:tr w:rsidR="000F3A49" w:rsidRPr="008D77B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</w:p>
        </w:tc>
      </w:tr>
      <w:tr w:rsidR="000F3A49" w:rsidRPr="008D77B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25 101 00000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</w:p>
        </w:tc>
      </w:tr>
      <w:tr w:rsidR="000F3A49" w:rsidRPr="008D77BF" w:rsidTr="000F3A49">
        <w:trPr>
          <w:trHeight w:val="933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25101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</w:p>
        </w:tc>
      </w:tr>
      <w:tr w:rsidR="000F3A49" w:rsidRPr="008D77BF" w:rsidTr="000F3A49">
        <w:trPr>
          <w:trHeight w:val="707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25101 С1433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</w:p>
        </w:tc>
      </w:tr>
      <w:tr w:rsidR="00C33187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 xml:space="preserve">0 8 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305073,0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135746,68</w:t>
            </w:r>
          </w:p>
        </w:tc>
      </w:tr>
      <w:tr w:rsidR="000F3A49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Культура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0F3A49" w:rsidRPr="008D77BF" w:rsidTr="000F3A49">
        <w:trPr>
          <w:trHeight w:val="315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Муниципальная программа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01 000 00000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0F3A49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Подпрограмма «Искусство» муниципальной программы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01 100 00000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0F3A49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Основное мероприятие "Сохранение и развитие культуры </w:t>
            </w:r>
            <w:proofErr w:type="spellStart"/>
            <w:r w:rsidRPr="008D77BF">
              <w:rPr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01 101 00000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C33187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8D77BF">
              <w:rPr>
                <w:sz w:val="24"/>
                <w:szCs w:val="24"/>
              </w:rPr>
              <w:t>софинансирования</w:t>
            </w:r>
            <w:proofErr w:type="spellEnd"/>
            <w:r w:rsidRPr="008D77BF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01 101 </w:t>
            </w:r>
            <w:r w:rsidRPr="008D77BF">
              <w:rPr>
                <w:sz w:val="24"/>
                <w:szCs w:val="24"/>
                <w:lang w:val="en-US"/>
              </w:rPr>
              <w:t>S</w:t>
            </w:r>
            <w:r w:rsidRPr="008D77BF">
              <w:rPr>
                <w:sz w:val="24"/>
                <w:szCs w:val="24"/>
              </w:rPr>
              <w:t>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176991,0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68425,13</w:t>
            </w:r>
          </w:p>
        </w:tc>
      </w:tr>
      <w:tr w:rsidR="000F3A49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01 101 </w:t>
            </w:r>
            <w:r w:rsidRPr="008D77BF">
              <w:rPr>
                <w:sz w:val="24"/>
                <w:szCs w:val="24"/>
                <w:lang w:val="en-US"/>
              </w:rPr>
              <w:t>S</w:t>
            </w:r>
            <w:r w:rsidRPr="008D77BF">
              <w:rPr>
                <w:sz w:val="24"/>
                <w:szCs w:val="24"/>
              </w:rPr>
              <w:t>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176991,0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3A49" w:rsidRPr="008D77BF" w:rsidRDefault="000F3A49" w:rsidP="000F3A49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68425,13</w:t>
            </w:r>
          </w:p>
        </w:tc>
      </w:tr>
      <w:tr w:rsidR="00C33187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Заработная плата  и начисления на выплаты по оплате </w:t>
            </w:r>
            <w:proofErr w:type="gramStart"/>
            <w:r w:rsidRPr="008D77BF">
              <w:rPr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D77BF">
              <w:rPr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0110113330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F94BA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96351,0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0F3A49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46933,71</w:t>
            </w:r>
          </w:p>
        </w:tc>
      </w:tr>
      <w:tr w:rsidR="00F94BA7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0110113330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94BA7" w:rsidRPr="008D77BF" w:rsidRDefault="00F94BA7" w:rsidP="00F94BA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96351,0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94BA7" w:rsidRPr="008D77BF" w:rsidRDefault="000F3A49" w:rsidP="00F94BA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46933,71</w:t>
            </w:r>
          </w:p>
        </w:tc>
      </w:tr>
      <w:tr w:rsidR="00C33187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9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C33187" w:rsidRPr="008D77BF" w:rsidRDefault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31731,0</w:t>
            </w:r>
          </w:p>
        </w:tc>
        <w:tc>
          <w:tcPr>
            <w:tcW w:w="11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20387,84</w:t>
            </w:r>
          </w:p>
        </w:tc>
      </w:tr>
      <w:tr w:rsidR="00C33187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7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059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26631,0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18387,84</w:t>
            </w:r>
          </w:p>
        </w:tc>
      </w:tr>
      <w:tr w:rsidR="00C33187" w:rsidRPr="008D77BF" w:rsidTr="000F3A49">
        <w:trPr>
          <w:trHeight w:val="70"/>
        </w:trPr>
        <w:tc>
          <w:tcPr>
            <w:tcW w:w="4201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7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577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187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01 101С1401</w:t>
            </w:r>
          </w:p>
        </w:tc>
        <w:tc>
          <w:tcPr>
            <w:tcW w:w="1076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C3318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059" w:type="dxa"/>
            <w:tcBorders>
              <w:left w:val="single" w:sz="6" w:space="0" w:color="000000"/>
            </w:tcBorders>
            <w:shd w:val="clear" w:color="auto" w:fill="auto"/>
          </w:tcPr>
          <w:p w:rsidR="00C33187" w:rsidRPr="008D77BF" w:rsidRDefault="00F94BA7" w:rsidP="00067A2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5100,0</w:t>
            </w:r>
          </w:p>
        </w:tc>
        <w:tc>
          <w:tcPr>
            <w:tcW w:w="114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33187" w:rsidRPr="008D77BF" w:rsidRDefault="00F94BA7" w:rsidP="00067A2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2000,0</w:t>
            </w:r>
          </w:p>
        </w:tc>
      </w:tr>
    </w:tbl>
    <w:p w:rsidR="00067A2E" w:rsidRPr="008D77BF" w:rsidRDefault="00EB47F0">
      <w:pPr>
        <w:pStyle w:val="a4"/>
        <w:rPr>
          <w:rFonts w:ascii="Times New Roman" w:hAnsi="Times New Roman" w:cs="Times New Roman"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067A2E" w:rsidRPr="008D77BF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Pr="008D77BF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Pr="008D77BF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Pr="008D77BF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Pr="008D77BF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Pr="008D77BF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A2E" w:rsidRPr="008D77BF" w:rsidRDefault="00067A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BA7" w:rsidRPr="008D77BF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Pr="008D77BF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Pr="008D77BF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94BA7" w:rsidRDefault="00F94BA7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77BF" w:rsidRPr="008D77BF" w:rsidRDefault="008D77BF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77BF" w:rsidRDefault="008D77BF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77BF" w:rsidRDefault="008D77BF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8D77BF" w:rsidRDefault="008D77BF" w:rsidP="00067A2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FD5879" w:rsidRPr="008D77BF" w:rsidRDefault="00EB47F0" w:rsidP="00067A2E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lastRenderedPageBreak/>
        <w:t>Приложение №4</w:t>
      </w:r>
    </w:p>
    <w:p w:rsidR="00FD5879" w:rsidRPr="008D77BF" w:rsidRDefault="00EB47F0" w:rsidP="00067A2E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к постановлению </w:t>
      </w:r>
    </w:p>
    <w:p w:rsidR="00FD5879" w:rsidRPr="008D77BF" w:rsidRDefault="00EB47F0" w:rsidP="00067A2E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Главы </w:t>
      </w:r>
      <w:proofErr w:type="spellStart"/>
      <w:r w:rsidR="004F773F" w:rsidRPr="008D77BF">
        <w:rPr>
          <w:sz w:val="24"/>
          <w:szCs w:val="24"/>
        </w:rPr>
        <w:t>Пригородненского</w:t>
      </w:r>
      <w:proofErr w:type="spellEnd"/>
      <w:r w:rsidRPr="008D77BF">
        <w:rPr>
          <w:sz w:val="24"/>
          <w:szCs w:val="24"/>
        </w:rPr>
        <w:t xml:space="preserve"> сельсовета</w:t>
      </w:r>
    </w:p>
    <w:p w:rsidR="00FD5879" w:rsidRPr="008D77BF" w:rsidRDefault="00EB47F0" w:rsidP="00067A2E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                                                                                Щигровского района </w:t>
      </w:r>
    </w:p>
    <w:p w:rsidR="00FD5879" w:rsidRPr="008D77BF" w:rsidRDefault="00EB47F0" w:rsidP="00067A2E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>Курской области</w:t>
      </w:r>
    </w:p>
    <w:p w:rsidR="008D77BF" w:rsidRPr="008D77BF" w:rsidRDefault="008D77BF" w:rsidP="008D77BF">
      <w:pPr>
        <w:tabs>
          <w:tab w:val="left" w:pos="1050"/>
          <w:tab w:val="left" w:pos="3962"/>
        </w:tabs>
        <w:jc w:val="right"/>
        <w:rPr>
          <w:sz w:val="24"/>
          <w:szCs w:val="24"/>
        </w:rPr>
      </w:pPr>
      <w:r w:rsidRPr="008D77BF">
        <w:rPr>
          <w:sz w:val="24"/>
          <w:szCs w:val="24"/>
        </w:rPr>
        <w:t xml:space="preserve">от 25.07. 2022 г № 68  </w:t>
      </w:r>
    </w:p>
    <w:p w:rsidR="00FD5879" w:rsidRPr="008D77BF" w:rsidRDefault="00FD5879">
      <w:pPr>
        <w:keepNext/>
        <w:widowControl w:val="0"/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FD5879" w:rsidRPr="008D77BF" w:rsidRDefault="00EB47F0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  <w:r w:rsidRPr="008D77BF">
        <w:rPr>
          <w:b/>
          <w:bCs/>
          <w:sz w:val="24"/>
          <w:szCs w:val="24"/>
        </w:rPr>
        <w:t xml:space="preserve">Ведомственная структура расходов  бюджета  </w:t>
      </w:r>
      <w:r w:rsidRPr="008D77BF">
        <w:rPr>
          <w:b/>
          <w:sz w:val="24"/>
          <w:szCs w:val="24"/>
        </w:rPr>
        <w:t>муниципального образования «</w:t>
      </w:r>
      <w:r w:rsidR="001C048F" w:rsidRPr="008D77BF">
        <w:rPr>
          <w:b/>
          <w:sz w:val="24"/>
          <w:szCs w:val="24"/>
        </w:rPr>
        <w:t>Пригородненский</w:t>
      </w:r>
      <w:r w:rsidRPr="008D77BF">
        <w:rPr>
          <w:b/>
          <w:sz w:val="24"/>
          <w:szCs w:val="24"/>
        </w:rPr>
        <w:t xml:space="preserve"> сельсовет» Щигровс</w:t>
      </w:r>
      <w:r w:rsidR="009175F3" w:rsidRPr="008D77BF">
        <w:rPr>
          <w:b/>
          <w:sz w:val="24"/>
          <w:szCs w:val="24"/>
        </w:rPr>
        <w:t xml:space="preserve">кого района Курской области за полугодие </w:t>
      </w:r>
      <w:r w:rsidR="00F94BA7" w:rsidRPr="008D77BF">
        <w:rPr>
          <w:b/>
          <w:sz w:val="24"/>
          <w:szCs w:val="24"/>
        </w:rPr>
        <w:t>2022</w:t>
      </w:r>
      <w:r w:rsidR="004C4B36" w:rsidRPr="008D77BF">
        <w:rPr>
          <w:b/>
          <w:sz w:val="24"/>
          <w:szCs w:val="24"/>
        </w:rPr>
        <w:t xml:space="preserve"> г</w:t>
      </w:r>
      <w:r w:rsidRPr="008D77BF">
        <w:rPr>
          <w:b/>
          <w:sz w:val="24"/>
          <w:szCs w:val="24"/>
        </w:rPr>
        <w:t>ода</w:t>
      </w:r>
    </w:p>
    <w:p w:rsidR="00FD5879" w:rsidRPr="008D77BF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tbl>
      <w:tblPr>
        <w:tblW w:w="15270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3"/>
        <w:gridCol w:w="421"/>
        <w:gridCol w:w="416"/>
        <w:gridCol w:w="594"/>
        <w:gridCol w:w="1334"/>
        <w:gridCol w:w="623"/>
        <w:gridCol w:w="1344"/>
        <w:gridCol w:w="1210"/>
        <w:gridCol w:w="977"/>
        <w:gridCol w:w="977"/>
        <w:gridCol w:w="977"/>
        <w:gridCol w:w="977"/>
        <w:gridCol w:w="977"/>
      </w:tblGrid>
      <w:tr w:rsidR="0054543E" w:rsidRPr="008D77BF" w:rsidTr="00F46D1A">
        <w:trPr>
          <w:gridAfter w:val="5"/>
          <w:wAfter w:w="5205" w:type="dxa"/>
          <w:trHeight w:val="812"/>
        </w:trPr>
        <w:tc>
          <w:tcPr>
            <w:tcW w:w="4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keepNext/>
              <w:widowControl w:val="0"/>
              <w:tabs>
                <w:tab w:val="left" w:pos="0"/>
              </w:tabs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РЗ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ind w:left="96" w:right="54"/>
              <w:jc w:val="center"/>
              <w:rPr>
                <w:b/>
                <w:sz w:val="24"/>
                <w:szCs w:val="24"/>
              </w:rPr>
            </w:pPr>
            <w:proofErr w:type="gramStart"/>
            <w:r w:rsidRPr="008D77BF">
              <w:rPr>
                <w:b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ind w:left="109" w:right="99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ЦСР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ind w:left="150" w:right="10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ВР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 xml:space="preserve">Утверждено 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Исполнено</w:t>
            </w:r>
          </w:p>
        </w:tc>
      </w:tr>
      <w:tr w:rsidR="0054543E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7</w:t>
            </w:r>
          </w:p>
        </w:tc>
      </w:tr>
      <w:tr w:rsidR="0054543E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4640968,86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1991931,17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2529160,42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1136198,99</w:t>
            </w:r>
          </w:p>
        </w:tc>
      </w:tr>
      <w:tr w:rsidR="0054543E" w:rsidRPr="008D77BF" w:rsidTr="00F46D1A">
        <w:trPr>
          <w:gridAfter w:val="5"/>
          <w:wAfter w:w="5205" w:type="dxa"/>
          <w:trHeight w:val="97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F94BA7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9175F3" w:rsidRPr="008D77BF" w:rsidTr="00F46D1A">
        <w:trPr>
          <w:gridAfter w:val="5"/>
          <w:wAfter w:w="5205" w:type="dxa"/>
          <w:trHeight w:val="181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71 100С1402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586186,0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133663,15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Обеспечение деятельности и выполнение </w:t>
            </w:r>
            <w:r w:rsidRPr="008D77BF">
              <w:rPr>
                <w:sz w:val="24"/>
                <w:szCs w:val="24"/>
              </w:rPr>
              <w:lastRenderedPageBreak/>
              <w:t>функций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1327814,0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516041,48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54543E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1272814,0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403918,72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0 4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73 100С1402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12122,76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Cs/>
                <w:sz w:val="24"/>
                <w:szCs w:val="24"/>
              </w:rPr>
            </w:pPr>
            <w:r w:rsidRPr="008D77BF">
              <w:rPr>
                <w:bCs/>
                <w:sz w:val="24"/>
                <w:szCs w:val="24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54543E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77 200П1484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0 6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77 200П1484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53150,0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Резервные фонды органов местного 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78 100С1403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78 100С1403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561010,42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486494,36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Муниципальная программа «Развитие муниципальной службы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54543E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Подпрограмма 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r w:rsidRPr="008D77BF">
              <w:rPr>
                <w:sz w:val="24"/>
                <w:szCs w:val="24"/>
              </w:rPr>
              <w:lastRenderedPageBreak/>
              <w:t>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091 00 00000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Основное мероприятие "Подготовка кадров муниципальной службы"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09 101С1437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09 101С1437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Муниципальная программа «Комплекс мер по профилактике правонарушений на территории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</w:tr>
      <w:tr w:rsidR="0054543E" w:rsidRPr="008D77BF" w:rsidTr="00F46D1A">
        <w:trPr>
          <w:gridAfter w:val="5"/>
          <w:wAfter w:w="5205" w:type="dxa"/>
          <w:trHeight w:val="1394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Подпрограмма «Комплекс мер по профилактике правонарушений на территории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района Курской области на 2020-2022 годы»</w:t>
            </w:r>
          </w:p>
          <w:p w:rsidR="0054543E" w:rsidRPr="008D77BF" w:rsidRDefault="0054543E" w:rsidP="0054543E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</w:tr>
      <w:tr w:rsidR="0054543E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12 201С1435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4543E" w:rsidRPr="008D77BF" w:rsidRDefault="0054543E" w:rsidP="0054543E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1,000,00</w:t>
            </w:r>
          </w:p>
        </w:tc>
      </w:tr>
      <w:tr w:rsidR="0054543E" w:rsidRPr="008D77BF" w:rsidTr="00F46D1A">
        <w:trPr>
          <w:gridAfter w:val="5"/>
          <w:wAfter w:w="5205" w:type="dxa"/>
          <w:trHeight w:val="1532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8D7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D5557C" w:rsidRPr="008D77BF" w:rsidRDefault="00D5557C" w:rsidP="00D5557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муниципального образования «Пригородненский  сельсовет» Щигровского района Курской области на 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57C" w:rsidRPr="008D77BF" w:rsidRDefault="00D5557C" w:rsidP="00D5557C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D5557C" w:rsidP="00D5557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5557C" w:rsidRPr="008D77BF" w:rsidRDefault="009175F3" w:rsidP="00D5557C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8D77BF">
              <w:rPr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"Материально-техническое обеспечение учреждений и формирование имиджа </w:t>
            </w:r>
            <w:proofErr w:type="spellStart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D77BF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Прочие расходы бюджетов сельских поселений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18 101С1493 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524103,42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454587,36</w:t>
            </w:r>
          </w:p>
        </w:tc>
      </w:tr>
      <w:tr w:rsidR="009175F3" w:rsidRPr="008D77BF" w:rsidTr="00F46D1A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ind w:left="-269" w:firstLine="269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18 101С1493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522902,92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453386,86</w:t>
            </w:r>
          </w:p>
        </w:tc>
        <w:tc>
          <w:tcPr>
            <w:tcW w:w="1041" w:type="dxa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widowControl w:val="0"/>
              <w:ind w:left="-269" w:firstLine="269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F46D1A" w:rsidP="009175F3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ind w:left="-269" w:firstLine="269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18 101С1493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1200,5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1200,5</w:t>
            </w:r>
          </w:p>
        </w:tc>
        <w:tc>
          <w:tcPr>
            <w:tcW w:w="1041" w:type="dxa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widowControl w:val="0"/>
              <w:ind w:left="-269" w:firstLine="269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  <w:tc>
          <w:tcPr>
            <w:tcW w:w="1041" w:type="dxa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Муниципальная программа «Противодействие экстремизму и профилактика терроризма на территории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21 00000000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 xml:space="preserve">Подпрограмма «Противодействие экстремизму и профилактика терроризма на территории </w:t>
            </w:r>
            <w:proofErr w:type="spellStart"/>
            <w:r w:rsidRPr="008D77BF">
              <w:rPr>
                <w:color w:val="000000"/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color w:val="000000"/>
                <w:sz w:val="24"/>
                <w:szCs w:val="24"/>
              </w:rPr>
              <w:t xml:space="preserve"> сельсовета на 2020-2022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9175F3" w:rsidRPr="008D77BF" w:rsidTr="00F46D1A">
        <w:trPr>
          <w:gridAfter w:val="5"/>
          <w:wAfter w:w="5205" w:type="dxa"/>
          <w:trHeight w:val="43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21 101С1435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Реализация  функций, связанных с общегосударственным управлением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29907,0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76100 С1404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25000,0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76100 С1404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4907,0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4907,0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46236,0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0 2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77 200 51180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92470,0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46236,0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 на 2019-2022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color w:val="000000"/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Подпрограмма «Обеспечение противопожарной безопасности»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Основное мероприятие "Защита населения и территорий от чрезвычайных ситуаций природного и техногенного характера</w:t>
            </w:r>
            <w:proofErr w:type="gramStart"/>
            <w:r w:rsidRPr="008D77BF">
              <w:rPr>
                <w:sz w:val="24"/>
                <w:szCs w:val="24"/>
              </w:rPr>
              <w:t xml:space="preserve"> ,</w:t>
            </w:r>
            <w:proofErr w:type="gramEnd"/>
            <w:r w:rsidRPr="008D77BF">
              <w:rPr>
                <w:sz w:val="24"/>
                <w:szCs w:val="24"/>
              </w:rPr>
              <w:t>пожарная безопасность"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13 201С1415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13 201С1415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5800,0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452540,0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77 200 00000</w:t>
            </w:r>
          </w:p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Капитальный ремонт</w:t>
            </w:r>
            <w:proofErr w:type="gramStart"/>
            <w:r w:rsidRPr="008D77BF">
              <w:rPr>
                <w:sz w:val="24"/>
                <w:szCs w:val="24"/>
              </w:rPr>
              <w:t xml:space="preserve"> ,</w:t>
            </w:r>
            <w:proofErr w:type="gramEnd"/>
            <w:r w:rsidRPr="008D77BF">
              <w:rPr>
                <w:sz w:val="24"/>
                <w:szCs w:val="24"/>
              </w:rPr>
              <w:t xml:space="preserve"> ремонт и содержание автомобильных дорог  общего пользования местного значения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77200 П1424</w:t>
            </w:r>
          </w:p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F46D1A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04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09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77200 П1424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449540,0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3000,0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Программа «Развитие субъектов малого и среднего предпринимательства в </w:t>
            </w:r>
            <w:proofErr w:type="spellStart"/>
            <w:r w:rsidRPr="008D77BF">
              <w:rPr>
                <w:sz w:val="24"/>
                <w:szCs w:val="24"/>
              </w:rPr>
              <w:t>Пригородненском</w:t>
            </w:r>
            <w:proofErr w:type="spellEnd"/>
            <w:r w:rsidRPr="008D77BF">
              <w:rPr>
                <w:sz w:val="24"/>
                <w:szCs w:val="24"/>
              </w:rPr>
              <w:t xml:space="preserve">  сельсовете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Подпрограмма "Поддержка субъектов малого и среднего предпринимательства в </w:t>
            </w:r>
            <w:proofErr w:type="spellStart"/>
            <w:r w:rsidRPr="008D77BF">
              <w:rPr>
                <w:sz w:val="24"/>
                <w:szCs w:val="24"/>
              </w:rPr>
              <w:t>Пригородненском</w:t>
            </w:r>
            <w:proofErr w:type="spellEnd"/>
            <w:r w:rsidRPr="008D77BF">
              <w:rPr>
                <w:sz w:val="24"/>
                <w:szCs w:val="24"/>
              </w:rPr>
              <w:t xml:space="preserve">  сельсовете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outlineLvl w:val="4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15 101 00000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15101 С1405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</w:tr>
      <w:tr w:rsidR="009175F3" w:rsidRPr="008D77BF" w:rsidTr="00F46D1A">
        <w:trPr>
          <w:gridAfter w:val="5"/>
          <w:wAfter w:w="5205" w:type="dxa"/>
          <w:trHeight w:val="6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04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15101 С1405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3000,0</w:t>
            </w:r>
          </w:p>
        </w:tc>
      </w:tr>
      <w:tr w:rsidR="009175F3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1255925,44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215409,5</w:t>
            </w:r>
          </w:p>
        </w:tc>
      </w:tr>
      <w:tr w:rsidR="009175F3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color w:val="000000"/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500000,0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105000,0</w:t>
            </w:r>
          </w:p>
        </w:tc>
      </w:tr>
      <w:tr w:rsidR="009175F3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spacing w:before="240" w:after="6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color w:val="000000"/>
                <w:sz w:val="24"/>
                <w:szCs w:val="24"/>
                <w:lang w:eastAsia="ar-SA"/>
              </w:rPr>
              <w:t>Бюджетные инвестиции в объекты капитального строительства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color w:val="000000"/>
                <w:sz w:val="24"/>
                <w:szCs w:val="24"/>
                <w:lang w:eastAsia="ar-SA"/>
              </w:rPr>
              <w:t>07201П1417</w:t>
            </w:r>
          </w:p>
        </w:tc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suppressAutoHyphens/>
              <w:overflowPunct w:val="0"/>
              <w:autoSpaceDE w:val="0"/>
              <w:snapToGrid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400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500000,0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105000,0</w:t>
            </w:r>
          </w:p>
        </w:tc>
      </w:tr>
      <w:tr w:rsidR="009175F3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755925,44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110409,5</w:t>
            </w:r>
          </w:p>
        </w:tc>
      </w:tr>
      <w:tr w:rsidR="009175F3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F46D1A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Подпрограмма «Обеспечение качественными услугами ЖКХ населения муниципальном образовании «Пригородненский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07 300 00000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F46D1A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07 301 00000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F46D1A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07301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F46D1A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07301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151581,43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110409,5</w:t>
            </w:r>
          </w:p>
        </w:tc>
      </w:tr>
      <w:tr w:rsidR="009175F3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8D77BF">
              <w:rPr>
                <w:b/>
                <w:sz w:val="24"/>
                <w:szCs w:val="24"/>
                <w:lang w:eastAsia="ar-SA"/>
              </w:rPr>
              <w:t xml:space="preserve">Муниципальная программа «Формирование современной городской среды на территории </w:t>
            </w:r>
            <w:proofErr w:type="spellStart"/>
            <w:r w:rsidRPr="008D77BF">
              <w:rPr>
                <w:b/>
                <w:sz w:val="24"/>
                <w:szCs w:val="24"/>
                <w:lang w:eastAsia="ar-SA"/>
              </w:rPr>
              <w:t>Пригородненского</w:t>
            </w:r>
            <w:proofErr w:type="spellEnd"/>
            <w:r w:rsidRPr="008D77BF">
              <w:rPr>
                <w:b/>
                <w:sz w:val="24"/>
                <w:szCs w:val="24"/>
                <w:lang w:eastAsia="ar-SA"/>
              </w:rPr>
              <w:t xml:space="preserve"> сельсовета </w:t>
            </w:r>
            <w:proofErr w:type="spellStart"/>
            <w:r w:rsidRPr="008D77BF">
              <w:rPr>
                <w:b/>
                <w:sz w:val="24"/>
                <w:szCs w:val="24"/>
                <w:lang w:eastAsia="ar-SA"/>
              </w:rPr>
              <w:t>Щигровского</w:t>
            </w:r>
            <w:proofErr w:type="spellEnd"/>
            <w:r w:rsidRPr="008D77BF">
              <w:rPr>
                <w:b/>
                <w:sz w:val="24"/>
                <w:szCs w:val="24"/>
                <w:lang w:eastAsia="ar-SA"/>
              </w:rPr>
              <w:t xml:space="preserve"> района Курской области на 2018-2024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8D77BF">
              <w:rPr>
                <w:b/>
                <w:sz w:val="24"/>
                <w:szCs w:val="24"/>
                <w:lang w:eastAsia="ar-SA"/>
              </w:rPr>
              <w:t>27 000 00000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textAlignment w:val="baseline"/>
              <w:rPr>
                <w:b/>
                <w:sz w:val="24"/>
                <w:szCs w:val="24"/>
                <w:lang w:eastAsia="ar-SA"/>
              </w:rPr>
            </w:pPr>
            <w:r w:rsidRPr="008D77BF">
              <w:rPr>
                <w:b/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Подпрограмма «Благоустройство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27 0</w:t>
            </w:r>
            <w:r w:rsidRPr="008D77BF">
              <w:rPr>
                <w:sz w:val="24"/>
                <w:szCs w:val="24"/>
                <w:lang w:val="en-US" w:eastAsia="ar-SA"/>
              </w:rPr>
              <w:t>F0</w:t>
            </w:r>
            <w:r w:rsidRPr="008D77BF">
              <w:rPr>
                <w:sz w:val="24"/>
                <w:szCs w:val="24"/>
                <w:lang w:eastAsia="ar-SA"/>
              </w:rPr>
              <w:t xml:space="preserve">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Основное мероприятие «Осуществление благоустройства муниципальных территорий общего пользования и дворовых территорий многоквартирных домов»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val="en-US"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 xml:space="preserve">27 0F2 </w:t>
            </w:r>
            <w:r w:rsidRPr="008D77BF">
              <w:rPr>
                <w:sz w:val="24"/>
                <w:szCs w:val="24"/>
                <w:lang w:val="en-US" w:eastAsia="ar-SA"/>
              </w:rPr>
              <w:t>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 xml:space="preserve">  Поддержка муниципальных программ  формирования современной городской среды 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val="en-US"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27</w:t>
            </w:r>
            <w:r w:rsidRPr="008D77BF">
              <w:rPr>
                <w:sz w:val="24"/>
                <w:szCs w:val="24"/>
                <w:lang w:val="en-US" w:eastAsia="ar-SA"/>
              </w:rPr>
              <w:t xml:space="preserve"> </w:t>
            </w:r>
            <w:r w:rsidRPr="008D77BF">
              <w:rPr>
                <w:sz w:val="24"/>
                <w:szCs w:val="24"/>
                <w:lang w:eastAsia="ar-SA"/>
              </w:rPr>
              <w:t>0</w:t>
            </w:r>
            <w:r w:rsidRPr="008D77BF">
              <w:rPr>
                <w:sz w:val="24"/>
                <w:szCs w:val="24"/>
                <w:lang w:val="en-US" w:eastAsia="ar-SA"/>
              </w:rPr>
              <w:t>F2 55550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0 3</w:t>
            </w:r>
          </w:p>
        </w:tc>
        <w:tc>
          <w:tcPr>
            <w:tcW w:w="120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175F3" w:rsidRPr="008D77BF" w:rsidRDefault="009175F3" w:rsidP="009175F3">
            <w:pPr>
              <w:suppressAutoHyphens/>
              <w:overflowPunct w:val="0"/>
              <w:autoSpaceDE w:val="0"/>
              <w:jc w:val="both"/>
              <w:textAlignment w:val="baseline"/>
              <w:rPr>
                <w:sz w:val="24"/>
                <w:szCs w:val="24"/>
                <w:lang w:val="en-US" w:eastAsia="ar-SA"/>
              </w:rPr>
            </w:pPr>
            <w:r w:rsidRPr="008D77BF">
              <w:rPr>
                <w:sz w:val="24"/>
                <w:szCs w:val="24"/>
                <w:lang w:eastAsia="ar-SA"/>
              </w:rPr>
              <w:t>27</w:t>
            </w:r>
            <w:r w:rsidRPr="008D77BF">
              <w:rPr>
                <w:sz w:val="24"/>
                <w:szCs w:val="24"/>
                <w:lang w:val="en-US" w:eastAsia="ar-SA"/>
              </w:rPr>
              <w:t xml:space="preserve"> </w:t>
            </w:r>
            <w:r w:rsidRPr="008D77BF">
              <w:rPr>
                <w:sz w:val="24"/>
                <w:szCs w:val="24"/>
                <w:lang w:eastAsia="ar-SA"/>
              </w:rPr>
              <w:t>0</w:t>
            </w:r>
            <w:r w:rsidRPr="008D77BF">
              <w:rPr>
                <w:sz w:val="24"/>
                <w:szCs w:val="24"/>
                <w:lang w:val="en-US" w:eastAsia="ar-SA"/>
              </w:rPr>
              <w:t>F2 55550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</w:t>
            </w:r>
          </w:p>
        </w:tc>
        <w:tc>
          <w:tcPr>
            <w:tcW w:w="1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  <w:lang w:eastAsia="ar-SA"/>
              </w:rPr>
              <w:t>601235,0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Муниципальная программа "Организация и содержание мест захоронения в </w:t>
            </w:r>
            <w:proofErr w:type="spellStart"/>
            <w:r w:rsidRPr="008D77BF">
              <w:rPr>
                <w:sz w:val="24"/>
                <w:szCs w:val="24"/>
              </w:rPr>
              <w:t>Пригородненском</w:t>
            </w:r>
            <w:proofErr w:type="spellEnd"/>
            <w:r w:rsidRPr="008D77BF">
              <w:rPr>
                <w:sz w:val="24"/>
                <w:szCs w:val="24"/>
              </w:rPr>
              <w:t xml:space="preserve"> сельсовете на 2019-2023 годы"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</w:p>
        </w:tc>
      </w:tr>
      <w:tr w:rsidR="00F46D1A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Подпрограмма "Организация и содержание мест захоронения"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</w:p>
        </w:tc>
      </w:tr>
      <w:tr w:rsidR="00F46D1A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color w:val="000000"/>
                <w:sz w:val="24"/>
                <w:szCs w:val="24"/>
              </w:rPr>
              <w:t>Основное мероприятие "Благоустройство мест захоронения  (кладбищ) на территории поселения"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25 101 00000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</w:p>
        </w:tc>
      </w:tr>
      <w:tr w:rsidR="00F46D1A" w:rsidRPr="008D77BF" w:rsidTr="00F46D1A">
        <w:trPr>
          <w:gridAfter w:val="5"/>
          <w:wAfter w:w="5205" w:type="dxa"/>
          <w:trHeight w:val="933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25101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</w:p>
        </w:tc>
      </w:tr>
      <w:tr w:rsidR="00F46D1A" w:rsidRPr="008D77BF" w:rsidTr="00F46D1A">
        <w:trPr>
          <w:gridAfter w:val="5"/>
          <w:wAfter w:w="5205" w:type="dxa"/>
          <w:trHeight w:val="707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05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03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25101 С1433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3109,01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</w:p>
        </w:tc>
      </w:tr>
      <w:tr w:rsidR="009175F3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 xml:space="preserve">0 8 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305073,0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b/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135746,68</w:t>
            </w:r>
          </w:p>
        </w:tc>
      </w:tr>
      <w:tr w:rsidR="00F46D1A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Культура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F46D1A" w:rsidRPr="008D77BF" w:rsidTr="00F46D1A">
        <w:trPr>
          <w:gridAfter w:val="5"/>
          <w:wAfter w:w="5205" w:type="dxa"/>
          <w:trHeight w:val="315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Муниципальная программа «Развитие </w:t>
            </w:r>
            <w:r w:rsidRPr="008D77BF">
              <w:rPr>
                <w:sz w:val="24"/>
                <w:szCs w:val="24"/>
              </w:rPr>
              <w:lastRenderedPageBreak/>
              <w:t>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lastRenderedPageBreak/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01 000 00000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F46D1A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 в муниципальном образовании «Пригородненский сельсовет» Щигровского района курской области на 2021-2023 годы»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01 100 00000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F46D1A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Основное мероприятие "Сохранение и развитие культуры </w:t>
            </w:r>
            <w:proofErr w:type="spellStart"/>
            <w:r w:rsidRPr="008D77BF">
              <w:rPr>
                <w:sz w:val="24"/>
                <w:szCs w:val="24"/>
              </w:rPr>
              <w:t>Пригородненского</w:t>
            </w:r>
            <w:proofErr w:type="spellEnd"/>
            <w:r w:rsidRPr="008D77BF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8D77BF">
              <w:rPr>
                <w:sz w:val="24"/>
                <w:szCs w:val="24"/>
              </w:rPr>
              <w:t>Щигровского</w:t>
            </w:r>
            <w:proofErr w:type="spellEnd"/>
            <w:r w:rsidRPr="008D77BF">
              <w:rPr>
                <w:sz w:val="24"/>
                <w:szCs w:val="24"/>
              </w:rPr>
              <w:t xml:space="preserve"> района Курской области"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6D1A" w:rsidRPr="008D77BF" w:rsidRDefault="00F46D1A" w:rsidP="00F46D1A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01 101 00000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305073,0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46D1A" w:rsidRPr="008D77BF" w:rsidRDefault="00F46D1A" w:rsidP="00F46D1A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135746,68</w:t>
            </w:r>
          </w:p>
        </w:tc>
      </w:tr>
      <w:tr w:rsidR="009175F3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Расходы местного бюджета на заработную плату и начисления на выплаты по оплате труда работни ков учреждений культуры  муниципальных образований, городских и сельских поселений в части </w:t>
            </w:r>
            <w:proofErr w:type="spellStart"/>
            <w:r w:rsidRPr="008D77BF">
              <w:rPr>
                <w:sz w:val="24"/>
                <w:szCs w:val="24"/>
              </w:rPr>
              <w:t>софинансирования</w:t>
            </w:r>
            <w:proofErr w:type="spellEnd"/>
            <w:r w:rsidRPr="008D77BF">
              <w:rPr>
                <w:sz w:val="24"/>
                <w:szCs w:val="24"/>
              </w:rPr>
              <w:t xml:space="preserve"> расходных обязательств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01 101 </w:t>
            </w:r>
            <w:r w:rsidRPr="008D77BF">
              <w:rPr>
                <w:sz w:val="24"/>
                <w:szCs w:val="24"/>
                <w:lang w:val="en-US"/>
              </w:rPr>
              <w:t>S</w:t>
            </w:r>
            <w:r w:rsidRPr="008D77BF">
              <w:rPr>
                <w:sz w:val="24"/>
                <w:szCs w:val="24"/>
              </w:rPr>
              <w:t>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176991,0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68425,13</w:t>
            </w:r>
          </w:p>
        </w:tc>
      </w:tr>
      <w:tr w:rsidR="009175F3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внебюджетными фондами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01 101 </w:t>
            </w:r>
            <w:r w:rsidRPr="008D77BF">
              <w:rPr>
                <w:sz w:val="24"/>
                <w:szCs w:val="24"/>
                <w:lang w:val="en-US"/>
              </w:rPr>
              <w:t>S</w:t>
            </w:r>
            <w:r w:rsidRPr="008D77BF">
              <w:rPr>
                <w:sz w:val="24"/>
                <w:szCs w:val="24"/>
              </w:rPr>
              <w:t>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1 00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176991,0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68425,13</w:t>
            </w:r>
          </w:p>
        </w:tc>
      </w:tr>
      <w:tr w:rsidR="009175F3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Заработная плата  и начисления на выплаты по оплате </w:t>
            </w:r>
            <w:proofErr w:type="gramStart"/>
            <w:r w:rsidRPr="008D77BF">
              <w:rPr>
                <w:sz w:val="24"/>
                <w:szCs w:val="24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8D77BF">
              <w:rPr>
                <w:sz w:val="24"/>
                <w:szCs w:val="24"/>
              </w:rPr>
              <w:t xml:space="preserve"> и сельских поселений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0110113330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96351,0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46933,71</w:t>
            </w:r>
          </w:p>
        </w:tc>
      </w:tr>
      <w:tr w:rsidR="009175F3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  органами  управления государственными внебюджетными фондами»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08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0110113330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 xml:space="preserve"> 100</w:t>
            </w: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96351,0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46933,71</w:t>
            </w:r>
          </w:p>
        </w:tc>
      </w:tr>
      <w:tr w:rsidR="009175F3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tabs>
                <w:tab w:val="left" w:pos="0"/>
              </w:tabs>
              <w:spacing w:before="240" w:after="6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74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31731,0</w:t>
            </w:r>
          </w:p>
        </w:tc>
        <w:tc>
          <w:tcPr>
            <w:tcW w:w="10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20387,84</w:t>
            </w:r>
          </w:p>
        </w:tc>
      </w:tr>
      <w:tr w:rsidR="009175F3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2 00</w:t>
            </w:r>
          </w:p>
        </w:tc>
        <w:tc>
          <w:tcPr>
            <w:tcW w:w="1174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26631,0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F46D1A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18387,84</w:t>
            </w:r>
          </w:p>
        </w:tc>
      </w:tr>
      <w:tr w:rsidR="009175F3" w:rsidRPr="008D77BF" w:rsidTr="00F46D1A">
        <w:trPr>
          <w:gridAfter w:val="5"/>
          <w:wAfter w:w="5205" w:type="dxa"/>
          <w:trHeight w:val="70"/>
        </w:trPr>
        <w:tc>
          <w:tcPr>
            <w:tcW w:w="4576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 w:rsidR="009175F3" w:rsidRPr="008D77BF" w:rsidRDefault="009175F3" w:rsidP="009175F3">
            <w:pPr>
              <w:rPr>
                <w:sz w:val="24"/>
                <w:szCs w:val="24"/>
              </w:rPr>
            </w:pPr>
            <w:r w:rsidRPr="008D77BF">
              <w:rPr>
                <w:b/>
                <w:sz w:val="24"/>
                <w:szCs w:val="24"/>
              </w:rPr>
              <w:t>001</w:t>
            </w:r>
          </w:p>
        </w:tc>
        <w:tc>
          <w:tcPr>
            <w:tcW w:w="424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0 8</w:t>
            </w:r>
          </w:p>
        </w:tc>
        <w:tc>
          <w:tcPr>
            <w:tcW w:w="600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0 1</w:t>
            </w:r>
          </w:p>
        </w:tc>
        <w:tc>
          <w:tcPr>
            <w:tcW w:w="1200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01 101С1401</w:t>
            </w:r>
          </w:p>
        </w:tc>
        <w:tc>
          <w:tcPr>
            <w:tcW w:w="626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800</w:t>
            </w:r>
          </w:p>
        </w:tc>
        <w:tc>
          <w:tcPr>
            <w:tcW w:w="1174" w:type="dxa"/>
            <w:tcBorders>
              <w:lef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widowControl w:val="0"/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5100,0</w:t>
            </w:r>
          </w:p>
        </w:tc>
        <w:tc>
          <w:tcPr>
            <w:tcW w:w="104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175F3" w:rsidRPr="008D77BF" w:rsidRDefault="009175F3" w:rsidP="009175F3">
            <w:pPr>
              <w:jc w:val="both"/>
              <w:rPr>
                <w:sz w:val="24"/>
                <w:szCs w:val="24"/>
              </w:rPr>
            </w:pPr>
            <w:r w:rsidRPr="008D77BF">
              <w:rPr>
                <w:sz w:val="24"/>
                <w:szCs w:val="24"/>
              </w:rPr>
              <w:t>2000,0</w:t>
            </w:r>
          </w:p>
        </w:tc>
      </w:tr>
    </w:tbl>
    <w:p w:rsidR="00D5557C" w:rsidRPr="008D77BF" w:rsidRDefault="00D5557C" w:rsidP="00D5557C">
      <w:pPr>
        <w:pStyle w:val="a4"/>
        <w:rPr>
          <w:rFonts w:ascii="Times New Roman" w:hAnsi="Times New Roman" w:cs="Times New Roman"/>
          <w:sz w:val="24"/>
          <w:szCs w:val="24"/>
        </w:rPr>
      </w:pPr>
      <w:r w:rsidRPr="008D77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FD5879" w:rsidRPr="008D77BF" w:rsidRDefault="00FD5879">
      <w:pPr>
        <w:keepNext/>
        <w:widowControl w:val="0"/>
        <w:tabs>
          <w:tab w:val="left" w:pos="0"/>
        </w:tabs>
        <w:jc w:val="center"/>
        <w:rPr>
          <w:b/>
          <w:sz w:val="24"/>
          <w:szCs w:val="24"/>
        </w:rPr>
      </w:pPr>
    </w:p>
    <w:sectPr w:rsidR="00FD5879" w:rsidRPr="008D77BF" w:rsidSect="00E039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133" w:bottom="1134" w:left="1247" w:header="0" w:footer="709" w:gutter="0"/>
      <w:pgNumType w:start="1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C2" w:rsidRDefault="007D58C2">
      <w:r>
        <w:separator/>
      </w:r>
    </w:p>
  </w:endnote>
  <w:endnote w:type="continuationSeparator" w:id="0">
    <w:p w:rsidR="007D58C2" w:rsidRDefault="007D5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86" w:rsidRDefault="006D198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86" w:rsidRDefault="006D1986">
    <w:pPr>
      <w:pStyle w:val="ae"/>
      <w:rPr>
        <w:sz w:val="16"/>
        <w:szCs w:val="16"/>
        <w:lang w:val="ru-RU"/>
      </w:rPr>
    </w:pPr>
    <w:r>
      <w:rPr>
        <w:sz w:val="16"/>
        <w:szCs w:val="16"/>
        <w:lang w:val="ru-RU"/>
      </w:rPr>
      <w:t xml:space="preserve">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86" w:rsidRDefault="006D198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C2" w:rsidRDefault="007D58C2">
      <w:r>
        <w:separator/>
      </w:r>
    </w:p>
  </w:footnote>
  <w:footnote w:type="continuationSeparator" w:id="0">
    <w:p w:rsidR="007D58C2" w:rsidRDefault="007D5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86" w:rsidRDefault="006D1986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86" w:rsidRDefault="006D1986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986" w:rsidRDefault="006D198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2250"/>
    <w:multiLevelType w:val="hybridMultilevel"/>
    <w:tmpl w:val="41B8BB7C"/>
    <w:lvl w:ilvl="0" w:tplc="F9A265F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4CD04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F0AC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1235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3C683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66E02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3E22D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3A01E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5F45E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4C06FC3"/>
    <w:multiLevelType w:val="hybridMultilevel"/>
    <w:tmpl w:val="AB709732"/>
    <w:lvl w:ilvl="0" w:tplc="043E426C">
      <w:start w:val="1"/>
      <w:numFmt w:val="decimal"/>
      <w:lvlText w:val="%1)"/>
      <w:lvlJc w:val="left"/>
      <w:pPr>
        <w:ind w:left="1080" w:hanging="360"/>
      </w:pPr>
      <w:rPr>
        <w:sz w:val="28"/>
        <w:szCs w:val="28"/>
      </w:rPr>
    </w:lvl>
    <w:lvl w:ilvl="1" w:tplc="B85050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D92E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6F4EC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2A4B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564A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FEFD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AAA2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4BA4F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A6C59B5"/>
    <w:multiLevelType w:val="hybridMultilevel"/>
    <w:tmpl w:val="869C7DFA"/>
    <w:lvl w:ilvl="0" w:tplc="79F05BD8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C06A466C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E3EAF5E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1CBEF812">
      <w:start w:val="1"/>
      <w:numFmt w:val="none"/>
      <w:suff w:val="nothing"/>
      <w:lvlText w:val=""/>
      <w:lvlJc w:val="left"/>
      <w:pPr>
        <w:ind w:left="0" w:firstLine="0"/>
      </w:pPr>
    </w:lvl>
    <w:lvl w:ilvl="4" w:tplc="590EEC02">
      <w:start w:val="1"/>
      <w:numFmt w:val="none"/>
      <w:suff w:val="nothing"/>
      <w:lvlText w:val=""/>
      <w:lvlJc w:val="left"/>
      <w:pPr>
        <w:ind w:left="0" w:firstLine="0"/>
      </w:pPr>
    </w:lvl>
    <w:lvl w:ilvl="5" w:tplc="97B220A2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874F324">
      <w:start w:val="1"/>
      <w:numFmt w:val="none"/>
      <w:suff w:val="nothing"/>
      <w:lvlText w:val=""/>
      <w:lvlJc w:val="left"/>
      <w:pPr>
        <w:ind w:left="0" w:firstLine="0"/>
      </w:pPr>
    </w:lvl>
    <w:lvl w:ilvl="7" w:tplc="4224D5F8">
      <w:start w:val="1"/>
      <w:numFmt w:val="none"/>
      <w:suff w:val="nothing"/>
      <w:lvlText w:val=""/>
      <w:lvlJc w:val="left"/>
      <w:pPr>
        <w:ind w:left="0" w:firstLine="0"/>
      </w:pPr>
    </w:lvl>
    <w:lvl w:ilvl="8" w:tplc="3E3AC32A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79"/>
    <w:rsid w:val="00005688"/>
    <w:rsid w:val="0002178B"/>
    <w:rsid w:val="0004704B"/>
    <w:rsid w:val="00067A2E"/>
    <w:rsid w:val="0007375B"/>
    <w:rsid w:val="000F3A49"/>
    <w:rsid w:val="001C048F"/>
    <w:rsid w:val="0024560F"/>
    <w:rsid w:val="002959D6"/>
    <w:rsid w:val="0032196E"/>
    <w:rsid w:val="00375421"/>
    <w:rsid w:val="003A54F9"/>
    <w:rsid w:val="004C4B36"/>
    <w:rsid w:val="004E65A7"/>
    <w:rsid w:val="004F773F"/>
    <w:rsid w:val="0054543E"/>
    <w:rsid w:val="00554A75"/>
    <w:rsid w:val="005A4C34"/>
    <w:rsid w:val="006D1986"/>
    <w:rsid w:val="007C6D15"/>
    <w:rsid w:val="007D58C2"/>
    <w:rsid w:val="008D77BF"/>
    <w:rsid w:val="009175F3"/>
    <w:rsid w:val="00933776"/>
    <w:rsid w:val="00987E2C"/>
    <w:rsid w:val="00B94E7C"/>
    <w:rsid w:val="00C33187"/>
    <w:rsid w:val="00CA2327"/>
    <w:rsid w:val="00CB6508"/>
    <w:rsid w:val="00D5557C"/>
    <w:rsid w:val="00E039A9"/>
    <w:rsid w:val="00EB47F0"/>
    <w:rsid w:val="00F46D1A"/>
    <w:rsid w:val="00F674FB"/>
    <w:rsid w:val="00F94BA7"/>
    <w:rsid w:val="00F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f9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00">
    <w:name w:val="Знак Знак10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qFormat/>
    <w:rPr>
      <w:sz w:val="24"/>
      <w:szCs w:val="24"/>
      <w:lang w:val="en-US"/>
    </w:rPr>
  </w:style>
  <w:style w:type="character" w:customStyle="1" w:styleId="72">
    <w:name w:val="Знак Знак7"/>
    <w:basedOn w:val="a0"/>
    <w:qFormat/>
    <w:rPr>
      <w:sz w:val="24"/>
      <w:szCs w:val="24"/>
      <w:lang w:val="en-US"/>
    </w:rPr>
  </w:style>
  <w:style w:type="character" w:styleId="afa">
    <w:name w:val="page number"/>
    <w:basedOn w:val="a0"/>
  </w:style>
  <w:style w:type="character" w:customStyle="1" w:styleId="62">
    <w:name w:val="Знак Знак6"/>
    <w:basedOn w:val="a0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3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3">
    <w:name w:val="Знак Знак4"/>
    <w:basedOn w:val="a0"/>
    <w:qFormat/>
    <w:rPr>
      <w:sz w:val="24"/>
      <w:szCs w:val="24"/>
    </w:rPr>
  </w:style>
  <w:style w:type="character" w:customStyle="1" w:styleId="33">
    <w:name w:val="Знак Знак3"/>
    <w:basedOn w:val="43"/>
    <w:qFormat/>
    <w:rPr>
      <w:sz w:val="24"/>
      <w:szCs w:val="24"/>
    </w:rPr>
  </w:style>
  <w:style w:type="character" w:customStyle="1" w:styleId="afb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qFormat/>
  </w:style>
  <w:style w:type="character" w:customStyle="1" w:styleId="afc">
    <w:name w:val="Символ нумерации"/>
    <w:qFormat/>
  </w:style>
  <w:style w:type="character" w:styleId="afd">
    <w:name w:val="Emphasis"/>
    <w:basedOn w:val="a0"/>
    <w:qFormat/>
    <w:rPr>
      <w:i/>
      <w:iCs/>
    </w:rPr>
  </w:style>
  <w:style w:type="character" w:customStyle="1" w:styleId="73">
    <w:name w:val="Знак Знак7"/>
    <w:basedOn w:val="a0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63">
    <w:name w:val="Знак Знак6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4">
    <w:name w:val="Знак Знак2"/>
    <w:basedOn w:val="a0"/>
    <w:qFormat/>
    <w:rPr>
      <w:sz w:val="24"/>
      <w:szCs w:val="24"/>
    </w:rPr>
  </w:style>
  <w:style w:type="character" w:customStyle="1" w:styleId="15">
    <w:name w:val="Знак Знак1"/>
    <w:basedOn w:val="a0"/>
    <w:qFormat/>
    <w:rPr>
      <w:rFonts w:ascii="Courier New" w:hAnsi="Courier New" w:cs="Courier New"/>
    </w:rPr>
  </w:style>
  <w:style w:type="character" w:customStyle="1" w:styleId="afe">
    <w:name w:val="Знак Знак"/>
    <w:basedOn w:val="a0"/>
    <w:qFormat/>
    <w:rPr>
      <w:b/>
      <w:sz w:val="28"/>
    </w:rPr>
  </w:style>
  <w:style w:type="character" w:customStyle="1" w:styleId="54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f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4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0">
    <w:name w:val="Body Text"/>
    <w:basedOn w:val="a"/>
    <w:pPr>
      <w:spacing w:after="120"/>
    </w:pPr>
    <w:rPr>
      <w:sz w:val="24"/>
      <w:szCs w:val="24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f5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25">
    <w:name w:val="List 2"/>
    <w:basedOn w:val="a"/>
    <w:qFormat/>
    <w:pPr>
      <w:ind w:left="566" w:hanging="283"/>
    </w:pPr>
    <w:rPr>
      <w:sz w:val="24"/>
      <w:szCs w:val="24"/>
    </w:rPr>
  </w:style>
  <w:style w:type="paragraph" w:styleId="aff6">
    <w:name w:val="Body Text First Indent"/>
    <w:basedOn w:val="aff0"/>
    <w:qFormat/>
    <w:pPr>
      <w:ind w:firstLine="210"/>
    </w:pPr>
  </w:style>
  <w:style w:type="paragraph" w:customStyle="1" w:styleId="aff7">
    <w:name w:val="Заголовок"/>
    <w:basedOn w:val="a"/>
    <w:next w:val="af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f0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08"/>
    </w:pPr>
  </w:style>
  <w:style w:type="paragraph" w:styleId="a4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sz w:val="28"/>
      <w:szCs w:val="28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" w:eastAsia="Times New Roman" w:hAnsi="Symbol" w:cs="Times New Roman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b w:val="0"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af9">
    <w:name w:val="Раздел Договора Знак"/>
    <w:basedOn w:val="a0"/>
    <w:qFormat/>
    <w:rPr>
      <w:sz w:val="36"/>
      <w:lang w:val="ru-RU" w:bidi="ar-SA"/>
    </w:rPr>
  </w:style>
  <w:style w:type="character" w:customStyle="1" w:styleId="H2">
    <w:name w:val="H2 Знак"/>
    <w:basedOn w:val="a0"/>
    <w:qFormat/>
    <w:rPr>
      <w:sz w:val="56"/>
      <w:lang w:val="ru-RU" w:bidi="ar-SA"/>
    </w:rPr>
  </w:style>
  <w:style w:type="character" w:customStyle="1" w:styleId="100">
    <w:name w:val="Знак Знак10"/>
    <w:basedOn w:val="a0"/>
    <w:qFormat/>
    <w:rPr>
      <w:sz w:val="24"/>
      <w:lang w:val="ru-RU" w:bidi="ar-SA"/>
    </w:rPr>
  </w:style>
  <w:style w:type="character" w:customStyle="1" w:styleId="H6">
    <w:name w:val="H6 Знак Знак"/>
    <w:basedOn w:val="a0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2">
    <w:name w:val="Знак Знак8"/>
    <w:basedOn w:val="a0"/>
    <w:qFormat/>
    <w:rPr>
      <w:sz w:val="24"/>
      <w:szCs w:val="24"/>
      <w:lang w:val="en-US"/>
    </w:rPr>
  </w:style>
  <w:style w:type="character" w:customStyle="1" w:styleId="72">
    <w:name w:val="Знак Знак7"/>
    <w:basedOn w:val="a0"/>
    <w:qFormat/>
    <w:rPr>
      <w:sz w:val="24"/>
      <w:szCs w:val="24"/>
      <w:lang w:val="en-US"/>
    </w:rPr>
  </w:style>
  <w:style w:type="character" w:styleId="afa">
    <w:name w:val="page number"/>
    <w:basedOn w:val="a0"/>
  </w:style>
  <w:style w:type="character" w:customStyle="1" w:styleId="62">
    <w:name w:val="Знак Знак6"/>
    <w:basedOn w:val="a0"/>
    <w:qFormat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qFormat/>
    <w:rPr>
      <w:rFonts w:ascii="Tahoma" w:hAnsi="Tahoma" w:cs="Tahoma"/>
      <w:sz w:val="16"/>
      <w:szCs w:val="16"/>
    </w:rPr>
  </w:style>
  <w:style w:type="character" w:customStyle="1" w:styleId="92">
    <w:name w:val="Знак Знак9"/>
    <w:basedOn w:val="a0"/>
    <w:qFormat/>
    <w:rPr>
      <w:rFonts w:ascii="Tahoma" w:hAnsi="Tahoma" w:cs="Tahoma"/>
      <w:shd w:val="clear" w:color="auto" w:fill="000080"/>
    </w:rPr>
  </w:style>
  <w:style w:type="character" w:customStyle="1" w:styleId="LineNumbering">
    <w:name w:val="Line Numbering"/>
    <w:basedOn w:val="a0"/>
  </w:style>
  <w:style w:type="character" w:customStyle="1" w:styleId="53">
    <w:name w:val="Знак Знак5"/>
    <w:basedOn w:val="a0"/>
    <w:qFormat/>
    <w:rPr>
      <w:rFonts w:ascii="Arial" w:hAnsi="Arial" w:cs="Arial"/>
      <w:b/>
      <w:bCs/>
      <w:sz w:val="32"/>
      <w:szCs w:val="32"/>
    </w:rPr>
  </w:style>
  <w:style w:type="character" w:customStyle="1" w:styleId="43">
    <w:name w:val="Знак Знак4"/>
    <w:basedOn w:val="a0"/>
    <w:qFormat/>
    <w:rPr>
      <w:sz w:val="24"/>
      <w:szCs w:val="24"/>
    </w:rPr>
  </w:style>
  <w:style w:type="character" w:customStyle="1" w:styleId="33">
    <w:name w:val="Знак Знак3"/>
    <w:basedOn w:val="43"/>
    <w:qFormat/>
    <w:rPr>
      <w:sz w:val="24"/>
      <w:szCs w:val="24"/>
    </w:rPr>
  </w:style>
  <w:style w:type="character" w:customStyle="1" w:styleId="afb">
    <w:name w:val="Цветовое выделение"/>
    <w:qFormat/>
    <w:rPr>
      <w:b/>
      <w:bCs/>
      <w:color w:val="000080"/>
      <w:sz w:val="20"/>
      <w:szCs w:val="20"/>
    </w:rPr>
  </w:style>
  <w:style w:type="character" w:customStyle="1" w:styleId="14">
    <w:name w:val="Основной шрифт абзаца1"/>
    <w:qFormat/>
  </w:style>
  <w:style w:type="character" w:customStyle="1" w:styleId="afc">
    <w:name w:val="Символ нумерации"/>
    <w:qFormat/>
  </w:style>
  <w:style w:type="character" w:styleId="afd">
    <w:name w:val="Emphasis"/>
    <w:basedOn w:val="a0"/>
    <w:qFormat/>
    <w:rPr>
      <w:i/>
      <w:iCs/>
    </w:rPr>
  </w:style>
  <w:style w:type="character" w:customStyle="1" w:styleId="73">
    <w:name w:val="Знак Знак7"/>
    <w:basedOn w:val="a0"/>
    <w:qFormat/>
    <w:rPr>
      <w:rFonts w:ascii="Arial" w:eastAsia="Times New Roman" w:hAnsi="Arial" w:cs="Arial"/>
      <w:b/>
      <w:bCs/>
      <w:sz w:val="32"/>
      <w:szCs w:val="32"/>
    </w:rPr>
  </w:style>
  <w:style w:type="character" w:customStyle="1" w:styleId="63">
    <w:name w:val="Знак Знак6"/>
    <w:basedOn w:val="a0"/>
    <w:qFormat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24">
    <w:name w:val="Знак Знак2"/>
    <w:basedOn w:val="a0"/>
    <w:qFormat/>
    <w:rPr>
      <w:sz w:val="24"/>
      <w:szCs w:val="24"/>
    </w:rPr>
  </w:style>
  <w:style w:type="character" w:customStyle="1" w:styleId="15">
    <w:name w:val="Знак Знак1"/>
    <w:basedOn w:val="a0"/>
    <w:qFormat/>
    <w:rPr>
      <w:rFonts w:ascii="Courier New" w:hAnsi="Courier New" w:cs="Courier New"/>
    </w:rPr>
  </w:style>
  <w:style w:type="character" w:customStyle="1" w:styleId="afe">
    <w:name w:val="Знак Знак"/>
    <w:basedOn w:val="a0"/>
    <w:qFormat/>
    <w:rPr>
      <w:b/>
      <w:sz w:val="28"/>
    </w:rPr>
  </w:style>
  <w:style w:type="character" w:customStyle="1" w:styleId="54">
    <w:name w:val="Знак Знак Знак5"/>
    <w:basedOn w:val="a0"/>
    <w:qFormat/>
    <w:rPr>
      <w:sz w:val="24"/>
      <w:szCs w:val="24"/>
      <w:lang w:val="ru-RU" w:bidi="ar-SA"/>
    </w:rPr>
  </w:style>
  <w:style w:type="character" w:customStyle="1" w:styleId="aff">
    <w:name w:val="Знак Знак Знак"/>
    <w:basedOn w:val="a0"/>
    <w:qFormat/>
    <w:rPr>
      <w:rFonts w:ascii="Courier New" w:hAnsi="Courier New" w:cs="Courier New"/>
      <w:lang w:val="ru-RU" w:bidi="ar-SA"/>
    </w:rPr>
  </w:style>
  <w:style w:type="character" w:customStyle="1" w:styleId="64">
    <w:name w:val="Знак Знак Знак6"/>
    <w:basedOn w:val="a0"/>
    <w:qFormat/>
    <w:rPr>
      <w:rFonts w:ascii="Arial" w:hAnsi="Arial" w:cs="Arial"/>
      <w:b/>
      <w:bCs/>
      <w:sz w:val="32"/>
      <w:szCs w:val="32"/>
      <w:lang w:val="ru-RU" w:bidi="ar-SA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ff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f0">
    <w:name w:val="Body Text"/>
    <w:basedOn w:val="a"/>
    <w:pPr>
      <w:spacing w:after="120"/>
    </w:pPr>
    <w:rPr>
      <w:sz w:val="24"/>
      <w:szCs w:val="24"/>
    </w:rPr>
  </w:style>
  <w:style w:type="paragraph" w:styleId="aff1">
    <w:name w:val="List"/>
    <w:basedOn w:val="a"/>
    <w:pPr>
      <w:ind w:left="283" w:hanging="283"/>
    </w:pPr>
    <w:rPr>
      <w:sz w:val="24"/>
      <w:szCs w:val="24"/>
    </w:rPr>
  </w:style>
  <w:style w:type="paragraph" w:styleId="af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3">
    <w:name w:val="Document Map"/>
    <w:basedOn w:val="a"/>
    <w:qFormat/>
    <w:pPr>
      <w:shd w:val="clear" w:color="auto" w:fill="000080"/>
    </w:pPr>
    <w:rPr>
      <w:rFonts w:ascii="Tahoma" w:hAnsi="Tahoma" w:cs="Tahoma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  <w:rPr>
      <w:sz w:val="24"/>
      <w:szCs w:val="24"/>
      <w:lang w:val="en-US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styleId="aff5">
    <w:name w:val="Normal (Web)"/>
    <w:basedOn w:val="a"/>
    <w:qFormat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25">
    <w:name w:val="List 2"/>
    <w:basedOn w:val="a"/>
    <w:qFormat/>
    <w:pPr>
      <w:ind w:left="566" w:hanging="283"/>
    </w:pPr>
    <w:rPr>
      <w:sz w:val="24"/>
      <w:szCs w:val="24"/>
    </w:rPr>
  </w:style>
  <w:style w:type="paragraph" w:styleId="aff6">
    <w:name w:val="Body Text First Indent"/>
    <w:basedOn w:val="aff0"/>
    <w:qFormat/>
    <w:pPr>
      <w:ind w:firstLine="210"/>
    </w:pPr>
  </w:style>
  <w:style w:type="paragraph" w:customStyle="1" w:styleId="aff7">
    <w:name w:val="Заголовок"/>
    <w:basedOn w:val="a"/>
    <w:next w:val="aff0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7">
    <w:name w:val="Указатель1"/>
    <w:basedOn w:val="a"/>
    <w:qFormat/>
    <w:pPr>
      <w:suppressLineNumbers/>
    </w:pPr>
    <w:rPr>
      <w:rFonts w:ascii="Arial" w:hAnsi="Arial" w:cs="Tahoma"/>
      <w:sz w:val="24"/>
      <w:szCs w:val="24"/>
    </w:rPr>
  </w:style>
  <w:style w:type="paragraph" w:customStyle="1" w:styleId="aff8">
    <w:name w:val="Содержимое врезки"/>
    <w:basedOn w:val="aff0"/>
    <w:qFormat/>
  </w:style>
  <w:style w:type="paragraph" w:customStyle="1" w:styleId="aff9">
    <w:name w:val="Содержимое таблицы"/>
    <w:basedOn w:val="a"/>
    <w:qFormat/>
    <w:pPr>
      <w:suppressLineNumbers/>
    </w:pPr>
    <w:rPr>
      <w:sz w:val="24"/>
      <w:szCs w:val="24"/>
    </w:rPr>
  </w:style>
  <w:style w:type="paragraph" w:customStyle="1" w:styleId="affa">
    <w:name w:val="Заголовок таблицы"/>
    <w:basedOn w:val="aff9"/>
    <w:qFormat/>
    <w:pPr>
      <w:jc w:val="center"/>
    </w:pPr>
    <w:rPr>
      <w:b/>
      <w:bCs/>
    </w:rPr>
  </w:style>
  <w:style w:type="paragraph" w:styleId="affb">
    <w:name w:val="Body Text Indent"/>
    <w:basedOn w:val="a"/>
    <w:pPr>
      <w:spacing w:after="120"/>
      <w:ind w:left="283"/>
    </w:pPr>
    <w:rPr>
      <w:sz w:val="24"/>
      <w:szCs w:val="24"/>
    </w:rPr>
  </w:style>
  <w:style w:type="paragraph" w:styleId="affc">
    <w:name w:val="Plain Text"/>
    <w:basedOn w:val="a"/>
    <w:qFormat/>
    <w:rPr>
      <w:rFonts w:ascii="Courier New" w:hAnsi="Courier New" w:cs="Courier New"/>
    </w:rPr>
  </w:style>
  <w:style w:type="paragraph" w:styleId="26">
    <w:name w:val="Body Text 2"/>
    <w:basedOn w:val="a"/>
    <w:qFormat/>
    <w:rPr>
      <w:b/>
      <w:sz w:val="28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3BED62AED1E3212B22C1DBDF5D5BEC44C0DF1B5703116FB590C22EBE0812C0CC4463F9713D97mAn0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2022-07-27T06:53:00Z</cp:lastPrinted>
  <dcterms:created xsi:type="dcterms:W3CDTF">2022-07-27T05:36:00Z</dcterms:created>
  <dcterms:modified xsi:type="dcterms:W3CDTF">2022-07-27T07:02:00Z</dcterms:modified>
  <dc:language>en-US</dc:language>
</cp:coreProperties>
</file>