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40CF7" w:rsidRDefault="00A40CF7" w:rsidP="00BC3C7A">
      <w:pPr>
        <w:jc w:val="center"/>
        <w:rPr>
          <w:rFonts w:ascii="Arial" w:hAnsi="Arial" w:cs="Arial"/>
          <w:b/>
          <w:sz w:val="32"/>
          <w:szCs w:val="32"/>
        </w:rPr>
      </w:pPr>
    </w:p>
    <w:p w:rsidR="007864E6" w:rsidRPr="00BC3C7A" w:rsidRDefault="00433A9C" w:rsidP="00BC3C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6D7C80">
        <w:rPr>
          <w:rFonts w:ascii="Arial" w:hAnsi="Arial" w:cs="Arial"/>
          <w:b/>
          <w:sz w:val="32"/>
          <w:szCs w:val="32"/>
        </w:rPr>
        <w:t xml:space="preserve">27 июля </w:t>
      </w:r>
      <w:r>
        <w:rPr>
          <w:rFonts w:ascii="Arial" w:hAnsi="Arial" w:cs="Arial"/>
          <w:b/>
          <w:sz w:val="32"/>
          <w:szCs w:val="32"/>
        </w:rPr>
        <w:t>2023 года        №</w:t>
      </w:r>
      <w:r w:rsidR="006D7C80">
        <w:rPr>
          <w:rFonts w:ascii="Arial" w:hAnsi="Arial" w:cs="Arial"/>
          <w:b/>
          <w:sz w:val="32"/>
          <w:szCs w:val="32"/>
        </w:rPr>
        <w:t xml:space="preserve"> 58</w:t>
      </w:r>
    </w:p>
    <w:p w:rsidR="007864E6" w:rsidRPr="00BC3C7A" w:rsidRDefault="007864E6" w:rsidP="00BC3C7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a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7864E6" w:rsidRPr="00BC3C7A" w:rsidTr="007864E6">
        <w:tc>
          <w:tcPr>
            <w:tcW w:w="9468" w:type="dxa"/>
            <w:hideMark/>
          </w:tcPr>
          <w:p w:rsidR="007864E6" w:rsidRPr="00BC3C7A" w:rsidRDefault="00433A9C" w:rsidP="00BC3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постановление от 22.06.2022г. № 51 «</w:t>
            </w:r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="007864E6"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7864E6" w:rsidRPr="00BC3C7A" w:rsidRDefault="007864E6" w:rsidP="00BC3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864E6" w:rsidRPr="00BC3C7A" w:rsidRDefault="007864E6" w:rsidP="007864E6">
      <w:pPr>
        <w:rPr>
          <w:rFonts w:ascii="Arial" w:hAnsi="Arial" w:cs="Arial"/>
          <w:b/>
        </w:rPr>
      </w:pPr>
    </w:p>
    <w:p w:rsidR="007864E6" w:rsidRPr="00BC3C7A" w:rsidRDefault="007864E6" w:rsidP="007864E6">
      <w:pPr>
        <w:pStyle w:val="a6"/>
        <w:rPr>
          <w:rFonts w:ascii="Arial" w:hAnsi="Arial" w:cs="Arial"/>
          <w:sz w:val="24"/>
        </w:rPr>
      </w:pPr>
      <w:proofErr w:type="gramStart"/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 xml:space="preserve">. № 61-ФЗ «Об обороне»,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26 февраля 1997 № 31-ФЗ «О мобилизационной подготовке и мобилизации в Российской Федерации», </w:t>
      </w:r>
      <w:r w:rsidR="005C273F">
        <w:rPr>
          <w:rFonts w:ascii="Arial" w:hAnsi="Arial" w:cs="Arial"/>
          <w:sz w:val="24"/>
        </w:rPr>
        <w:t xml:space="preserve">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>. № 53-ФЗ «О воинской обязанности и военной службе»,</w:t>
      </w:r>
      <w:r w:rsidR="005C273F">
        <w:rPr>
          <w:rFonts w:ascii="Arial" w:hAnsi="Arial" w:cs="Arial"/>
          <w:sz w:val="24"/>
        </w:rPr>
        <w:t xml:space="preserve"> </w:t>
      </w:r>
      <w:r w:rsidR="008F7F41">
        <w:rPr>
          <w:rFonts w:ascii="Arial" w:hAnsi="Arial" w:cs="Arial"/>
          <w:sz w:val="24"/>
        </w:rPr>
        <w:t>от 14.04.2023г. №127-«О внесении изменений в отдельные законодательные акты Российской Федерации»</w:t>
      </w:r>
      <w:r w:rsidR="00A40CF7">
        <w:rPr>
          <w:rFonts w:ascii="Arial" w:hAnsi="Arial" w:cs="Arial"/>
          <w:sz w:val="24"/>
        </w:rPr>
        <w:t xml:space="preserve">, Администрация </w:t>
      </w:r>
      <w:proofErr w:type="spellStart"/>
      <w:r w:rsidR="00A40CF7">
        <w:rPr>
          <w:rFonts w:ascii="Arial" w:hAnsi="Arial" w:cs="Arial"/>
          <w:sz w:val="24"/>
        </w:rPr>
        <w:t>Пригородненского</w:t>
      </w:r>
      <w:proofErr w:type="spellEnd"/>
      <w:r w:rsidR="00A40CF7">
        <w:rPr>
          <w:rFonts w:ascii="Arial" w:hAnsi="Arial" w:cs="Arial"/>
          <w:sz w:val="24"/>
        </w:rPr>
        <w:t xml:space="preserve"> сельсовета</w:t>
      </w:r>
      <w:proofErr w:type="gramEnd"/>
    </w:p>
    <w:p w:rsidR="007864E6" w:rsidRPr="00BC3C7A" w:rsidRDefault="007864E6" w:rsidP="007864E6">
      <w:pPr>
        <w:pStyle w:val="a6"/>
        <w:rPr>
          <w:rFonts w:ascii="Arial" w:hAnsi="Arial" w:cs="Arial"/>
          <w:b/>
          <w:sz w:val="24"/>
        </w:rPr>
      </w:pPr>
    </w:p>
    <w:p w:rsidR="007864E6" w:rsidRPr="00BC3C7A" w:rsidRDefault="00A40CF7" w:rsidP="007864E6">
      <w:pPr>
        <w:pStyle w:val="a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постановляет</w:t>
      </w:r>
      <w:r w:rsidR="007864E6" w:rsidRPr="00BC3C7A">
        <w:rPr>
          <w:rFonts w:ascii="Arial" w:hAnsi="Arial" w:cs="Arial"/>
          <w:sz w:val="24"/>
        </w:rPr>
        <w:t>:</w:t>
      </w:r>
    </w:p>
    <w:p w:rsidR="007864E6" w:rsidRDefault="003C38CD" w:rsidP="003C38CD">
      <w:pPr>
        <w:pStyle w:val="a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5A07E3">
        <w:rPr>
          <w:rFonts w:ascii="Arial" w:hAnsi="Arial" w:cs="Arial"/>
          <w:sz w:val="24"/>
        </w:rPr>
        <w:t xml:space="preserve">Внести в </w:t>
      </w:r>
      <w:r w:rsidR="007864E6" w:rsidRPr="00BC3C7A">
        <w:rPr>
          <w:rFonts w:ascii="Arial" w:hAnsi="Arial" w:cs="Arial"/>
          <w:sz w:val="24"/>
        </w:rPr>
        <w:t xml:space="preserve"> Положение об организации и осуществлении первичного воинского учета граждан на территории </w:t>
      </w:r>
      <w:proofErr w:type="spellStart"/>
      <w:r w:rsidR="007864E6" w:rsidRPr="00BC3C7A">
        <w:rPr>
          <w:rFonts w:ascii="Arial" w:hAnsi="Arial" w:cs="Arial"/>
          <w:sz w:val="24"/>
        </w:rPr>
        <w:t>Пригородненского</w:t>
      </w:r>
      <w:proofErr w:type="spellEnd"/>
      <w:r w:rsidR="007864E6" w:rsidRPr="00BC3C7A">
        <w:rPr>
          <w:rFonts w:ascii="Arial" w:hAnsi="Arial" w:cs="Arial"/>
          <w:sz w:val="24"/>
        </w:rPr>
        <w:t xml:space="preserve"> сельсовета  </w:t>
      </w:r>
      <w:proofErr w:type="spellStart"/>
      <w:r w:rsidR="007864E6" w:rsidRPr="00BC3C7A">
        <w:rPr>
          <w:rFonts w:ascii="Arial" w:hAnsi="Arial" w:cs="Arial"/>
          <w:sz w:val="24"/>
        </w:rPr>
        <w:t>Щигровского</w:t>
      </w:r>
      <w:proofErr w:type="spellEnd"/>
      <w:r w:rsidR="007864E6" w:rsidRPr="00BC3C7A">
        <w:rPr>
          <w:rFonts w:ascii="Arial" w:hAnsi="Arial" w:cs="Arial"/>
          <w:sz w:val="24"/>
        </w:rPr>
        <w:t xml:space="preserve">  района Курской области</w:t>
      </w:r>
      <w:r w:rsidR="005A07E3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5A07E3">
        <w:rPr>
          <w:rFonts w:ascii="Arial" w:hAnsi="Arial" w:cs="Arial"/>
          <w:sz w:val="24"/>
        </w:rPr>
        <w:t>Пригородненского</w:t>
      </w:r>
      <w:proofErr w:type="spellEnd"/>
      <w:r w:rsidR="005A07E3">
        <w:rPr>
          <w:rFonts w:ascii="Arial" w:hAnsi="Arial" w:cs="Arial"/>
          <w:sz w:val="24"/>
        </w:rPr>
        <w:t xml:space="preserve"> сельсовета от </w:t>
      </w:r>
      <w:r w:rsidR="00712009">
        <w:rPr>
          <w:rFonts w:ascii="Arial" w:hAnsi="Arial" w:cs="Arial"/>
          <w:sz w:val="24"/>
        </w:rPr>
        <w:t>22.06.2022г. № 51 следующие изменения:</w:t>
      </w:r>
      <w:r w:rsidR="007864E6" w:rsidRPr="00BC3C7A">
        <w:rPr>
          <w:rFonts w:ascii="Arial" w:hAnsi="Arial" w:cs="Arial"/>
          <w:sz w:val="24"/>
        </w:rPr>
        <w:t xml:space="preserve"> </w:t>
      </w:r>
    </w:p>
    <w:p w:rsidR="00655D44" w:rsidRPr="00655D44" w:rsidRDefault="00655D44" w:rsidP="00655D44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1.1. </w:t>
      </w:r>
      <w:r w:rsidR="006A771F">
        <w:rPr>
          <w:rFonts w:ascii="Arial" w:hAnsi="Arial" w:cs="Arial"/>
        </w:rPr>
        <w:t xml:space="preserve"> В</w:t>
      </w:r>
      <w:r w:rsidR="003C38CD">
        <w:rPr>
          <w:rFonts w:ascii="Arial" w:hAnsi="Arial" w:cs="Arial"/>
        </w:rPr>
        <w:t xml:space="preserve"> части 2</w:t>
      </w:r>
      <w:r>
        <w:rPr>
          <w:rFonts w:ascii="Arial" w:hAnsi="Arial" w:cs="Arial"/>
        </w:rPr>
        <w:t xml:space="preserve"> «</w:t>
      </w:r>
      <w:r w:rsidRPr="00655D44">
        <w:rPr>
          <w:rFonts w:ascii="Arial" w:hAnsi="Arial" w:cs="Arial"/>
          <w:szCs w:val="24"/>
        </w:rPr>
        <w:t xml:space="preserve">Порядок осуществления первичного воинского учета </w:t>
      </w:r>
    </w:p>
    <w:p w:rsidR="006A771F" w:rsidRDefault="00655D44" w:rsidP="00655D44">
      <w:pPr>
        <w:pStyle w:val="1"/>
        <w:jc w:val="both"/>
        <w:rPr>
          <w:rFonts w:ascii="Arial" w:hAnsi="Arial" w:cs="Arial"/>
        </w:rPr>
      </w:pPr>
      <w:r w:rsidRPr="00655D44">
        <w:rPr>
          <w:rFonts w:ascii="Arial" w:hAnsi="Arial" w:cs="Arial"/>
          <w:szCs w:val="24"/>
        </w:rPr>
        <w:t xml:space="preserve">в </w:t>
      </w:r>
      <w:proofErr w:type="spellStart"/>
      <w:r w:rsidRPr="00655D44">
        <w:rPr>
          <w:rFonts w:ascii="Arial" w:hAnsi="Arial" w:cs="Arial"/>
          <w:szCs w:val="24"/>
        </w:rPr>
        <w:t>Пригородненском</w:t>
      </w:r>
      <w:proofErr w:type="spellEnd"/>
      <w:r>
        <w:rPr>
          <w:rFonts w:ascii="Arial" w:hAnsi="Arial" w:cs="Arial"/>
          <w:szCs w:val="24"/>
        </w:rPr>
        <w:t xml:space="preserve"> сельсовете»</w:t>
      </w:r>
      <w:r w:rsidR="003C38CD">
        <w:rPr>
          <w:rFonts w:ascii="Arial" w:hAnsi="Arial" w:cs="Arial"/>
        </w:rPr>
        <w:t xml:space="preserve"> положения</w:t>
      </w:r>
    </w:p>
    <w:p w:rsidR="00F65B63" w:rsidRDefault="00F65B63" w:rsidP="00655D44">
      <w:pPr>
        <w:pStyle w:val="1"/>
        <w:jc w:val="both"/>
        <w:rPr>
          <w:rFonts w:ascii="Arial" w:hAnsi="Arial" w:cs="Arial"/>
        </w:rPr>
      </w:pPr>
    </w:p>
    <w:p w:rsidR="003C38CD" w:rsidRDefault="006A771F" w:rsidP="00655D44">
      <w:pPr>
        <w:pStyle w:val="1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12</w:t>
      </w:r>
      <w:r w:rsidR="003C38CD">
        <w:rPr>
          <w:rFonts w:ascii="Arial" w:hAnsi="Arial" w:cs="Arial"/>
        </w:rPr>
        <w:t xml:space="preserve"> изложить в следующей редакции:</w:t>
      </w:r>
    </w:p>
    <w:p w:rsidR="003C38CD" w:rsidRPr="003C38CD" w:rsidRDefault="00153DB9" w:rsidP="003C3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16F8F">
        <w:rPr>
          <w:rFonts w:ascii="Arial" w:hAnsi="Arial" w:cs="Arial"/>
        </w:rPr>
        <w:t>«</w:t>
      </w:r>
      <w:r w:rsidR="003C38CD" w:rsidRPr="003C38CD">
        <w:rPr>
          <w:rFonts w:ascii="Arial" w:hAnsi="Arial" w:cs="Arial"/>
        </w:rPr>
        <w:t>12. Документы первичного воинского учета должны содержать следующие сведения о гражданах:</w:t>
      </w:r>
    </w:p>
    <w:p w:rsidR="003C38CD" w:rsidRPr="00BC3C7A" w:rsidRDefault="00316F8F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   </w:t>
      </w:r>
      <w:r w:rsidR="00153DB9">
        <w:rPr>
          <w:rFonts w:ascii="Arial" w:hAnsi="Arial" w:cs="Arial"/>
        </w:rPr>
        <w:t xml:space="preserve">    </w:t>
      </w:r>
      <w:r w:rsidR="003C38CD" w:rsidRPr="00BC3C7A">
        <w:rPr>
          <w:rFonts w:ascii="Arial" w:hAnsi="Arial" w:cs="Arial"/>
        </w:rPr>
        <w:t xml:space="preserve"> </w:t>
      </w:r>
      <w:r w:rsidR="003C38CD" w:rsidRPr="00BC3C7A">
        <w:rPr>
          <w:rFonts w:ascii="Arial" w:hAnsi="Arial" w:cs="Arial"/>
          <w:spacing w:val="2"/>
        </w:rPr>
        <w:t>а) фамилия, имя и отчество;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BC3C7A">
        <w:rPr>
          <w:rFonts w:ascii="Arial" w:hAnsi="Arial" w:cs="Arial"/>
          <w:spacing w:val="2"/>
        </w:rPr>
        <w:t xml:space="preserve">        б) дата рождения;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г) СНИЛС;</w:t>
      </w:r>
    </w:p>
    <w:p w:rsidR="003C38CD" w:rsidRPr="00BC3C7A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д) ИНН</w:t>
      </w:r>
    </w:p>
    <w:p w:rsidR="003C38CD" w:rsidRPr="00BC3C7A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е</w:t>
      </w:r>
      <w:r w:rsidRPr="00BC3C7A">
        <w:rPr>
          <w:rFonts w:ascii="Arial" w:hAnsi="Arial" w:cs="Arial"/>
          <w:spacing w:val="2"/>
        </w:rPr>
        <w:t>) место жительства и (или) место пребывания, в том числе не подтвержденные регистрацией по месту жительства и (</w:t>
      </w:r>
      <w:r>
        <w:rPr>
          <w:rFonts w:ascii="Arial" w:hAnsi="Arial" w:cs="Arial"/>
          <w:spacing w:val="2"/>
        </w:rPr>
        <w:t>или) месту пребывания;</w:t>
      </w:r>
      <w:r>
        <w:rPr>
          <w:rFonts w:ascii="Arial" w:hAnsi="Arial" w:cs="Arial"/>
          <w:spacing w:val="2"/>
        </w:rPr>
        <w:br/>
        <w:t xml:space="preserve">        ж) семейное положение;</w:t>
      </w:r>
      <w:r>
        <w:rPr>
          <w:rFonts w:ascii="Arial" w:hAnsi="Arial" w:cs="Arial"/>
          <w:spacing w:val="2"/>
        </w:rPr>
        <w:br/>
        <w:t xml:space="preserve">        з) образование;</w:t>
      </w:r>
      <w:r>
        <w:rPr>
          <w:rFonts w:ascii="Arial" w:hAnsi="Arial" w:cs="Arial"/>
          <w:spacing w:val="2"/>
        </w:rPr>
        <w:br/>
        <w:t xml:space="preserve">        и</w:t>
      </w:r>
      <w:r w:rsidRPr="00BC3C7A">
        <w:rPr>
          <w:rFonts w:ascii="Arial" w:hAnsi="Arial" w:cs="Arial"/>
          <w:spacing w:val="2"/>
        </w:rPr>
        <w:t>) место работы (учебы);</w:t>
      </w:r>
    </w:p>
    <w:p w:rsidR="003C38CD" w:rsidRPr="00BC3C7A" w:rsidRDefault="00316F8F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</w:t>
      </w:r>
      <w:r w:rsidR="003C38CD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  </w:t>
      </w:r>
      <w:r w:rsidR="003C38CD">
        <w:rPr>
          <w:rFonts w:ascii="Arial" w:hAnsi="Arial" w:cs="Arial"/>
          <w:spacing w:val="2"/>
        </w:rPr>
        <w:t xml:space="preserve"> к</w:t>
      </w:r>
      <w:r w:rsidR="003C38CD" w:rsidRPr="00BC3C7A">
        <w:rPr>
          <w:rFonts w:ascii="Arial" w:hAnsi="Arial" w:cs="Arial"/>
          <w:spacing w:val="2"/>
        </w:rPr>
        <w:t xml:space="preserve">) годность к военной службе </w:t>
      </w:r>
      <w:r w:rsidR="003C38CD">
        <w:rPr>
          <w:rFonts w:ascii="Arial" w:hAnsi="Arial" w:cs="Arial"/>
          <w:spacing w:val="2"/>
        </w:rPr>
        <w:t>по состоянию здоровья;</w:t>
      </w:r>
      <w:r w:rsidR="003C38CD">
        <w:rPr>
          <w:rFonts w:ascii="Arial" w:hAnsi="Arial" w:cs="Arial"/>
          <w:spacing w:val="2"/>
        </w:rPr>
        <w:br/>
        <w:t xml:space="preserve">        л</w:t>
      </w:r>
      <w:r w:rsidR="003C38CD" w:rsidRPr="00BC3C7A">
        <w:rPr>
          <w:rFonts w:ascii="Arial" w:hAnsi="Arial" w:cs="Arial"/>
          <w:spacing w:val="2"/>
        </w:rPr>
        <w:t>) основные антр</w:t>
      </w:r>
      <w:r w:rsidR="003C38CD">
        <w:rPr>
          <w:rFonts w:ascii="Arial" w:hAnsi="Arial" w:cs="Arial"/>
          <w:spacing w:val="2"/>
        </w:rPr>
        <w:t>опометрические данные;</w:t>
      </w:r>
      <w:r w:rsidR="003C38CD">
        <w:rPr>
          <w:rFonts w:ascii="Arial" w:hAnsi="Arial" w:cs="Arial"/>
          <w:spacing w:val="2"/>
        </w:rPr>
        <w:br/>
      </w:r>
      <w:r w:rsidR="003C38CD">
        <w:rPr>
          <w:rFonts w:ascii="Arial" w:hAnsi="Arial" w:cs="Arial"/>
          <w:spacing w:val="2"/>
        </w:rPr>
        <w:lastRenderedPageBreak/>
        <w:t xml:space="preserve">        м</w:t>
      </w:r>
      <w:r w:rsidR="003C38CD" w:rsidRPr="00BC3C7A">
        <w:rPr>
          <w:rFonts w:ascii="Arial" w:hAnsi="Arial" w:cs="Arial"/>
          <w:spacing w:val="2"/>
        </w:rPr>
        <w:t>) наличие военно-учетных и гражда</w:t>
      </w:r>
      <w:r w:rsidR="003C38CD">
        <w:rPr>
          <w:rFonts w:ascii="Arial" w:hAnsi="Arial" w:cs="Arial"/>
          <w:spacing w:val="2"/>
        </w:rPr>
        <w:t>нских специальностей;</w:t>
      </w:r>
      <w:r w:rsidR="003C38CD">
        <w:rPr>
          <w:rFonts w:ascii="Arial" w:hAnsi="Arial" w:cs="Arial"/>
          <w:spacing w:val="2"/>
        </w:rPr>
        <w:br/>
        <w:t xml:space="preserve">         н</w:t>
      </w:r>
      <w:r w:rsidR="003C38CD" w:rsidRPr="00BC3C7A">
        <w:rPr>
          <w:rFonts w:ascii="Arial" w:hAnsi="Arial" w:cs="Arial"/>
          <w:spacing w:val="2"/>
        </w:rPr>
        <w:t>) наличие первого спортивного разряда или спортивного звания;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BC3C7A">
        <w:rPr>
          <w:rFonts w:ascii="Arial" w:hAnsi="Arial" w:cs="Arial"/>
          <w:spacing w:val="2"/>
        </w:rPr>
        <w:t xml:space="preserve">  </w:t>
      </w:r>
      <w:r>
        <w:rPr>
          <w:rFonts w:ascii="Arial" w:hAnsi="Arial" w:cs="Arial"/>
          <w:spacing w:val="2"/>
        </w:rPr>
        <w:t xml:space="preserve">      о</w:t>
      </w:r>
      <w:r w:rsidRPr="00BC3C7A">
        <w:rPr>
          <w:rFonts w:ascii="Arial" w:hAnsi="Arial" w:cs="Arial"/>
          <w:spacing w:val="2"/>
        </w:rPr>
        <w:t>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</w:t>
      </w:r>
      <w:r>
        <w:rPr>
          <w:rFonts w:ascii="Arial" w:hAnsi="Arial" w:cs="Arial"/>
          <w:spacing w:val="2"/>
        </w:rPr>
        <w:t>ения и в военное время;</w:t>
      </w:r>
      <w:r>
        <w:rPr>
          <w:rFonts w:ascii="Arial" w:hAnsi="Arial" w:cs="Arial"/>
          <w:spacing w:val="2"/>
        </w:rPr>
        <w:br/>
        <w:t xml:space="preserve">       п</w:t>
      </w:r>
      <w:r w:rsidRPr="00BC3C7A">
        <w:rPr>
          <w:rFonts w:ascii="Arial" w:hAnsi="Arial" w:cs="Arial"/>
          <w:spacing w:val="2"/>
        </w:rPr>
        <w:t>) наличие отсрочки от призыва на военную службу у призывника с указанием нормы </w:t>
      </w:r>
      <w:hyperlink r:id="rId6" w:history="1">
        <w:r w:rsidRPr="00BC3C7A">
          <w:rPr>
            <w:rStyle w:val="a3"/>
            <w:rFonts w:ascii="Arial" w:hAnsi="Arial" w:cs="Arial"/>
            <w:spacing w:val="2"/>
          </w:rPr>
          <w:t>Федерального закона "О воинской обязанности и военной службе"</w:t>
        </w:r>
      </w:hyperlink>
      <w:r w:rsidRPr="00BC3C7A">
        <w:rPr>
          <w:rFonts w:ascii="Arial" w:hAnsi="Arial" w:cs="Arial"/>
          <w:spacing w:val="2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</w:t>
      </w:r>
      <w:r>
        <w:rPr>
          <w:rFonts w:ascii="Arial" w:hAnsi="Arial" w:cs="Arial"/>
          <w:spacing w:val="2"/>
        </w:rPr>
        <w:t>бу, и номера протокола;</w:t>
      </w:r>
      <w:r>
        <w:rPr>
          <w:rFonts w:ascii="Arial" w:hAnsi="Arial" w:cs="Arial"/>
          <w:spacing w:val="2"/>
        </w:rPr>
        <w:br/>
        <w:t xml:space="preserve">       р</w:t>
      </w:r>
      <w:r w:rsidRPr="00BC3C7A">
        <w:rPr>
          <w:rFonts w:ascii="Arial" w:hAnsi="Arial" w:cs="Arial"/>
          <w:spacing w:val="2"/>
        </w:rPr>
        <w:t>) пребывание в мобилизационном людском резерве.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с) сведения о водительском удостоверении </w:t>
      </w:r>
      <w:proofErr w:type="gramStart"/>
      <w:r>
        <w:rPr>
          <w:rFonts w:ascii="Arial" w:hAnsi="Arial" w:cs="Arial"/>
          <w:spacing w:val="2"/>
        </w:rPr>
        <w:t xml:space="preserve">( </w:t>
      </w:r>
      <w:proofErr w:type="gramEnd"/>
      <w:r>
        <w:rPr>
          <w:rFonts w:ascii="Arial" w:hAnsi="Arial" w:cs="Arial"/>
          <w:spacing w:val="2"/>
        </w:rPr>
        <w:t>при наличии);</w:t>
      </w:r>
    </w:p>
    <w:p w:rsidR="003C38CD" w:rsidRDefault="003C38CD" w:rsidP="00316F8F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т) сведения об абонентском номере подвижной радиоэлектронной связи (при наличии).</w:t>
      </w:r>
    </w:p>
    <w:p w:rsidR="006A771F" w:rsidRDefault="006A771F" w:rsidP="006A771F">
      <w:pPr>
        <w:pStyle w:val="1"/>
        <w:jc w:val="both"/>
        <w:rPr>
          <w:rFonts w:ascii="Arial" w:hAnsi="Arial" w:cs="Arial"/>
        </w:rPr>
      </w:pPr>
    </w:p>
    <w:p w:rsidR="006A771F" w:rsidRDefault="006A771F" w:rsidP="006A771F">
      <w:pPr>
        <w:pStyle w:val="1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пункт 13 изложить в следующей редакции:</w:t>
      </w:r>
    </w:p>
    <w:p w:rsidR="00C4178C" w:rsidRPr="00C4178C" w:rsidRDefault="006A771F" w:rsidP="006A771F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</w:rPr>
        <w:t xml:space="preserve"> </w:t>
      </w:r>
      <w:r w:rsidR="00C4178C" w:rsidRPr="00C4178C">
        <w:rPr>
          <w:rFonts w:ascii="Arial" w:hAnsi="Arial" w:cs="Arial"/>
        </w:rPr>
        <w:t>«13.</w:t>
      </w:r>
      <w:r w:rsidR="00C4178C" w:rsidRPr="00C4178C">
        <w:rPr>
          <w:rFonts w:ascii="Arial" w:hAnsi="Arial" w:cs="Arial"/>
          <w:color w:val="000000"/>
        </w:rPr>
        <w:t xml:space="preserve"> При осуществлении первичного воинского учета органы местного самоуправления поселений, обязаны:</w:t>
      </w:r>
    </w:p>
    <w:p w:rsidR="00E42E86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7" w:anchor="dst100037" w:history="1">
        <w:r w:rsidRPr="00C4178C">
          <w:rPr>
            <w:rStyle w:val="a3"/>
            <w:rFonts w:ascii="Arial" w:hAnsi="Arial" w:cs="Arial"/>
            <w:color w:val="1A0DAB"/>
          </w:rPr>
          <w:t>законодательством</w:t>
        </w:r>
      </w:hyperlink>
      <w:r w:rsidRPr="00C4178C">
        <w:rPr>
          <w:rFonts w:ascii="Arial" w:hAnsi="Arial" w:cs="Arial"/>
          <w:color w:val="000000"/>
        </w:rPr>
        <w:t> Российской Федерации в области персональных данных и </w:t>
      </w:r>
      <w:hyperlink r:id="rId8" w:anchor="dst100099" w:history="1">
        <w:r w:rsidRPr="00C4178C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C4178C">
        <w:rPr>
          <w:rFonts w:ascii="Arial" w:hAnsi="Arial" w:cs="Arial"/>
          <w:color w:val="000000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9" w:anchor="dst100085" w:history="1">
        <w:r w:rsidRPr="00C4178C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C4178C">
        <w:rPr>
          <w:rFonts w:ascii="Arial" w:hAnsi="Arial" w:cs="Arial"/>
          <w:color w:val="000000"/>
        </w:rPr>
        <w:t> о воинском учете;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</w:t>
      </w:r>
      <w:hyperlink r:id="rId10" w:anchor="dst100104" w:history="1">
        <w:r w:rsidRPr="00C4178C">
          <w:rPr>
            <w:rStyle w:val="a3"/>
            <w:rFonts w:ascii="Arial" w:hAnsi="Arial" w:cs="Arial"/>
            <w:color w:val="1A0DAB"/>
          </w:rPr>
          <w:t>поддерживать</w:t>
        </w:r>
      </w:hyperlink>
      <w:r w:rsidRPr="00C4178C">
        <w:rPr>
          <w:rFonts w:ascii="Arial" w:hAnsi="Arial" w:cs="Arial"/>
          <w:color w:val="000000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C4178C" w:rsidRDefault="00253C1A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C4178C" w:rsidRPr="00C4178C">
        <w:rPr>
          <w:rFonts w:ascii="Arial" w:hAnsi="Arial" w:cs="Arial"/>
          <w:color w:val="000000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6D7C80" w:rsidRDefault="006D7C80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C4178C" w:rsidRPr="00C4178C" w:rsidRDefault="006D7C80" w:rsidP="00C41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C4178C" w:rsidRPr="00C4178C">
        <w:rPr>
          <w:rFonts w:ascii="Arial" w:hAnsi="Arial" w:cs="Arial"/>
        </w:rPr>
        <w:t xml:space="preserve">- </w:t>
      </w:r>
      <w:hyperlink r:id="rId11" w:anchor="dst100109" w:history="1">
        <w:r w:rsidR="00C4178C" w:rsidRPr="00C4178C">
          <w:rPr>
            <w:rStyle w:val="a3"/>
            <w:rFonts w:ascii="Arial" w:hAnsi="Arial" w:cs="Arial"/>
            <w:color w:val="1A0DAB"/>
          </w:rPr>
          <w:t>организовывать</w:t>
        </w:r>
      </w:hyperlink>
      <w:r w:rsidR="00C4178C" w:rsidRPr="00C4178C">
        <w:rPr>
          <w:rFonts w:ascii="Arial" w:hAnsi="Arial" w:cs="Arial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C4178C" w:rsidRPr="00C4178C">
        <w:rPr>
          <w:rFonts w:ascii="Arial" w:hAnsi="Arial" w:cs="Arial"/>
        </w:rPr>
        <w:t xml:space="preserve"> в Российскую Федерацию;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4178C">
        <w:rPr>
          <w:rFonts w:ascii="Arial" w:hAnsi="Arial" w:cs="Arial"/>
          <w:color w:val="000000"/>
        </w:rPr>
        <w:lastRenderedPageBreak/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53C1A" w:rsidRDefault="00253C1A" w:rsidP="00C4178C">
      <w:pPr>
        <w:jc w:val="both"/>
        <w:rPr>
          <w:rFonts w:ascii="Arial" w:hAnsi="Arial" w:cs="Arial"/>
        </w:rPr>
      </w:pPr>
    </w:p>
    <w:p w:rsidR="00C4178C" w:rsidRPr="00C4178C" w:rsidRDefault="00C4178C" w:rsidP="00C4178C">
      <w:pPr>
        <w:jc w:val="both"/>
        <w:rPr>
          <w:rFonts w:ascii="Arial" w:hAnsi="Arial" w:cs="Arial"/>
        </w:rPr>
      </w:pPr>
      <w:r w:rsidRPr="00C4178C">
        <w:rPr>
          <w:rFonts w:ascii="Arial" w:hAnsi="Arial" w:cs="Arial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C4178C" w:rsidRPr="00C4178C" w:rsidRDefault="00C4178C" w:rsidP="00C417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178C">
        <w:rPr>
          <w:rFonts w:ascii="Arial" w:hAnsi="Arial" w:cs="Arial"/>
          <w:color w:val="000000"/>
        </w:rPr>
        <w:t>- вести прием граждан по вопросам воинского учета.</w:t>
      </w:r>
    </w:p>
    <w:p w:rsidR="00253C1A" w:rsidRDefault="00253C1A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D6184" w:rsidRDefault="002D6184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>В) дополнить пунктом 13.1. следующего содержания:</w:t>
      </w:r>
    </w:p>
    <w:p w:rsidR="00253C1A" w:rsidRPr="002D6184" w:rsidRDefault="00253C1A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42E86" w:rsidRDefault="002D6184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 xml:space="preserve">« 13.1. </w:t>
      </w:r>
      <w:r w:rsidR="00E42E86" w:rsidRPr="002D6184">
        <w:rPr>
          <w:rFonts w:ascii="Arial" w:hAnsi="Arial" w:cs="Arial"/>
          <w:sz w:val="24"/>
          <w:szCs w:val="24"/>
        </w:rPr>
        <w:t>При осуществлении первичного воинского учета органы местного самоуправления поселений, вправе:</w:t>
      </w:r>
    </w:p>
    <w:p w:rsidR="0025364E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запрашивать у организаций и граждан информацию, необходимую для ведения документов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E42E86" w:rsidRPr="002D6184" w:rsidRDefault="00E42E86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 w:rsidRPr="002D6184">
        <w:rPr>
          <w:rFonts w:ascii="Arial" w:hAnsi="Arial" w:cs="Arial"/>
          <w:sz w:val="24"/>
          <w:szCs w:val="24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определять порядок приема граждан по вопросам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запрашивать у военных комиссариатов разъяснения по вопросам первичного воинского учета;</w:t>
      </w:r>
    </w:p>
    <w:p w:rsidR="00E42E86" w:rsidRPr="002D6184" w:rsidRDefault="0025364E" w:rsidP="002D618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2E86" w:rsidRPr="002D6184">
        <w:rPr>
          <w:rFonts w:ascii="Arial" w:hAnsi="Arial" w:cs="Arial"/>
          <w:sz w:val="24"/>
          <w:szCs w:val="24"/>
        </w:rPr>
        <w:t>вносить в военные комиссариаты предложения о совершенствовании организации первичного воинского учета.</w:t>
      </w:r>
    </w:p>
    <w:p w:rsidR="00E42E86" w:rsidRPr="002D6184" w:rsidRDefault="00E42E86" w:rsidP="002D618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864E6" w:rsidRPr="00BC3C7A" w:rsidRDefault="002C6970" w:rsidP="007864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="007864E6" w:rsidRPr="00BC3C7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7864E6" w:rsidRPr="00BC3C7A" w:rsidRDefault="002C6970" w:rsidP="007864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7864E6" w:rsidRPr="00BC3C7A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7864E6" w:rsidRPr="00BC3C7A" w:rsidRDefault="007864E6" w:rsidP="007864E6">
      <w:pPr>
        <w:pStyle w:val="a8"/>
        <w:jc w:val="both"/>
        <w:rPr>
          <w:rFonts w:ascii="Arial" w:hAnsi="Arial" w:cs="Arial"/>
        </w:rPr>
      </w:pPr>
    </w:p>
    <w:p w:rsidR="006D7C80" w:rsidRDefault="006D7C80" w:rsidP="007864E6">
      <w:pPr>
        <w:pStyle w:val="a6"/>
        <w:ind w:firstLine="0"/>
        <w:rPr>
          <w:rFonts w:ascii="Arial" w:hAnsi="Arial" w:cs="Arial"/>
          <w:sz w:val="24"/>
        </w:rPr>
      </w:pPr>
    </w:p>
    <w:p w:rsidR="00A851E8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  <w:bookmarkStart w:id="0" w:name="_GoBack"/>
      <w:bookmarkEnd w:id="0"/>
      <w:r w:rsidRPr="00BC3C7A">
        <w:rPr>
          <w:rFonts w:ascii="Arial" w:hAnsi="Arial" w:cs="Arial"/>
          <w:sz w:val="24"/>
        </w:rPr>
        <w:t xml:space="preserve">Глава </w:t>
      </w:r>
      <w:proofErr w:type="spellStart"/>
      <w:r w:rsidRPr="00BC3C7A">
        <w:rPr>
          <w:rFonts w:ascii="Arial" w:hAnsi="Arial" w:cs="Arial"/>
          <w:sz w:val="24"/>
        </w:rPr>
        <w:t>Пригородненского</w:t>
      </w:r>
      <w:proofErr w:type="spellEnd"/>
      <w:r w:rsidRPr="00BC3C7A">
        <w:rPr>
          <w:rFonts w:ascii="Arial" w:hAnsi="Arial" w:cs="Arial"/>
          <w:sz w:val="24"/>
        </w:rPr>
        <w:t xml:space="preserve"> сельсовета </w:t>
      </w:r>
    </w:p>
    <w:p w:rsidR="007864E6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  <w:proofErr w:type="spellStart"/>
      <w:r w:rsidRPr="00BC3C7A">
        <w:rPr>
          <w:rFonts w:ascii="Arial" w:hAnsi="Arial" w:cs="Arial"/>
          <w:sz w:val="24"/>
        </w:rPr>
        <w:t>Щигровского</w:t>
      </w:r>
      <w:proofErr w:type="spellEnd"/>
      <w:r w:rsidRPr="00BC3C7A">
        <w:rPr>
          <w:rFonts w:ascii="Arial" w:hAnsi="Arial" w:cs="Arial"/>
          <w:sz w:val="24"/>
        </w:rPr>
        <w:t xml:space="preserve"> района                                                                             </w:t>
      </w:r>
      <w:proofErr w:type="spellStart"/>
      <w:r w:rsidRPr="00BC3C7A">
        <w:rPr>
          <w:rFonts w:ascii="Arial" w:hAnsi="Arial" w:cs="Arial"/>
          <w:sz w:val="24"/>
        </w:rPr>
        <w:t>В.И.Воронин</w:t>
      </w:r>
      <w:proofErr w:type="spellEnd"/>
    </w:p>
    <w:p w:rsidR="007864E6" w:rsidRPr="00BC3C7A" w:rsidRDefault="007864E6" w:rsidP="007864E6">
      <w:pPr>
        <w:pStyle w:val="a6"/>
        <w:ind w:firstLine="0"/>
        <w:rPr>
          <w:rFonts w:ascii="Arial" w:hAnsi="Arial" w:cs="Arial"/>
          <w:sz w:val="24"/>
        </w:rPr>
      </w:pPr>
    </w:p>
    <w:p w:rsidR="007864E6" w:rsidRPr="00BC3C7A" w:rsidRDefault="007864E6" w:rsidP="007864E6">
      <w:pPr>
        <w:jc w:val="right"/>
        <w:rPr>
          <w:rFonts w:ascii="Arial" w:hAnsi="Arial" w:cs="Arial"/>
        </w:rPr>
      </w:pPr>
    </w:p>
    <w:p w:rsidR="00A40CF7" w:rsidRDefault="00A40CF7" w:rsidP="007864E6">
      <w:pPr>
        <w:jc w:val="right"/>
        <w:rPr>
          <w:rFonts w:ascii="Arial" w:hAnsi="Arial" w:cs="Arial"/>
        </w:rPr>
      </w:pPr>
    </w:p>
    <w:p w:rsidR="007864E6" w:rsidRDefault="007864E6" w:rsidP="007864E6">
      <w:pPr>
        <w:ind w:firstLine="708"/>
        <w:jc w:val="both"/>
        <w:rPr>
          <w:rFonts w:ascii="Arial" w:hAnsi="Arial" w:cs="Arial"/>
        </w:rPr>
      </w:pPr>
      <w:bookmarkStart w:id="1" w:name="sub_1116"/>
    </w:p>
    <w:p w:rsidR="00E74E8D" w:rsidRDefault="00E74E8D" w:rsidP="007864E6">
      <w:pPr>
        <w:ind w:firstLine="708"/>
        <w:jc w:val="both"/>
        <w:rPr>
          <w:rFonts w:ascii="Arial" w:hAnsi="Arial" w:cs="Arial"/>
        </w:rPr>
      </w:pPr>
    </w:p>
    <w:p w:rsidR="00E74E8D" w:rsidRDefault="00E74E8D" w:rsidP="007864E6">
      <w:pPr>
        <w:ind w:firstLine="708"/>
        <w:jc w:val="both"/>
        <w:rPr>
          <w:rFonts w:ascii="Arial" w:hAnsi="Arial" w:cs="Arial"/>
        </w:rPr>
      </w:pPr>
    </w:p>
    <w:bookmarkEnd w:id="1"/>
    <w:p w:rsidR="00F41243" w:rsidRPr="00BC3C7A" w:rsidRDefault="00F41243" w:rsidP="007864E6">
      <w:pPr>
        <w:rPr>
          <w:rFonts w:ascii="Arial" w:hAnsi="Arial" w:cs="Arial"/>
        </w:rPr>
      </w:pPr>
    </w:p>
    <w:sectPr w:rsidR="00F41243" w:rsidRPr="00BC3C7A" w:rsidSect="00BC3C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186"/>
    <w:multiLevelType w:val="multilevel"/>
    <w:tmpl w:val="B1D4BD8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13117E2"/>
    <w:multiLevelType w:val="hybridMultilevel"/>
    <w:tmpl w:val="E050D782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2F7D21"/>
    <w:multiLevelType w:val="hybridMultilevel"/>
    <w:tmpl w:val="4A0044C4"/>
    <w:lvl w:ilvl="0" w:tplc="BED69C66">
      <w:numFmt w:val="bullet"/>
      <w:lvlText w:val="-"/>
      <w:lvlJc w:val="left"/>
      <w:pPr>
        <w:tabs>
          <w:tab w:val="num" w:pos="370"/>
        </w:tabs>
        <w:ind w:left="37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6"/>
    <w:rsid w:val="001115D2"/>
    <w:rsid w:val="00140F2B"/>
    <w:rsid w:val="00153DB9"/>
    <w:rsid w:val="0025364E"/>
    <w:rsid w:val="00253C1A"/>
    <w:rsid w:val="002C6970"/>
    <w:rsid w:val="002D6184"/>
    <w:rsid w:val="00316F8F"/>
    <w:rsid w:val="00380AD3"/>
    <w:rsid w:val="003C38CD"/>
    <w:rsid w:val="003F041E"/>
    <w:rsid w:val="00433A9C"/>
    <w:rsid w:val="005A07E3"/>
    <w:rsid w:val="005C273F"/>
    <w:rsid w:val="00655D44"/>
    <w:rsid w:val="006A771F"/>
    <w:rsid w:val="006D7C80"/>
    <w:rsid w:val="00712009"/>
    <w:rsid w:val="007864E6"/>
    <w:rsid w:val="00802A72"/>
    <w:rsid w:val="0088770D"/>
    <w:rsid w:val="008F7F41"/>
    <w:rsid w:val="00900FD0"/>
    <w:rsid w:val="00932AEE"/>
    <w:rsid w:val="009A2EE1"/>
    <w:rsid w:val="00A40276"/>
    <w:rsid w:val="00A40CF7"/>
    <w:rsid w:val="00A851E8"/>
    <w:rsid w:val="00AB77A4"/>
    <w:rsid w:val="00BC3C7A"/>
    <w:rsid w:val="00C4178C"/>
    <w:rsid w:val="00C57853"/>
    <w:rsid w:val="00D43407"/>
    <w:rsid w:val="00E04445"/>
    <w:rsid w:val="00E42E86"/>
    <w:rsid w:val="00E74E8D"/>
    <w:rsid w:val="00F41243"/>
    <w:rsid w:val="00F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4E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64E6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99"/>
    <w:qFormat/>
    <w:rsid w:val="007864E6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864E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7864E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6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786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Комментарий"/>
    <w:basedOn w:val="a"/>
    <w:next w:val="a"/>
    <w:uiPriority w:val="99"/>
    <w:rsid w:val="007864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864E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64E6"/>
  </w:style>
  <w:style w:type="table" w:styleId="aa">
    <w:name w:val="Table Grid"/>
    <w:basedOn w:val="a1"/>
    <w:uiPriority w:val="99"/>
    <w:rsid w:val="0078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64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4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C38CD"/>
    <w:pPr>
      <w:ind w:left="720"/>
      <w:contextualSpacing/>
    </w:pPr>
  </w:style>
  <w:style w:type="paragraph" w:customStyle="1" w:styleId="no-indent">
    <w:name w:val="no-indent"/>
    <w:basedOn w:val="a"/>
    <w:rsid w:val="00E74E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64E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64E6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99"/>
    <w:qFormat/>
    <w:rsid w:val="007864E6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864E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7864E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6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786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Комментарий"/>
    <w:basedOn w:val="a"/>
    <w:next w:val="a"/>
    <w:uiPriority w:val="99"/>
    <w:rsid w:val="007864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864E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64E6"/>
  </w:style>
  <w:style w:type="table" w:styleId="aa">
    <w:name w:val="Table Grid"/>
    <w:basedOn w:val="a1"/>
    <w:uiPriority w:val="99"/>
    <w:rsid w:val="0078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64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4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C38CD"/>
    <w:pPr>
      <w:ind w:left="720"/>
      <w:contextualSpacing/>
    </w:pPr>
  </w:style>
  <w:style w:type="paragraph" w:customStyle="1" w:styleId="no-indent">
    <w:name w:val="no-indent"/>
    <w:basedOn w:val="a"/>
    <w:rsid w:val="00E74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9201/ad50342399399f64a9e2a928835579f2278240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04754" TargetMode="External"/><Relationship Id="rId11" Type="http://schemas.openxmlformats.org/officeDocument/2006/relationships/hyperlink" Target="https://www.consultant.ru/document/cons_doc_LAW_398674/c1c649fcef1755eaad7438911930af02a321c84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2022-06-21T13:50:00Z</dcterms:created>
  <dcterms:modified xsi:type="dcterms:W3CDTF">2023-07-23T15:32:00Z</dcterms:modified>
</cp:coreProperties>
</file>