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8E" w:rsidRPr="0014102E" w:rsidRDefault="002B328E" w:rsidP="0014102E">
      <w:pPr>
        <w:jc w:val="center"/>
        <w:rPr>
          <w:rFonts w:ascii="Arial" w:hAnsi="Arial" w:cs="Arial"/>
          <w:b/>
          <w:sz w:val="32"/>
          <w:szCs w:val="32"/>
        </w:rPr>
      </w:pPr>
      <w:r w:rsidRPr="0014102E">
        <w:rPr>
          <w:rFonts w:ascii="Arial" w:hAnsi="Arial" w:cs="Arial"/>
          <w:b/>
          <w:sz w:val="32"/>
          <w:szCs w:val="32"/>
        </w:rPr>
        <w:t>АДМИНИСТРАЦИЯ</w:t>
      </w:r>
    </w:p>
    <w:p w:rsidR="002B328E" w:rsidRPr="0014102E" w:rsidRDefault="002B328E" w:rsidP="0014102E">
      <w:pPr>
        <w:jc w:val="center"/>
        <w:rPr>
          <w:rFonts w:ascii="Arial" w:hAnsi="Arial" w:cs="Arial"/>
          <w:b/>
          <w:sz w:val="32"/>
          <w:szCs w:val="32"/>
        </w:rPr>
      </w:pPr>
      <w:r w:rsidRPr="0014102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2B328E" w:rsidRPr="0014102E" w:rsidRDefault="002B328E" w:rsidP="0014102E">
      <w:pPr>
        <w:jc w:val="center"/>
        <w:rPr>
          <w:rFonts w:ascii="Arial" w:hAnsi="Arial" w:cs="Arial"/>
          <w:b/>
          <w:sz w:val="32"/>
          <w:szCs w:val="32"/>
        </w:rPr>
      </w:pPr>
      <w:r w:rsidRPr="0014102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328E" w:rsidRPr="0014102E" w:rsidRDefault="002B328E" w:rsidP="0014102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102E">
        <w:rPr>
          <w:rFonts w:ascii="Arial" w:hAnsi="Arial" w:cs="Arial"/>
          <w:b/>
          <w:sz w:val="32"/>
          <w:szCs w:val="32"/>
        </w:rPr>
        <w:t>П</w:t>
      </w:r>
      <w:proofErr w:type="gramEnd"/>
      <w:r w:rsidRPr="0014102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B328E" w:rsidRPr="0014102E" w:rsidRDefault="003939E2" w:rsidP="0014102E">
      <w:pPr>
        <w:jc w:val="center"/>
        <w:rPr>
          <w:rFonts w:ascii="Arial" w:hAnsi="Arial" w:cs="Arial"/>
          <w:b/>
          <w:sz w:val="32"/>
          <w:szCs w:val="32"/>
        </w:rPr>
      </w:pPr>
      <w:r w:rsidRPr="0014102E">
        <w:rPr>
          <w:rFonts w:ascii="Arial" w:hAnsi="Arial" w:cs="Arial"/>
          <w:b/>
          <w:sz w:val="32"/>
          <w:szCs w:val="32"/>
        </w:rPr>
        <w:t xml:space="preserve">От 22 июня </w:t>
      </w:r>
      <w:r w:rsidR="002B328E" w:rsidRPr="0014102E">
        <w:rPr>
          <w:rFonts w:ascii="Arial" w:hAnsi="Arial" w:cs="Arial"/>
          <w:b/>
          <w:sz w:val="32"/>
          <w:szCs w:val="32"/>
        </w:rPr>
        <w:t xml:space="preserve"> 2022 года</w:t>
      </w:r>
      <w:r w:rsidR="004F7AF6" w:rsidRPr="0014102E">
        <w:rPr>
          <w:rFonts w:ascii="Arial" w:hAnsi="Arial" w:cs="Arial"/>
          <w:b/>
          <w:sz w:val="32"/>
          <w:szCs w:val="32"/>
        </w:rPr>
        <w:t xml:space="preserve">        № 52</w:t>
      </w:r>
    </w:p>
    <w:p w:rsidR="00A50016" w:rsidRPr="0014102E" w:rsidRDefault="00A50016" w:rsidP="0014102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14102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 Порядке утверждения схемы размещения на землях или земельных участках, н</w:t>
      </w:r>
      <w:r w:rsidR="002B328E" w:rsidRPr="0014102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аходящихся в </w:t>
      </w:r>
      <w:r w:rsidRPr="0014102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2B328E" w:rsidRPr="0014102E" w:rsidRDefault="00A50016" w:rsidP="0014102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b/>
          <w:color w:val="474747"/>
          <w:sz w:val="32"/>
          <w:szCs w:val="32"/>
          <w:lang w:eastAsia="ru-RU"/>
        </w:rPr>
        <w:br/>
      </w:r>
      <w:r w:rsidRPr="0014102E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39.36-1 Земельного кодекса Российской Федерации Администрация </w:t>
      </w:r>
      <w:proofErr w:type="spellStart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2B328E" w:rsidRPr="0014102E" w:rsidRDefault="00A50016" w:rsidP="002B328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B328E" w:rsidRPr="0014102E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B328E" w:rsidRPr="0014102E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4102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328E" w:rsidRPr="0014102E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328E" w:rsidRPr="0014102E" w:rsidRDefault="00A50016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</w:t>
      </w:r>
      <w:proofErr w:type="spellStart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</w:p>
    <w:p w:rsidR="002B328E" w:rsidRPr="0014102E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28E" w:rsidRPr="0014102E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28E" w:rsidRPr="0014102E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28E" w:rsidRPr="0014102E" w:rsidRDefault="00A50016" w:rsidP="002B328E">
      <w:pPr>
        <w:jc w:val="righ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Администрации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3939E2" w:rsidRPr="0014102E">
        <w:rPr>
          <w:rFonts w:ascii="Arial" w:eastAsia="Times New Roman" w:hAnsi="Arial" w:cs="Arial"/>
          <w:sz w:val="24"/>
          <w:szCs w:val="24"/>
          <w:lang w:eastAsia="ru-RU"/>
        </w:rPr>
        <w:br/>
        <w:t>от 22.06.22г. № 52</w:t>
      </w:r>
      <w:r w:rsidRPr="0014102E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</w:p>
    <w:p w:rsidR="009664F1" w:rsidRPr="0014102E" w:rsidRDefault="00A50016" w:rsidP="009664F1">
      <w:pPr>
        <w:jc w:val="center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14102E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  <w:r w:rsidRPr="0014102E">
        <w:rPr>
          <w:rFonts w:ascii="Arial" w:eastAsia="Times New Roman" w:hAnsi="Arial" w:cs="Arial"/>
          <w:b/>
          <w:sz w:val="32"/>
          <w:szCs w:val="32"/>
          <w:lang w:eastAsia="ru-RU"/>
        </w:rPr>
        <w:br/>
        <w:t>утверждения схемы размещения на землях</w:t>
      </w:r>
      <w:r w:rsidRPr="0014102E">
        <w:rPr>
          <w:rFonts w:ascii="Arial" w:eastAsia="Times New Roman" w:hAnsi="Arial" w:cs="Arial"/>
          <w:b/>
          <w:sz w:val="32"/>
          <w:szCs w:val="32"/>
          <w:lang w:eastAsia="ru-RU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Pr="0014102E">
        <w:rPr>
          <w:rFonts w:ascii="Arial" w:eastAsia="Times New Roman" w:hAnsi="Arial" w:cs="Arial"/>
          <w:color w:val="474747"/>
          <w:sz w:val="32"/>
          <w:szCs w:val="32"/>
          <w:lang w:eastAsia="ru-RU"/>
        </w:rPr>
        <w:br/>
      </w:r>
      <w:bookmarkStart w:id="0" w:name="_GoBack"/>
      <w:bookmarkEnd w:id="0"/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3. Схема размещения разрабатывается и утверждается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Pr="0014102E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орган).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14102E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6. В течение тридцати календарных дней со дня опубликования на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9664F1" w:rsidRPr="0014102E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Предложения должны содержать сведения, указанные в пункте 7 настоящего Порядка.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64F1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>7. Схема размещения состоит из текстовой и графической частей.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9664F1" w:rsidRPr="0014102E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  <w:proofErr w:type="gramEnd"/>
    </w:p>
    <w:p w:rsidR="009664F1" w:rsidRPr="0014102E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64F1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10. Земли или земельные участки не подлежат включению в схему размещения в случаях, если: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д) отсутствует доступ к земле или земельному участку с территории общего пользования.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</w:t>
      </w:r>
      <w:proofErr w:type="gramEnd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12. Схема размещения утверждается муниципальным правовым актом уполномоченного органа.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34D80" w:rsidRPr="0014102E" w:rsidRDefault="009664F1" w:rsidP="009664F1">
      <w:pPr>
        <w:jc w:val="both"/>
        <w:rPr>
          <w:rFonts w:ascii="Arial" w:hAnsi="Arial" w:cs="Arial"/>
          <w:sz w:val="24"/>
          <w:szCs w:val="24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sectPr w:rsidR="00F34D80" w:rsidRPr="0014102E" w:rsidSect="009664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16"/>
    <w:rsid w:val="0014102E"/>
    <w:rsid w:val="002B328E"/>
    <w:rsid w:val="003939E2"/>
    <w:rsid w:val="004F7AF6"/>
    <w:rsid w:val="009664F1"/>
    <w:rsid w:val="00A50016"/>
    <w:rsid w:val="00B3583E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2022-06-01T10:47:00Z</dcterms:created>
  <dcterms:modified xsi:type="dcterms:W3CDTF">2022-06-28T10:29:00Z</dcterms:modified>
</cp:coreProperties>
</file>