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8" w:rsidRDefault="00DE67D8" w:rsidP="00DE67D8">
      <w:pPr>
        <w:jc w:val="center"/>
      </w:pPr>
      <w:r>
        <w:rPr>
          <w:b/>
          <w:noProof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D8" w:rsidRDefault="00DE67D8" w:rsidP="00DE67D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DE67D8" w:rsidRDefault="00DE67D8" w:rsidP="00DE67D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DE67D8" w:rsidRDefault="00DE67D8" w:rsidP="00DE67D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E67D8" w:rsidRDefault="00DE67D8" w:rsidP="00DE67D8">
      <w:pPr>
        <w:jc w:val="center"/>
        <w:rPr>
          <w:rFonts w:ascii="Times New Roman" w:hAnsi="Times New Roman"/>
        </w:rPr>
      </w:pPr>
    </w:p>
    <w:p w:rsidR="00DE67D8" w:rsidRDefault="00DE67D8" w:rsidP="00DE67D8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DE67D8" w:rsidRDefault="00DE67D8" w:rsidP="00DE67D8">
      <w:pPr>
        <w:jc w:val="center"/>
        <w:rPr>
          <w:rFonts w:ascii="Times New Roman" w:hAnsi="Times New Roman"/>
          <w:b/>
          <w:sz w:val="48"/>
          <w:szCs w:val="48"/>
        </w:rPr>
      </w:pPr>
    </w:p>
    <w:p w:rsidR="00DE67D8" w:rsidRPr="006E6B84" w:rsidRDefault="00DE67D8" w:rsidP="00DE67D8">
      <w:pPr>
        <w:rPr>
          <w:rFonts w:ascii="Times New Roman" w:hAnsi="Times New Roman"/>
        </w:rPr>
      </w:pPr>
      <w:r w:rsidRPr="006E6B84">
        <w:rPr>
          <w:rFonts w:ascii="Times New Roman" w:hAnsi="Times New Roman"/>
        </w:rPr>
        <w:t xml:space="preserve">От </w:t>
      </w:r>
      <w:r w:rsidR="008E767B" w:rsidRPr="006E6B84">
        <w:rPr>
          <w:rFonts w:ascii="Times New Roman" w:hAnsi="Times New Roman"/>
        </w:rPr>
        <w:t>27 апреля  2023 года        № 40</w:t>
      </w:r>
    </w:p>
    <w:p w:rsidR="008E767B" w:rsidRDefault="008E767B" w:rsidP="00DE67D8">
      <w:pPr>
        <w:rPr>
          <w:rFonts w:ascii="Times New Roman" w:hAnsi="Times New Roman"/>
          <w:sz w:val="28"/>
          <w:szCs w:val="28"/>
        </w:rPr>
      </w:pPr>
    </w:p>
    <w:p w:rsidR="008E767B" w:rsidRPr="006E6B84" w:rsidRDefault="008E767B" w:rsidP="006E6B84">
      <w:pPr>
        <w:spacing w:line="276" w:lineRule="auto"/>
        <w:jc w:val="center"/>
        <w:rPr>
          <w:rFonts w:ascii="Times New Roman" w:hAnsi="Times New Roman"/>
          <w:b/>
        </w:rPr>
      </w:pPr>
      <w:r w:rsidRPr="006E6B84">
        <w:rPr>
          <w:rFonts w:ascii="Times New Roman" w:hAnsi="Times New Roman"/>
          <w:b/>
        </w:rPr>
        <w:t>Об утверждении муниципальной программы</w:t>
      </w:r>
      <w:r w:rsidR="006E6B84" w:rsidRPr="006E6B84">
        <w:rPr>
          <w:rFonts w:ascii="Times New Roman" w:hAnsi="Times New Roman"/>
          <w:b/>
        </w:rPr>
        <w:t xml:space="preserve"> </w:t>
      </w:r>
      <w:r w:rsidR="006E6B84" w:rsidRPr="006E6B84">
        <w:rPr>
          <w:rFonts w:ascii="Times New Roman" w:hAnsi="Times New Roman"/>
          <w:b/>
        </w:rPr>
        <w:t>«Энергосбережение и повышение энергетической эффективности</w:t>
      </w:r>
      <w:r w:rsidR="006E6B84">
        <w:rPr>
          <w:rFonts w:ascii="Times New Roman" w:hAnsi="Times New Roman"/>
          <w:b/>
        </w:rPr>
        <w:t xml:space="preserve"> </w:t>
      </w:r>
      <w:proofErr w:type="spellStart"/>
      <w:r w:rsidR="006E6B84" w:rsidRPr="006E6B84">
        <w:rPr>
          <w:rFonts w:ascii="Times New Roman" w:hAnsi="Times New Roman"/>
          <w:b/>
        </w:rPr>
        <w:t>Пригородненского</w:t>
      </w:r>
      <w:proofErr w:type="spellEnd"/>
      <w:r w:rsidR="006E6B84" w:rsidRPr="006E6B84">
        <w:rPr>
          <w:rFonts w:ascii="Times New Roman" w:hAnsi="Times New Roman"/>
          <w:b/>
        </w:rPr>
        <w:t xml:space="preserve"> сельсовета </w:t>
      </w:r>
      <w:proofErr w:type="spellStart"/>
      <w:r w:rsidR="006E6B84" w:rsidRPr="006E6B84">
        <w:rPr>
          <w:rFonts w:ascii="Times New Roman" w:hAnsi="Times New Roman"/>
          <w:b/>
        </w:rPr>
        <w:t>Щигровского</w:t>
      </w:r>
      <w:proofErr w:type="spellEnd"/>
      <w:r w:rsidR="006E6B84" w:rsidRPr="006E6B84">
        <w:rPr>
          <w:rFonts w:ascii="Times New Roman" w:hAnsi="Times New Roman"/>
          <w:b/>
        </w:rPr>
        <w:t xml:space="preserve"> района Курской области</w:t>
      </w:r>
      <w:r w:rsidR="006E6B84">
        <w:rPr>
          <w:rFonts w:ascii="Times New Roman" w:hAnsi="Times New Roman"/>
          <w:b/>
        </w:rPr>
        <w:t xml:space="preserve"> </w:t>
      </w:r>
      <w:r w:rsidR="006E6B84" w:rsidRPr="006E6B84">
        <w:rPr>
          <w:rFonts w:ascii="Times New Roman" w:hAnsi="Times New Roman"/>
          <w:b/>
        </w:rPr>
        <w:t>на период 2023-2025 годы»</w:t>
      </w:r>
    </w:p>
    <w:p w:rsidR="008E767B" w:rsidRDefault="008E767B" w:rsidP="00DE67D8">
      <w:pPr>
        <w:rPr>
          <w:rFonts w:ascii="Times New Roman" w:hAnsi="Times New Roman"/>
          <w:sz w:val="28"/>
          <w:szCs w:val="28"/>
        </w:rPr>
      </w:pPr>
    </w:p>
    <w:p w:rsidR="009647F1" w:rsidRPr="009647F1" w:rsidRDefault="009647F1" w:rsidP="009647F1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9647F1">
        <w:rPr>
          <w:rFonts w:ascii="Times New Roman" w:hAnsi="Times New Roman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</w:t>
      </w:r>
      <w:proofErr w:type="gramStart"/>
      <w:r w:rsidRPr="009647F1">
        <w:rPr>
          <w:rFonts w:ascii="Times New Roman" w:hAnsi="Times New Roman"/>
          <w:color w:val="000000"/>
        </w:rPr>
        <w:t xml:space="preserve"> ,</w:t>
      </w:r>
      <w:proofErr w:type="gramEnd"/>
      <w:r w:rsidRPr="009647F1">
        <w:rPr>
          <w:rFonts w:ascii="Times New Roman" w:hAnsi="Times New Roman"/>
          <w:color w:val="000000"/>
        </w:rPr>
        <w:t xml:space="preserve">  Администрация </w:t>
      </w:r>
      <w:proofErr w:type="spellStart"/>
      <w:r w:rsidRPr="009647F1">
        <w:rPr>
          <w:rFonts w:ascii="Times New Roman" w:hAnsi="Times New Roman"/>
          <w:color w:val="000000"/>
        </w:rPr>
        <w:t>Пригородненского</w:t>
      </w:r>
      <w:proofErr w:type="spellEnd"/>
      <w:r w:rsidRPr="009647F1">
        <w:rPr>
          <w:rFonts w:ascii="Times New Roman" w:hAnsi="Times New Roman"/>
          <w:color w:val="000000"/>
        </w:rPr>
        <w:t xml:space="preserve"> сельсовета</w:t>
      </w:r>
    </w:p>
    <w:p w:rsidR="009647F1" w:rsidRPr="009647F1" w:rsidRDefault="009647F1" w:rsidP="009647F1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:rsidR="009647F1" w:rsidRPr="009647F1" w:rsidRDefault="009647F1" w:rsidP="009E7A58">
      <w:pPr>
        <w:shd w:val="clear" w:color="auto" w:fill="FFFFFF"/>
        <w:ind w:firstLine="567"/>
        <w:jc w:val="center"/>
        <w:rPr>
          <w:rFonts w:ascii="Times New Roman" w:hAnsi="Times New Roman"/>
          <w:color w:val="000000"/>
        </w:rPr>
      </w:pPr>
      <w:r w:rsidRPr="009647F1">
        <w:rPr>
          <w:rFonts w:ascii="Times New Roman" w:hAnsi="Times New Roman"/>
          <w:b/>
          <w:color w:val="000000"/>
        </w:rPr>
        <w:t>ПОСТАНОВЛЯЕТ</w:t>
      </w:r>
      <w:r w:rsidRPr="009647F1">
        <w:rPr>
          <w:rFonts w:ascii="Times New Roman" w:hAnsi="Times New Roman"/>
          <w:color w:val="000000"/>
        </w:rPr>
        <w:t>:</w:t>
      </w:r>
    </w:p>
    <w:p w:rsidR="009647F1" w:rsidRPr="009647F1" w:rsidRDefault="009647F1" w:rsidP="009647F1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7A4FC3" w:rsidRDefault="009647F1" w:rsidP="007A4FC3">
      <w:pPr>
        <w:spacing w:line="276" w:lineRule="auto"/>
        <w:jc w:val="both"/>
        <w:rPr>
          <w:rFonts w:ascii="Times New Roman" w:hAnsi="Times New Roman"/>
        </w:rPr>
      </w:pPr>
      <w:r w:rsidRPr="009647F1">
        <w:rPr>
          <w:rFonts w:ascii="Times New Roman" w:hAnsi="Times New Roman"/>
          <w:color w:val="000000"/>
        </w:rPr>
        <w:t xml:space="preserve">1. Утвердить  </w:t>
      </w:r>
      <w:r w:rsidRPr="009647F1">
        <w:rPr>
          <w:rFonts w:ascii="Times New Roman" w:hAnsi="Times New Roman"/>
        </w:rPr>
        <w:t>муниципальную  Программу «</w:t>
      </w:r>
      <w:r w:rsidR="006E6B84" w:rsidRPr="0055552E">
        <w:rPr>
          <w:rFonts w:ascii="Times New Roman" w:hAnsi="Times New Roman"/>
          <w:sz w:val="28"/>
          <w:szCs w:val="28"/>
        </w:rPr>
        <w:t>«</w:t>
      </w:r>
      <w:r w:rsidR="006E6B84" w:rsidRPr="007A4FC3">
        <w:rPr>
          <w:rFonts w:ascii="Times New Roman" w:hAnsi="Times New Roman"/>
        </w:rPr>
        <w:t xml:space="preserve">Энергосбережение и повышение энергетической эффективности </w:t>
      </w:r>
      <w:proofErr w:type="spellStart"/>
      <w:r w:rsidR="006E6B84" w:rsidRPr="007A4FC3">
        <w:rPr>
          <w:rFonts w:ascii="Times New Roman" w:hAnsi="Times New Roman"/>
        </w:rPr>
        <w:t>Пригородненского</w:t>
      </w:r>
      <w:proofErr w:type="spellEnd"/>
      <w:r w:rsidR="006E6B84" w:rsidRPr="007A4FC3">
        <w:rPr>
          <w:rFonts w:ascii="Times New Roman" w:hAnsi="Times New Roman"/>
        </w:rPr>
        <w:t xml:space="preserve"> сельсовета </w:t>
      </w:r>
      <w:proofErr w:type="spellStart"/>
      <w:r w:rsidR="006E6B84" w:rsidRPr="007A4FC3">
        <w:rPr>
          <w:rFonts w:ascii="Times New Roman" w:hAnsi="Times New Roman"/>
        </w:rPr>
        <w:t>Щигровского</w:t>
      </w:r>
      <w:proofErr w:type="spellEnd"/>
      <w:r w:rsidR="006E6B84" w:rsidRPr="007A4FC3">
        <w:rPr>
          <w:rFonts w:ascii="Times New Roman" w:hAnsi="Times New Roman"/>
        </w:rPr>
        <w:t xml:space="preserve"> района Курской области на период 2023-2025 годы»</w:t>
      </w:r>
      <w:r w:rsidR="007A4FC3">
        <w:rPr>
          <w:rFonts w:ascii="Times New Roman" w:hAnsi="Times New Roman"/>
        </w:rPr>
        <w:t>.</w:t>
      </w:r>
    </w:p>
    <w:p w:rsidR="009647F1" w:rsidRPr="009647F1" w:rsidRDefault="009647F1" w:rsidP="007A4FC3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9647F1">
        <w:rPr>
          <w:rFonts w:ascii="Times New Roman" w:hAnsi="Times New Roman"/>
        </w:rPr>
        <w:t xml:space="preserve">2. </w:t>
      </w:r>
      <w:proofErr w:type="gramStart"/>
      <w:r w:rsidRPr="009647F1">
        <w:rPr>
          <w:rFonts w:ascii="Times New Roman" w:hAnsi="Times New Roman"/>
        </w:rPr>
        <w:t>Контроль за</w:t>
      </w:r>
      <w:proofErr w:type="gramEnd"/>
      <w:r w:rsidRPr="009647F1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9647F1" w:rsidRPr="009647F1" w:rsidRDefault="009647F1" w:rsidP="009647F1">
      <w:pPr>
        <w:rPr>
          <w:rFonts w:ascii="Times New Roman" w:hAnsi="Times New Roman"/>
        </w:rPr>
      </w:pPr>
      <w:r w:rsidRPr="009647F1">
        <w:rPr>
          <w:rFonts w:ascii="Times New Roman" w:hAnsi="Times New Roman"/>
          <w:color w:val="000000"/>
        </w:rPr>
        <w:t>3. Настоящее постановление  вступает в силу со дня его обнародования.</w:t>
      </w:r>
    </w:p>
    <w:p w:rsidR="009647F1" w:rsidRPr="009647F1" w:rsidRDefault="009647F1" w:rsidP="009647F1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  <w:r w:rsidRPr="009647F1">
        <w:rPr>
          <w:rFonts w:ascii="Times New Roman" w:hAnsi="Times New Roman"/>
          <w:color w:val="000000"/>
        </w:rPr>
        <w:t xml:space="preserve"> </w:t>
      </w:r>
    </w:p>
    <w:p w:rsidR="009647F1" w:rsidRPr="009647F1" w:rsidRDefault="009647F1" w:rsidP="009647F1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9647F1" w:rsidRDefault="007A4FC3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Глава</w:t>
      </w:r>
      <w:r w:rsidR="009647F1" w:rsidRPr="009647F1">
        <w:rPr>
          <w:rFonts w:ascii="Times New Roman" w:hAnsi="Times New Roman"/>
          <w:color w:val="000000"/>
        </w:rPr>
        <w:t xml:space="preserve"> </w:t>
      </w:r>
      <w:proofErr w:type="spellStart"/>
      <w:r w:rsidR="009647F1" w:rsidRPr="009647F1">
        <w:rPr>
          <w:rFonts w:ascii="Times New Roman" w:hAnsi="Times New Roman"/>
          <w:color w:val="000000"/>
        </w:rPr>
        <w:t>Пригородненского</w:t>
      </w:r>
      <w:proofErr w:type="spellEnd"/>
      <w:r w:rsidR="009647F1" w:rsidRPr="009647F1">
        <w:rPr>
          <w:rFonts w:ascii="Times New Roman" w:hAnsi="Times New Roman"/>
          <w:color w:val="000000"/>
        </w:rPr>
        <w:t xml:space="preserve"> сельсовета                         </w:t>
      </w:r>
      <w:proofErr w:type="spellStart"/>
      <w:r>
        <w:rPr>
          <w:rFonts w:ascii="Times New Roman" w:hAnsi="Times New Roman"/>
          <w:color w:val="000000"/>
        </w:rPr>
        <w:t>В.И.Воронин</w:t>
      </w:r>
      <w:proofErr w:type="spellEnd"/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3B2E6A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05439A" w:rsidRDefault="0005439A" w:rsidP="003B2E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5439A" w:rsidRDefault="0005439A" w:rsidP="003B2E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5439A" w:rsidRDefault="0005439A" w:rsidP="003B2E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5439A" w:rsidRDefault="0005439A" w:rsidP="003B2E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5439A" w:rsidRDefault="0005439A" w:rsidP="003B2E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B2E6A" w:rsidRPr="001E4FCC" w:rsidRDefault="003B2E6A" w:rsidP="003B2E6A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1E4FCC">
        <w:rPr>
          <w:rFonts w:ascii="Times New Roman" w:hAnsi="Times New Roman"/>
        </w:rPr>
        <w:t xml:space="preserve">Приложение </w:t>
      </w:r>
    </w:p>
    <w:p w:rsidR="003B2E6A" w:rsidRPr="001E4FCC" w:rsidRDefault="003B2E6A" w:rsidP="003B2E6A">
      <w:pPr>
        <w:spacing w:line="276" w:lineRule="auto"/>
        <w:jc w:val="right"/>
        <w:rPr>
          <w:rFonts w:ascii="Times New Roman" w:hAnsi="Times New Roman"/>
        </w:rPr>
      </w:pPr>
      <w:r w:rsidRPr="001E4FCC">
        <w:rPr>
          <w:rFonts w:ascii="Times New Roman" w:hAnsi="Times New Roman"/>
        </w:rPr>
        <w:t>к постановлению Администрации</w:t>
      </w:r>
    </w:p>
    <w:p w:rsidR="003B2E6A" w:rsidRPr="001E4FCC" w:rsidRDefault="003B2E6A" w:rsidP="003B2E6A">
      <w:pPr>
        <w:spacing w:line="276" w:lineRule="auto"/>
        <w:jc w:val="right"/>
        <w:rPr>
          <w:rFonts w:ascii="Times New Roman" w:hAnsi="Times New Roman"/>
        </w:rPr>
      </w:pPr>
      <w:r w:rsidRPr="001E4FCC">
        <w:rPr>
          <w:rFonts w:ascii="Times New Roman" w:hAnsi="Times New Roman"/>
        </w:rPr>
        <w:t xml:space="preserve"> </w:t>
      </w:r>
      <w:proofErr w:type="spellStart"/>
      <w:r w:rsidRPr="001E4FCC">
        <w:rPr>
          <w:rFonts w:ascii="Times New Roman" w:hAnsi="Times New Roman"/>
        </w:rPr>
        <w:t>Пригородненского</w:t>
      </w:r>
      <w:proofErr w:type="spellEnd"/>
      <w:r w:rsidRPr="001E4FCC">
        <w:rPr>
          <w:rFonts w:ascii="Times New Roman" w:hAnsi="Times New Roman"/>
        </w:rPr>
        <w:t xml:space="preserve"> сельсовета</w:t>
      </w:r>
    </w:p>
    <w:p w:rsidR="003B2E6A" w:rsidRPr="001E4FCC" w:rsidRDefault="003B2E6A" w:rsidP="003B2E6A">
      <w:pPr>
        <w:spacing w:line="276" w:lineRule="auto"/>
        <w:jc w:val="right"/>
        <w:rPr>
          <w:rFonts w:ascii="Times New Roman" w:hAnsi="Times New Roman"/>
        </w:rPr>
      </w:pPr>
      <w:r w:rsidRPr="001E4FCC">
        <w:rPr>
          <w:rFonts w:ascii="Times New Roman" w:hAnsi="Times New Roman"/>
        </w:rPr>
        <w:t xml:space="preserve"> от 27.04.2023г. № 40</w:t>
      </w:r>
    </w:p>
    <w:p w:rsidR="003B2E6A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3B2E6A" w:rsidRPr="0055552E" w:rsidRDefault="003B2E6A" w:rsidP="003B2E6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5552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B2E6A" w:rsidRDefault="003B2E6A" w:rsidP="003B2E6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5552E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</w:p>
    <w:p w:rsidR="003B2E6A" w:rsidRDefault="003B2E6A" w:rsidP="003B2E6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585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D6585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585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5854">
        <w:rPr>
          <w:rFonts w:ascii="Times New Roman" w:hAnsi="Times New Roman"/>
          <w:sz w:val="28"/>
          <w:szCs w:val="28"/>
        </w:rPr>
        <w:t xml:space="preserve"> </w:t>
      </w:r>
      <w:r w:rsidRPr="0055552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3B2E6A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2023-2025 годы</w:t>
      </w:r>
      <w:r w:rsidRPr="0055552E">
        <w:rPr>
          <w:rFonts w:ascii="Times New Roman" w:hAnsi="Times New Roman"/>
          <w:sz w:val="28"/>
          <w:szCs w:val="28"/>
        </w:rPr>
        <w:t>»</w:t>
      </w:r>
    </w:p>
    <w:p w:rsidR="003B2E6A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  <w:b/>
        </w:rPr>
      </w:pPr>
      <w:r w:rsidRPr="00472E17">
        <w:rPr>
          <w:rFonts w:ascii="Times New Roman" w:hAnsi="Times New Roman"/>
          <w:b/>
        </w:rPr>
        <w:t>ПАСПОРТ</w:t>
      </w: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</w:rPr>
      </w:pPr>
      <w:r w:rsidRPr="00472E17">
        <w:rPr>
          <w:rFonts w:ascii="Times New Roman" w:hAnsi="Times New Roman"/>
        </w:rPr>
        <w:t>муниципальной программы</w:t>
      </w: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</w:rPr>
      </w:pPr>
      <w:r w:rsidRPr="00472E17">
        <w:rPr>
          <w:rFonts w:ascii="Times New Roman" w:hAnsi="Times New Roman"/>
        </w:rPr>
        <w:t xml:space="preserve">«Электроснабжение и повышение энергетической эффективности </w:t>
      </w: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</w:rPr>
      </w:pPr>
      <w:proofErr w:type="spellStart"/>
      <w:r w:rsidRPr="00472E17">
        <w:rPr>
          <w:rFonts w:ascii="Times New Roman" w:hAnsi="Times New Roman"/>
        </w:rPr>
        <w:t>Пригородненского</w:t>
      </w:r>
      <w:proofErr w:type="spellEnd"/>
      <w:r w:rsidRPr="00472E17">
        <w:rPr>
          <w:rFonts w:ascii="Times New Roman" w:hAnsi="Times New Roman"/>
        </w:rPr>
        <w:t xml:space="preserve"> сельсовета </w:t>
      </w:r>
      <w:proofErr w:type="spellStart"/>
      <w:r w:rsidRPr="00472E17">
        <w:rPr>
          <w:rFonts w:ascii="Times New Roman" w:hAnsi="Times New Roman"/>
        </w:rPr>
        <w:t>Щигровского</w:t>
      </w:r>
      <w:proofErr w:type="spellEnd"/>
      <w:r w:rsidRPr="00472E17">
        <w:rPr>
          <w:rFonts w:ascii="Times New Roman" w:hAnsi="Times New Roman"/>
        </w:rPr>
        <w:t xml:space="preserve"> района </w:t>
      </w: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</w:rPr>
      </w:pPr>
      <w:r w:rsidRPr="00472E17">
        <w:rPr>
          <w:rFonts w:ascii="Times New Roman" w:hAnsi="Times New Roman"/>
        </w:rPr>
        <w:t>на период 2023-2025 годы»</w:t>
      </w:r>
    </w:p>
    <w:p w:rsidR="003B2E6A" w:rsidRPr="00472E17" w:rsidRDefault="003B2E6A" w:rsidP="003B2E6A">
      <w:pPr>
        <w:spacing w:line="276" w:lineRule="auto"/>
        <w:ind w:left="284" w:hanging="284"/>
        <w:jc w:val="center"/>
        <w:rPr>
          <w:rFonts w:ascii="Times New Roman" w:hAnsi="Times New Roman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3B2E6A" w:rsidRPr="00472E17" w:rsidTr="007E0CCA">
        <w:trPr>
          <w:trHeight w:val="641"/>
        </w:trPr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72E17">
              <w:rPr>
                <w:rFonts w:ascii="Times New Roman" w:hAnsi="Times New Roman"/>
              </w:rPr>
              <w:t>Пригородненского</w:t>
            </w:r>
            <w:proofErr w:type="spellEnd"/>
            <w:r w:rsidRPr="00472E17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472E17">
              <w:rPr>
                <w:rFonts w:ascii="Times New Roman" w:hAnsi="Times New Roman"/>
              </w:rPr>
              <w:t>Щигровского</w:t>
            </w:r>
            <w:proofErr w:type="spellEnd"/>
            <w:r w:rsidRPr="00472E17">
              <w:rPr>
                <w:rFonts w:ascii="Times New Roman" w:hAnsi="Times New Roman"/>
              </w:rPr>
              <w:t xml:space="preserve"> района Курской области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-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-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3B2E6A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72E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2E6A" w:rsidRPr="00472E17" w:rsidRDefault="003B2E6A" w:rsidP="003B2E6A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3B2E6A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3B2E6A" w:rsidRPr="00472E17" w:rsidRDefault="003B2E6A" w:rsidP="003B2E6A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3B2E6A" w:rsidRPr="00472E17" w:rsidRDefault="003B2E6A" w:rsidP="003B2E6A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2023-2025 годы</w:t>
            </w:r>
          </w:p>
        </w:tc>
      </w:tr>
      <w:tr w:rsidR="003B2E6A" w:rsidRPr="00472E17" w:rsidTr="007E0CCA"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Всего 35 тыс. рублей, из них:</w:t>
            </w:r>
          </w:p>
          <w:p w:rsidR="003B2E6A" w:rsidRPr="00472E17" w:rsidRDefault="003B2E6A" w:rsidP="007E0CCA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 xml:space="preserve">- объем финансирования из МО </w:t>
            </w:r>
            <w:proofErr w:type="spellStart"/>
            <w:r w:rsidRPr="00472E17">
              <w:rPr>
                <w:rFonts w:ascii="Times New Roman" w:hAnsi="Times New Roman"/>
              </w:rPr>
              <w:t>Пригородненский</w:t>
            </w:r>
            <w:proofErr w:type="spellEnd"/>
            <w:r w:rsidRPr="00472E17">
              <w:rPr>
                <w:rFonts w:ascii="Times New Roman" w:hAnsi="Times New Roman"/>
              </w:rPr>
              <w:t xml:space="preserve"> сельсовет 35 тыс. рублей, в том числе:</w:t>
            </w:r>
          </w:p>
          <w:p w:rsidR="003B2E6A" w:rsidRPr="00472E17" w:rsidRDefault="003B2E6A" w:rsidP="007E0CCA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lastRenderedPageBreak/>
              <w:t>2023 г. -  15 тыс. рублей;</w:t>
            </w:r>
          </w:p>
          <w:p w:rsidR="003B2E6A" w:rsidRPr="00472E17" w:rsidRDefault="003B2E6A" w:rsidP="007E0CCA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2024 г. -  10 тыс. рублей;</w:t>
            </w:r>
          </w:p>
          <w:p w:rsidR="003B2E6A" w:rsidRPr="00472E17" w:rsidRDefault="003B2E6A" w:rsidP="007E0CCA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2025 г. -  10 тыс. рублей</w:t>
            </w:r>
          </w:p>
        </w:tc>
      </w:tr>
      <w:tr w:rsidR="003B2E6A" w:rsidRPr="00472E17" w:rsidTr="007E0CCA">
        <w:trPr>
          <w:trHeight w:val="2542"/>
        </w:trPr>
        <w:tc>
          <w:tcPr>
            <w:tcW w:w="3539" w:type="dxa"/>
          </w:tcPr>
          <w:p w:rsidR="003B2E6A" w:rsidRPr="00472E17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50" w:type="dxa"/>
          </w:tcPr>
          <w:p w:rsidR="003B2E6A" w:rsidRPr="00472E17" w:rsidRDefault="003B2E6A" w:rsidP="007E0CCA">
            <w:pPr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1.Снижение показателей энергоемкости и энергопотребления;</w:t>
            </w:r>
          </w:p>
          <w:p w:rsidR="003B2E6A" w:rsidRPr="00472E17" w:rsidRDefault="003B2E6A" w:rsidP="007E0CCA">
            <w:pPr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3B2E6A" w:rsidRPr="00472E17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2E17">
              <w:rPr>
                <w:rFonts w:ascii="Times New Roman" w:hAnsi="Times New Roman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3B2E6A" w:rsidRPr="00472E17" w:rsidRDefault="003B2E6A" w:rsidP="003B2E6A">
      <w:pPr>
        <w:spacing w:line="276" w:lineRule="auto"/>
        <w:jc w:val="center"/>
        <w:rPr>
          <w:rFonts w:ascii="Times New Roman" w:hAnsi="Times New Roman"/>
        </w:rPr>
      </w:pPr>
    </w:p>
    <w:p w:rsidR="003B2E6A" w:rsidRPr="00001369" w:rsidRDefault="003B2E6A" w:rsidP="0005439A">
      <w:pPr>
        <w:jc w:val="center"/>
        <w:rPr>
          <w:rFonts w:ascii="Times New Roman" w:hAnsi="Times New Roman"/>
          <w:b/>
        </w:rPr>
      </w:pPr>
      <w:r w:rsidRPr="00472E17">
        <w:rPr>
          <w:rFonts w:ascii="Times New Roman" w:hAnsi="Times New Roman"/>
        </w:rPr>
        <w:br w:type="page"/>
      </w:r>
      <w:r w:rsidR="0005439A">
        <w:rPr>
          <w:rFonts w:ascii="Times New Roman" w:hAnsi="Times New Roman"/>
        </w:rPr>
        <w:lastRenderedPageBreak/>
        <w:t>1.</w:t>
      </w:r>
      <w:r w:rsidRPr="00001369">
        <w:rPr>
          <w:rFonts w:ascii="Times New Roman" w:hAnsi="Times New Roman"/>
          <w:b/>
        </w:rPr>
        <w:t xml:space="preserve"> ОБЩИЕ СВЕДЕНИЯ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spellStart"/>
      <w:r w:rsidRPr="00001369">
        <w:rPr>
          <w:rFonts w:ascii="Times New Roman" w:hAnsi="Times New Roman"/>
        </w:rPr>
        <w:t>Пригородненский</w:t>
      </w:r>
      <w:proofErr w:type="spellEnd"/>
      <w:r w:rsidRPr="00001369">
        <w:rPr>
          <w:rFonts w:ascii="Times New Roman" w:hAnsi="Times New Roman"/>
        </w:rPr>
        <w:t xml:space="preserve"> сельсовет входит в состав  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  района Курской области. 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Администрация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  располагается по адресу: 306530, Курская область, </w:t>
      </w:r>
      <w:proofErr w:type="spellStart"/>
      <w:r w:rsidRPr="00001369">
        <w:rPr>
          <w:rFonts w:ascii="Times New Roman" w:hAnsi="Times New Roman"/>
        </w:rPr>
        <w:t>Щигровский</w:t>
      </w:r>
      <w:proofErr w:type="spellEnd"/>
      <w:r w:rsidRPr="00001369">
        <w:rPr>
          <w:rFonts w:ascii="Times New Roman" w:hAnsi="Times New Roman"/>
        </w:rPr>
        <w:t xml:space="preserve"> район </w:t>
      </w:r>
      <w:proofErr w:type="spellStart"/>
      <w:r w:rsidRPr="00001369">
        <w:rPr>
          <w:rFonts w:ascii="Times New Roman" w:hAnsi="Times New Roman"/>
        </w:rPr>
        <w:t>сл</w:t>
      </w:r>
      <w:proofErr w:type="gramStart"/>
      <w:r w:rsidRPr="00001369">
        <w:rPr>
          <w:rFonts w:ascii="Times New Roman" w:hAnsi="Times New Roman"/>
        </w:rPr>
        <w:t>.П</w:t>
      </w:r>
      <w:proofErr w:type="gramEnd"/>
      <w:r w:rsidRPr="00001369">
        <w:rPr>
          <w:rFonts w:ascii="Times New Roman" w:hAnsi="Times New Roman"/>
        </w:rPr>
        <w:t>ригородняя</w:t>
      </w:r>
      <w:proofErr w:type="spellEnd"/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Территория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составляет  90,9 кв. км.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Численность населения составляет около 1,5 </w:t>
      </w:r>
      <w:proofErr w:type="spellStart"/>
      <w:r w:rsidRPr="00001369">
        <w:rPr>
          <w:rFonts w:ascii="Times New Roman" w:hAnsi="Times New Roman"/>
        </w:rPr>
        <w:t>тыс</w:t>
      </w:r>
      <w:proofErr w:type="gramStart"/>
      <w:r w:rsidRPr="00001369">
        <w:rPr>
          <w:rFonts w:ascii="Times New Roman" w:hAnsi="Times New Roman"/>
        </w:rPr>
        <w:t>.ч</w:t>
      </w:r>
      <w:proofErr w:type="gramEnd"/>
      <w:r w:rsidRPr="00001369">
        <w:rPr>
          <w:rFonts w:ascii="Times New Roman" w:hAnsi="Times New Roman"/>
        </w:rPr>
        <w:t>ел</w:t>
      </w:r>
      <w:proofErr w:type="spellEnd"/>
      <w:r w:rsidRPr="00001369">
        <w:rPr>
          <w:rFonts w:ascii="Times New Roman" w:hAnsi="Times New Roman"/>
        </w:rPr>
        <w:t>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1. Населенные пункты в составе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4111"/>
      </w:tblGrid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№ </w:t>
            </w:r>
            <w:proofErr w:type="gramStart"/>
            <w:r w:rsidRPr="00001369">
              <w:rPr>
                <w:rFonts w:ascii="Times New Roman" w:hAnsi="Times New Roman"/>
              </w:rPr>
              <w:t>п</w:t>
            </w:r>
            <w:proofErr w:type="gramEnd"/>
            <w:r w:rsidRPr="00001369">
              <w:rPr>
                <w:rFonts w:ascii="Times New Roman" w:hAnsi="Times New Roman"/>
              </w:rPr>
              <w:t>/п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</w:t>
            </w:r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сл</w:t>
            </w:r>
            <w:proofErr w:type="gramStart"/>
            <w:r w:rsidRPr="00001369">
              <w:rPr>
                <w:rFonts w:ascii="Times New Roman" w:hAnsi="Times New Roman"/>
              </w:rPr>
              <w:t>.П</w:t>
            </w:r>
            <w:proofErr w:type="gramEnd"/>
            <w:r w:rsidRPr="00001369">
              <w:rPr>
                <w:rFonts w:ascii="Times New Roman" w:hAnsi="Times New Roman"/>
              </w:rPr>
              <w:t>ригородняя</w:t>
            </w:r>
            <w:proofErr w:type="spellEnd"/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.А</w:t>
            </w:r>
            <w:proofErr w:type="gramEnd"/>
            <w:r w:rsidRPr="00001369">
              <w:rPr>
                <w:rFonts w:ascii="Times New Roman" w:hAnsi="Times New Roman"/>
              </w:rPr>
              <w:t>вдеевка</w:t>
            </w:r>
            <w:proofErr w:type="spellEnd"/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.Б</w:t>
            </w:r>
            <w:proofErr w:type="gramEnd"/>
            <w:r w:rsidRPr="00001369">
              <w:rPr>
                <w:rFonts w:ascii="Times New Roman" w:hAnsi="Times New Roman"/>
              </w:rPr>
              <w:t>ольшая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озловка</w:t>
            </w:r>
            <w:proofErr w:type="spellEnd"/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уликовка</w:t>
            </w:r>
            <w:proofErr w:type="spellEnd"/>
          </w:p>
        </w:tc>
      </w:tr>
      <w:tr w:rsidR="003B2E6A" w:rsidRPr="00001369" w:rsidTr="007E0CCA"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.М</w:t>
            </w:r>
            <w:proofErr w:type="gramEnd"/>
            <w:r w:rsidRPr="00001369">
              <w:rPr>
                <w:rFonts w:ascii="Times New Roman" w:hAnsi="Times New Roman"/>
              </w:rPr>
              <w:t>алая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Административным центром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 является </w:t>
      </w:r>
      <w:proofErr w:type="spellStart"/>
      <w:r w:rsidRPr="00001369">
        <w:rPr>
          <w:rFonts w:ascii="Times New Roman" w:hAnsi="Times New Roman"/>
        </w:rPr>
        <w:t>сл</w:t>
      </w:r>
      <w:proofErr w:type="gramStart"/>
      <w:r w:rsidRPr="00001369">
        <w:rPr>
          <w:rFonts w:ascii="Times New Roman" w:hAnsi="Times New Roman"/>
        </w:rPr>
        <w:t>.П</w:t>
      </w:r>
      <w:proofErr w:type="gramEnd"/>
      <w:r w:rsidRPr="00001369">
        <w:rPr>
          <w:rFonts w:ascii="Times New Roman" w:hAnsi="Times New Roman"/>
        </w:rPr>
        <w:t>ригородняя</w:t>
      </w:r>
      <w:proofErr w:type="spellEnd"/>
      <w:r w:rsidRPr="00001369">
        <w:rPr>
          <w:rFonts w:ascii="Times New Roman" w:hAnsi="Times New Roman"/>
        </w:rPr>
        <w:t>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Основными задачами и функциями Администрации сельсовета являются: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1. Администрация сельсовета – орган местного самоуправления, осуществляющий исполнительно - распорядительные функции.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2. Администрацией сельсовета руководит Глава сельсовета на принципах единоначалия.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Структура Администрации сельсовета утверждается Собранием депутатов по представлению Главы сельсовета.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3. Администрация сельсовета обладает правами юридического лица и по организационно-правовой форме является муниципальным казенным учреждением.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4. Администрация сельсовета осуществляет следующие полномочия: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1) обеспечивает исполнительно-распорядительные функции по решению вопросов местного значения сельсовета в соответствии со статьей Устава в интересах населения сельсовета;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2) разрабатывает для представления Главой сельсовета в Собрание депутатов проект местного бюджета, после утверждения местного бюджета организует его исполнение и готовит отчет о его исполнении;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3) разрабатывает для представления Главой сельсовета в Собрание депутатов проекты планов и программ социально-экономического развития сельсовета, организует их исполнение;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4) управляет имуществом, находящимся в собственности сельсовета, в случаях и порядке, установленных Собранием депутатов;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5) создает, реорганизует, ликвидирует муниципальные учреждения в порядке, установленном Администрацией сельсовета;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5.1) создает, реорганизует, ликвидирует  муниципальные предприятия, а также устанавливает тарифы на услуги муниципальных предприятий и учреждений, выполнение </w:t>
      </w:r>
      <w:r w:rsidRPr="00001369">
        <w:rPr>
          <w:rFonts w:ascii="Times New Roman" w:hAnsi="Times New Roman"/>
        </w:rPr>
        <w:lastRenderedPageBreak/>
        <w:t>работ, за исключением случаев, предусмотренных федеральными законами, в порядке, установленном Собранием депутатов;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6) организует и осуществляет муниципальный контроль на территории сельсовета,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7) осуществляет иные полномочия в соответствии с действующим законодательством.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Администрация сельсовета района осуществляет свою деятельность в соответствии с федеральным законодательством, законодательством Курской области, Уставом.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ind w:left="360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2 ОСНОВАНИЯ ДЛЯ РАЗРАБОТКИ МУНИЦИПАЛЬНОЙ ПРОГРАММЫ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Программа разработана в рамках действующего законодательства: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001369">
        <w:rPr>
          <w:rFonts w:ascii="Times New Roman" w:hAnsi="Times New Roman"/>
        </w:rPr>
        <w:t>энергоэффективности</w:t>
      </w:r>
      <w:proofErr w:type="spellEnd"/>
      <w:r w:rsidRPr="00001369">
        <w:rPr>
          <w:rFonts w:ascii="Times New Roman" w:hAnsi="Times New Roman"/>
        </w:rPr>
        <w:t>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001369">
        <w:rPr>
          <w:rFonts w:ascii="Times New Roman" w:hAnsi="Times New Roman"/>
        </w:rPr>
        <w:t>энергоэффективности</w:t>
      </w:r>
      <w:proofErr w:type="spellEnd"/>
      <w:r w:rsidRPr="00001369">
        <w:rPr>
          <w:rFonts w:ascii="Times New Roman" w:hAnsi="Times New Roman"/>
        </w:rPr>
        <w:t>».</w:t>
      </w:r>
    </w:p>
    <w:p w:rsidR="003B2E6A" w:rsidRPr="00001369" w:rsidRDefault="003B2E6A" w:rsidP="005E4DD9">
      <w:pPr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</w:rPr>
        <w:br w:type="page"/>
      </w:r>
      <w:r w:rsidR="0005439A">
        <w:rPr>
          <w:rFonts w:ascii="Times New Roman" w:hAnsi="Times New Roman"/>
        </w:rPr>
        <w:lastRenderedPageBreak/>
        <w:t>3.</w:t>
      </w:r>
      <w:r w:rsidRPr="00001369">
        <w:rPr>
          <w:rFonts w:ascii="Times New Roman" w:hAnsi="Times New Roman"/>
          <w:b/>
        </w:rPr>
        <w:t xml:space="preserve"> 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3B2E6A" w:rsidRPr="00001369" w:rsidRDefault="003B2E6A" w:rsidP="005E4DD9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В границах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вопросы энергоснабжения отнесены к полномочиям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2 Подведомственные организации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</w:t>
      </w:r>
    </w:p>
    <w:tbl>
      <w:tblPr>
        <w:tblStyle w:val="a5"/>
        <w:tblW w:w="9355" w:type="dxa"/>
        <w:tblInd w:w="392" w:type="dxa"/>
        <w:tblLook w:val="04A0" w:firstRow="1" w:lastRow="0" w:firstColumn="1" w:lastColumn="0" w:noHBand="0" w:noVBand="1"/>
      </w:tblPr>
      <w:tblGrid>
        <w:gridCol w:w="704"/>
        <w:gridCol w:w="3548"/>
        <w:gridCol w:w="3544"/>
        <w:gridCol w:w="1559"/>
      </w:tblGrid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№</w:t>
            </w:r>
          </w:p>
        </w:tc>
        <w:tc>
          <w:tcPr>
            <w:tcW w:w="3548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Год постройки</w:t>
            </w:r>
          </w:p>
        </w:tc>
      </w:tr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</w:t>
            </w:r>
          </w:p>
        </w:tc>
        <w:tc>
          <w:tcPr>
            <w:tcW w:w="3548" w:type="dxa"/>
          </w:tcPr>
          <w:p w:rsidR="003B2E6A" w:rsidRPr="00001369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МУК «</w:t>
            </w: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ЦСДК»</w:t>
            </w:r>
          </w:p>
        </w:tc>
        <w:tc>
          <w:tcPr>
            <w:tcW w:w="3544" w:type="dxa"/>
          </w:tcPr>
          <w:p w:rsidR="003B2E6A" w:rsidRPr="00001369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306530 </w:t>
            </w:r>
            <w:proofErr w:type="spellStart"/>
            <w:r w:rsidRPr="00001369">
              <w:rPr>
                <w:rFonts w:ascii="Times New Roman" w:hAnsi="Times New Roman"/>
              </w:rPr>
              <w:t>Щигровский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001369">
              <w:rPr>
                <w:rFonts w:ascii="Times New Roman" w:hAnsi="Times New Roman"/>
              </w:rPr>
              <w:t>Природненскийсельсовет</w:t>
            </w:r>
            <w:proofErr w:type="spellEnd"/>
            <w:r w:rsidRPr="00001369">
              <w:rPr>
                <w:rFonts w:ascii="Times New Roman" w:hAnsi="Times New Roman"/>
              </w:rPr>
              <w:t xml:space="preserve">, </w:t>
            </w:r>
            <w:proofErr w:type="spellStart"/>
            <w:r w:rsidRPr="00001369">
              <w:rPr>
                <w:rFonts w:ascii="Times New Roman" w:hAnsi="Times New Roman"/>
              </w:rPr>
              <w:t>сл</w:t>
            </w:r>
            <w:proofErr w:type="gramStart"/>
            <w:r w:rsidRPr="00001369">
              <w:rPr>
                <w:rFonts w:ascii="Times New Roman" w:hAnsi="Times New Roman"/>
              </w:rPr>
              <w:t>.П</w:t>
            </w:r>
            <w:proofErr w:type="gramEnd"/>
            <w:r w:rsidRPr="00001369">
              <w:rPr>
                <w:rFonts w:ascii="Times New Roman" w:hAnsi="Times New Roman"/>
              </w:rPr>
              <w:t>ригородняя</w:t>
            </w:r>
            <w:proofErr w:type="spellEnd"/>
            <w:r w:rsidRPr="00001369">
              <w:rPr>
                <w:rFonts w:ascii="Times New Roman" w:hAnsi="Times New Roman"/>
              </w:rPr>
              <w:t xml:space="preserve">, </w:t>
            </w:r>
            <w:proofErr w:type="spellStart"/>
            <w:r w:rsidRPr="00001369">
              <w:rPr>
                <w:rFonts w:ascii="Times New Roman" w:hAnsi="Times New Roman"/>
              </w:rPr>
              <w:t>ул.Комарова</w:t>
            </w:r>
            <w:proofErr w:type="spellEnd"/>
          </w:p>
        </w:tc>
        <w:tc>
          <w:tcPr>
            <w:tcW w:w="1559" w:type="dxa"/>
          </w:tcPr>
          <w:p w:rsidR="003B2E6A" w:rsidRPr="00001369" w:rsidRDefault="003B2E6A" w:rsidP="007E0CCA">
            <w:pPr>
              <w:rPr>
                <w:rFonts w:ascii="Times New Roman" w:hAnsi="Times New Roman"/>
              </w:rPr>
            </w:pP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Рассматриваются здания, подлежащие анализу по снижению потребления ТЭР </w:t>
      </w:r>
      <w:proofErr w:type="gramStart"/>
      <w:r w:rsidRPr="00001369">
        <w:rPr>
          <w:rFonts w:ascii="Times New Roman" w:hAnsi="Times New Roman"/>
        </w:rPr>
        <w:t>согласно приказа</w:t>
      </w:r>
      <w:proofErr w:type="gramEnd"/>
      <w:r w:rsidRPr="00001369">
        <w:rPr>
          <w:rFonts w:ascii="Times New Roman" w:hAnsi="Times New Roman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1369">
        <w:rPr>
          <w:rFonts w:ascii="Times New Roman" w:hAnsi="Times New Roman" w:cs="Times New Roman"/>
          <w:sz w:val="24"/>
          <w:szCs w:val="24"/>
        </w:rPr>
        <w:t xml:space="preserve">Таблица 3.1 Информация о потреблении ТЭР учебными заведениями на территории </w:t>
      </w:r>
      <w:proofErr w:type="spellStart"/>
      <w:r w:rsidRPr="00001369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00136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1276"/>
        <w:gridCol w:w="1701"/>
        <w:gridCol w:w="1559"/>
        <w:gridCol w:w="1985"/>
      </w:tblGrid>
      <w:tr w:rsidR="003B2E6A" w:rsidRPr="00001369" w:rsidTr="007E0CCA">
        <w:tc>
          <w:tcPr>
            <w:tcW w:w="852" w:type="dxa"/>
            <w:vMerge w:val="restart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00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gridSpan w:val="2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985" w:type="dxa"/>
            <w:vMerge w:val="restart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Тариф, руб./Гкал</w:t>
            </w:r>
          </w:p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угля) тыс. 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B2E6A" w:rsidRPr="00001369" w:rsidTr="007E0CCA">
        <w:trPr>
          <w:cantSplit/>
          <w:trHeight w:val="3001"/>
        </w:trPr>
        <w:tc>
          <w:tcPr>
            <w:tcW w:w="852" w:type="dxa"/>
            <w:vMerge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 w:rsidRPr="000013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, уголь - тонн)</w:t>
            </w:r>
          </w:p>
        </w:tc>
        <w:tc>
          <w:tcPr>
            <w:tcW w:w="1559" w:type="dxa"/>
            <w:textDirection w:val="btLr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Объем отпущенной тепловой энергии, 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тысГкал</w:t>
            </w:r>
            <w:proofErr w:type="spellEnd"/>
          </w:p>
        </w:tc>
        <w:tc>
          <w:tcPr>
            <w:tcW w:w="1985" w:type="dxa"/>
            <w:vMerge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6A" w:rsidRPr="00001369" w:rsidTr="007E0CCA">
        <w:tc>
          <w:tcPr>
            <w:tcW w:w="85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  <w:color w:val="202122"/>
              </w:rPr>
            </w:pPr>
            <w:proofErr w:type="spellStart"/>
            <w:r w:rsidRPr="00001369">
              <w:rPr>
                <w:rFonts w:ascii="Times New Roman" w:hAnsi="Times New Roman"/>
                <w:color w:val="202122"/>
              </w:rPr>
              <w:t>сл</w:t>
            </w:r>
            <w:proofErr w:type="gramStart"/>
            <w:r w:rsidRPr="00001369">
              <w:rPr>
                <w:rFonts w:ascii="Times New Roman" w:hAnsi="Times New Roman"/>
                <w:color w:val="202122"/>
              </w:rPr>
              <w:t>.П</w:t>
            </w:r>
            <w:proofErr w:type="gramEnd"/>
            <w:r w:rsidRPr="00001369">
              <w:rPr>
                <w:rFonts w:ascii="Times New Roman" w:hAnsi="Times New Roman"/>
                <w:color w:val="202122"/>
              </w:rPr>
              <w:t>ригородняя</w:t>
            </w:r>
            <w:proofErr w:type="spellEnd"/>
          </w:p>
        </w:tc>
        <w:tc>
          <w:tcPr>
            <w:tcW w:w="1275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Пригородненская</w:t>
            </w:r>
            <w:proofErr w:type="spellEnd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3.2 Сведения об объемах потребления ТЭР и воды объектами муниципальной собственности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 в 2021 году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3B2E6A" w:rsidRPr="00001369" w:rsidTr="007E0CCA">
        <w:tc>
          <w:tcPr>
            <w:tcW w:w="567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3B2E6A" w:rsidRPr="00001369" w:rsidTr="007E0CCA">
        <w:trPr>
          <w:cantSplit/>
          <w:trHeight w:val="1633"/>
        </w:trPr>
        <w:tc>
          <w:tcPr>
            <w:tcW w:w="567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013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0013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Уголь, 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Мазут, 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3B2E6A" w:rsidRPr="00001369" w:rsidTr="007E0CCA">
        <w:tc>
          <w:tcPr>
            <w:tcW w:w="567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1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20,218</w:t>
            </w:r>
          </w:p>
        </w:tc>
        <w:tc>
          <w:tcPr>
            <w:tcW w:w="1564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6A" w:rsidRPr="00001369" w:rsidTr="007E0CCA">
        <w:tc>
          <w:tcPr>
            <w:tcW w:w="567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МУК «</w:t>
            </w: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ЦСДК»</w:t>
            </w:r>
          </w:p>
        </w:tc>
        <w:tc>
          <w:tcPr>
            <w:tcW w:w="1271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4 - Сведения о наличии и потребности приборов учета ТЭР и воды объектов муниципальной собственности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3B2E6A" w:rsidRPr="00001369" w:rsidTr="007E0CCA">
        <w:tc>
          <w:tcPr>
            <w:tcW w:w="482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Приборы коммерческого учета</w:t>
            </w:r>
          </w:p>
        </w:tc>
      </w:tr>
      <w:tr w:rsidR="003B2E6A" w:rsidRPr="00001369" w:rsidTr="007E0CCA">
        <w:tc>
          <w:tcPr>
            <w:tcW w:w="482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Газ</w:t>
            </w:r>
          </w:p>
        </w:tc>
        <w:tc>
          <w:tcPr>
            <w:tcW w:w="2120" w:type="dxa"/>
            <w:gridSpan w:val="2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Вода</w:t>
            </w:r>
          </w:p>
        </w:tc>
      </w:tr>
      <w:tr w:rsidR="003B2E6A" w:rsidRPr="00001369" w:rsidTr="007E0CCA">
        <w:trPr>
          <w:cantSplit/>
          <w:trHeight w:val="1498"/>
        </w:trPr>
        <w:tc>
          <w:tcPr>
            <w:tcW w:w="482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Отсутствует</w:t>
            </w:r>
          </w:p>
        </w:tc>
      </w:tr>
      <w:tr w:rsidR="003B2E6A" w:rsidRPr="00001369" w:rsidTr="007E0CCA">
        <w:tc>
          <w:tcPr>
            <w:tcW w:w="482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86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482" w:type="dxa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3B2E6A" w:rsidRPr="00001369" w:rsidRDefault="003B2E6A" w:rsidP="007E0CCA">
            <w:pPr>
              <w:spacing w:line="276" w:lineRule="auto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МУК «</w:t>
            </w: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ЦСДК»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имеется</w:t>
            </w:r>
          </w:p>
        </w:tc>
        <w:tc>
          <w:tcPr>
            <w:tcW w:w="986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В пределах полномочий, установленных законодательством Российской Федерации </w:t>
      </w:r>
      <w:proofErr w:type="spellStart"/>
      <w:r w:rsidRPr="00001369">
        <w:rPr>
          <w:rFonts w:ascii="Times New Roman" w:hAnsi="Times New Roman"/>
        </w:rPr>
        <w:t>Пригородненский</w:t>
      </w:r>
      <w:proofErr w:type="spellEnd"/>
      <w:r w:rsidRPr="00001369">
        <w:rPr>
          <w:rFonts w:ascii="Times New Roman" w:hAnsi="Times New Roman"/>
        </w:rPr>
        <w:t xml:space="preserve">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5 - Объекты и показатели систем водоснабжения населенных пунктов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 р-на за 2021 год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3B2E6A" w:rsidRPr="00001369" w:rsidTr="007E0CCA">
        <w:tc>
          <w:tcPr>
            <w:tcW w:w="846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населенных </w:t>
            </w:r>
            <w:r w:rsidRPr="0000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86" w:type="dxa"/>
            <w:gridSpan w:val="3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</w:t>
            </w:r>
            <w:proofErr w:type="spell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0013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2E6A" w:rsidRPr="00001369" w:rsidTr="007E0CCA">
        <w:trPr>
          <w:cantSplit/>
          <w:trHeight w:val="2078"/>
        </w:trPr>
        <w:tc>
          <w:tcPr>
            <w:tcW w:w="846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3B2E6A" w:rsidRPr="00001369" w:rsidRDefault="003B2E6A" w:rsidP="007E0CCA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сельский совет</w:t>
            </w:r>
          </w:p>
        </w:tc>
        <w:tc>
          <w:tcPr>
            <w:tcW w:w="798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37" w:type="dxa"/>
          </w:tcPr>
          <w:p w:rsidR="003B2E6A" w:rsidRPr="00001369" w:rsidRDefault="003B2E6A" w:rsidP="007E0CC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6 - Оснащенность коммерческими приборами учета воды и электроэнергии в системах водоснабжения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3B2E6A" w:rsidRPr="00001369" w:rsidTr="007E0CCA">
        <w:tc>
          <w:tcPr>
            <w:tcW w:w="846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№</w:t>
            </w:r>
          </w:p>
        </w:tc>
        <w:tc>
          <w:tcPr>
            <w:tcW w:w="1956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01369">
              <w:rPr>
                <w:rFonts w:ascii="Times New Roman" w:hAnsi="Times New Roman"/>
              </w:rPr>
              <w:t>Тариф, руб./м</w:t>
            </w:r>
            <w:r w:rsidRPr="00001369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3B2E6A" w:rsidRPr="00001369" w:rsidTr="007E0CCA">
        <w:trPr>
          <w:cantSplit/>
          <w:trHeight w:val="2171"/>
        </w:trPr>
        <w:tc>
          <w:tcPr>
            <w:tcW w:w="846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001369">
              <w:rPr>
                <w:rFonts w:ascii="Times New Roman" w:hAnsi="Times New Roman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Количество потребителей воды с </w:t>
            </w:r>
            <w:proofErr w:type="spellStart"/>
            <w:r w:rsidRPr="00001369">
              <w:rPr>
                <w:rFonts w:ascii="Times New Roman" w:hAnsi="Times New Roman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сельский совет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670</w:t>
            </w:r>
          </w:p>
        </w:tc>
        <w:tc>
          <w:tcPr>
            <w:tcW w:w="1612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620</w:t>
            </w:r>
          </w:p>
        </w:tc>
        <w:tc>
          <w:tcPr>
            <w:tcW w:w="1217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35,54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7 - Существующая система уличного освещения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tbl>
      <w:tblPr>
        <w:tblStyle w:val="a5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3B2E6A" w:rsidRPr="00001369" w:rsidTr="007E0CCA">
        <w:tc>
          <w:tcPr>
            <w:tcW w:w="991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№</w:t>
            </w:r>
          </w:p>
        </w:tc>
        <w:tc>
          <w:tcPr>
            <w:tcW w:w="2128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Светильники</w:t>
            </w:r>
          </w:p>
        </w:tc>
      </w:tr>
      <w:tr w:rsidR="003B2E6A" w:rsidRPr="00001369" w:rsidTr="007E0CCA">
        <w:trPr>
          <w:cantSplit/>
          <w:trHeight w:val="2613"/>
        </w:trPr>
        <w:tc>
          <w:tcPr>
            <w:tcW w:w="991" w:type="dxa"/>
            <w:vMerge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Фактически установлено,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Из них </w:t>
            </w:r>
            <w:proofErr w:type="spellStart"/>
            <w:r w:rsidRPr="00001369">
              <w:rPr>
                <w:rFonts w:ascii="Times New Roman" w:hAnsi="Times New Roman"/>
              </w:rPr>
              <w:t>энергоэкономичных</w:t>
            </w:r>
            <w:proofErr w:type="spellEnd"/>
            <w:r w:rsidRPr="0000136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сл</w:t>
            </w:r>
            <w:proofErr w:type="gramStart"/>
            <w:r w:rsidRPr="00001369">
              <w:rPr>
                <w:rFonts w:ascii="Times New Roman" w:hAnsi="Times New Roman"/>
              </w:rPr>
              <w:t>.П</w:t>
            </w:r>
            <w:proofErr w:type="gramEnd"/>
            <w:r w:rsidRPr="00001369">
              <w:rPr>
                <w:rFonts w:ascii="Times New Roman" w:hAnsi="Times New Roman"/>
              </w:rPr>
              <w:t>ригородняя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98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</w:t>
            </w: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.А</w:t>
            </w:r>
            <w:proofErr w:type="gramEnd"/>
            <w:r w:rsidRPr="00001369">
              <w:rPr>
                <w:rFonts w:ascii="Times New Roman" w:hAnsi="Times New Roman"/>
              </w:rPr>
              <w:t>вдеевка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.Б</w:t>
            </w:r>
            <w:proofErr w:type="gramEnd"/>
            <w:r w:rsidRPr="00001369">
              <w:rPr>
                <w:rFonts w:ascii="Times New Roman" w:hAnsi="Times New Roman"/>
              </w:rPr>
              <w:t>ольшая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озловка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уликовка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.М</w:t>
            </w:r>
            <w:proofErr w:type="gramEnd"/>
            <w:r w:rsidRPr="00001369">
              <w:rPr>
                <w:rFonts w:ascii="Times New Roman" w:hAnsi="Times New Roman"/>
              </w:rPr>
              <w:t>алая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  <w:color w:val="202122"/>
              </w:rPr>
            </w:pPr>
            <w:r w:rsidRPr="00001369">
              <w:rPr>
                <w:rFonts w:ascii="Times New Roman" w:hAnsi="Times New Roman"/>
                <w:color w:val="202122"/>
              </w:rPr>
              <w:t>ИТОГО: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98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  <w:sectPr w:rsidR="003B2E6A" w:rsidRPr="00001369" w:rsidSect="005F3062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lastRenderedPageBreak/>
        <w:t xml:space="preserve">Таблица 8 Информация об оснащенности приборами учета ТЭР и воды МКД 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05"/>
        <w:gridCol w:w="993"/>
        <w:gridCol w:w="992"/>
        <w:gridCol w:w="1134"/>
        <w:gridCol w:w="1559"/>
        <w:gridCol w:w="992"/>
        <w:gridCol w:w="1276"/>
        <w:gridCol w:w="1134"/>
        <w:gridCol w:w="1276"/>
        <w:gridCol w:w="992"/>
        <w:gridCol w:w="992"/>
      </w:tblGrid>
      <w:tr w:rsidR="003B2E6A" w:rsidRPr="00001369" w:rsidTr="007E0CCA">
        <w:tc>
          <w:tcPr>
            <w:tcW w:w="4077" w:type="dxa"/>
            <w:gridSpan w:val="4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МКД</w:t>
            </w:r>
          </w:p>
        </w:tc>
        <w:tc>
          <w:tcPr>
            <w:tcW w:w="4678" w:type="dxa"/>
            <w:gridSpan w:val="4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4678" w:type="dxa"/>
            <w:gridSpan w:val="4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984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Газ</w:t>
            </w:r>
          </w:p>
        </w:tc>
      </w:tr>
      <w:tr w:rsidR="003B2E6A" w:rsidRPr="00001369" w:rsidTr="007E0CCA">
        <w:trPr>
          <w:cantSplit/>
          <w:trHeight w:val="797"/>
        </w:trPr>
        <w:tc>
          <w:tcPr>
            <w:tcW w:w="704" w:type="dxa"/>
            <w:vMerge w:val="restart"/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Общее число МКД</w:t>
            </w:r>
          </w:p>
        </w:tc>
        <w:tc>
          <w:tcPr>
            <w:tcW w:w="1134" w:type="dxa"/>
            <w:vMerge w:val="restart"/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Общая площадь МКД </w:t>
            </w:r>
          </w:p>
        </w:tc>
        <w:tc>
          <w:tcPr>
            <w:tcW w:w="1134" w:type="dxa"/>
            <w:vMerge w:val="restart"/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жителей, проживающих в МКД</w:t>
            </w:r>
          </w:p>
        </w:tc>
        <w:tc>
          <w:tcPr>
            <w:tcW w:w="1105" w:type="dxa"/>
            <w:vMerge w:val="restart"/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квартир и нежилых помещений  в МКД</w:t>
            </w:r>
          </w:p>
        </w:tc>
        <w:tc>
          <w:tcPr>
            <w:tcW w:w="1985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Общедомовые приборы учета</w:t>
            </w:r>
          </w:p>
        </w:tc>
        <w:tc>
          <w:tcPr>
            <w:tcW w:w="2693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Индивидуальные приборы учета</w:t>
            </w:r>
          </w:p>
        </w:tc>
        <w:tc>
          <w:tcPr>
            <w:tcW w:w="2268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Общедомовые приборы учета</w:t>
            </w:r>
          </w:p>
        </w:tc>
        <w:tc>
          <w:tcPr>
            <w:tcW w:w="2410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Индивидуальные приборы учета</w:t>
            </w:r>
          </w:p>
        </w:tc>
        <w:tc>
          <w:tcPr>
            <w:tcW w:w="1984" w:type="dxa"/>
            <w:gridSpan w:val="2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Индивидуальные приборы учета</w:t>
            </w:r>
          </w:p>
        </w:tc>
      </w:tr>
      <w:tr w:rsidR="003B2E6A" w:rsidRPr="00001369" w:rsidTr="007E0CCA">
        <w:trPr>
          <w:trHeight w:val="319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домов оснащенных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Число квартир и нежилых помещений МКД оснащенных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квартир и нежилых помещений МКД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домов оснащенных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Число квартир и нежилых помещений МКД оснащенных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квартир и нежилых помещений МКД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Число квартир и нежилых помещений МКД оснащенных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B2E6A" w:rsidRPr="00001369" w:rsidRDefault="003B2E6A" w:rsidP="007E0C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Число квартир и нежилых помещений МКД требующих оснащения</w:t>
            </w:r>
          </w:p>
        </w:tc>
      </w:tr>
      <w:tr w:rsidR="003B2E6A" w:rsidRPr="00001369" w:rsidTr="007E0CCA">
        <w:trPr>
          <w:trHeight w:val="479"/>
        </w:trPr>
        <w:tc>
          <w:tcPr>
            <w:tcW w:w="70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м</w:t>
            </w:r>
            <w:proofErr w:type="gramStart"/>
            <w:r w:rsidRPr="0000136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ч</w:t>
            </w:r>
          </w:p>
        </w:tc>
        <w:tc>
          <w:tcPr>
            <w:tcW w:w="1105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993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Кв</w:t>
            </w:r>
            <w:proofErr w:type="spellEnd"/>
            <w:r w:rsidRPr="00001369">
              <w:rPr>
                <w:rFonts w:ascii="Times New Roman" w:hAnsi="Times New Roman"/>
              </w:rPr>
              <w:t xml:space="preserve"> (п)</w:t>
            </w:r>
          </w:p>
        </w:tc>
      </w:tr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0,715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0,031</w:t>
            </w:r>
          </w:p>
        </w:tc>
        <w:tc>
          <w:tcPr>
            <w:tcW w:w="1105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  <w:sectPr w:rsidR="003B2E6A" w:rsidRPr="00001369" w:rsidSect="00570F6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001369">
        <w:rPr>
          <w:rFonts w:ascii="Times New Roman" w:hAnsi="Times New Roman"/>
        </w:rPr>
        <w:lastRenderedPageBreak/>
        <w:t xml:space="preserve">Таблица 9. Структура потребления ТЭР, холодной воды и основных показателей в МКД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410"/>
        <w:gridCol w:w="1695"/>
      </w:tblGrid>
      <w:tr w:rsidR="003B2E6A" w:rsidRPr="00001369" w:rsidTr="007E0CCA">
        <w:tc>
          <w:tcPr>
            <w:tcW w:w="846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№</w:t>
            </w:r>
          </w:p>
        </w:tc>
        <w:tc>
          <w:tcPr>
            <w:tcW w:w="439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</w:t>
            </w: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6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Общее потребление электрической энергии в МКД</w:t>
            </w:r>
          </w:p>
        </w:tc>
        <w:tc>
          <w:tcPr>
            <w:tcW w:w="24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136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001369">
              <w:rPr>
                <w:rFonts w:ascii="Times New Roman" w:hAnsi="Times New Roman"/>
              </w:rPr>
              <w:t xml:space="preserve"> </w:t>
            </w:r>
            <w:proofErr w:type="spellStart"/>
            <w:r w:rsidRPr="00001369">
              <w:rPr>
                <w:rFonts w:ascii="Times New Roman" w:hAnsi="Times New Roman"/>
              </w:rPr>
              <w:t>кВт∙час</w:t>
            </w:r>
            <w:proofErr w:type="spellEnd"/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1,8</w:t>
            </w: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6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Общее потребление тепловой энергии (ЦТС) в МКД</w:t>
            </w:r>
          </w:p>
        </w:tc>
        <w:tc>
          <w:tcPr>
            <w:tcW w:w="24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Гкал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6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Общее потребление холодной воды в МКД</w:t>
            </w:r>
          </w:p>
        </w:tc>
        <w:tc>
          <w:tcPr>
            <w:tcW w:w="24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м</w:t>
            </w:r>
            <w:r w:rsidRPr="000013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1,2</w:t>
            </w:r>
          </w:p>
        </w:tc>
      </w:tr>
      <w:tr w:rsidR="003B2E6A" w:rsidRPr="00001369" w:rsidTr="007E0CCA">
        <w:tc>
          <w:tcPr>
            <w:tcW w:w="846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6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Площадь домов с классом энергетической эффективности «В» и выше</w:t>
            </w:r>
          </w:p>
        </w:tc>
        <w:tc>
          <w:tcPr>
            <w:tcW w:w="24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м</w:t>
            </w:r>
            <w:proofErr w:type="gramStart"/>
            <w:r w:rsidRPr="0000136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</w:tr>
    </w:tbl>
    <w:p w:rsidR="003B2E6A" w:rsidRPr="00001369" w:rsidRDefault="003B2E6A" w:rsidP="003B2E6A">
      <w:pPr>
        <w:jc w:val="center"/>
        <w:rPr>
          <w:rFonts w:ascii="Times New Roman" w:hAnsi="Times New Roman"/>
        </w:rPr>
      </w:pPr>
    </w:p>
    <w:p w:rsidR="003B2E6A" w:rsidRPr="00001369" w:rsidRDefault="003B2E6A" w:rsidP="005E4DD9">
      <w:pPr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br w:type="page"/>
      </w:r>
      <w:r w:rsidRPr="00001369">
        <w:rPr>
          <w:rFonts w:ascii="Times New Roman" w:hAnsi="Times New Roman"/>
          <w:b/>
        </w:rPr>
        <w:lastRenderedPageBreak/>
        <w:t>4 ПРИОРИТЕТЫ И ЦЕЛИ МУНИЦИПАЛЬНОЙ ПРОГРАММЫ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color w:val="202124"/>
          <w:shd w:val="clear" w:color="auto" w:fill="FFFFFF"/>
        </w:rPr>
      </w:pPr>
      <w:proofErr w:type="gramStart"/>
      <w:r w:rsidRPr="00001369">
        <w:rPr>
          <w:rFonts w:ascii="Times New Roman" w:hAnsi="Times New Roman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001369">
        <w:rPr>
          <w:rFonts w:ascii="Times New Roman" w:hAnsi="Times New Roman"/>
          <w:color w:val="2021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proofErr w:type="spellStart"/>
      <w:r w:rsidRPr="00001369">
        <w:rPr>
          <w:rFonts w:ascii="Times New Roman" w:hAnsi="Times New Roman"/>
        </w:rPr>
        <w:t>Пригородненскому</w:t>
      </w:r>
      <w:proofErr w:type="spellEnd"/>
      <w:r w:rsidRPr="00001369">
        <w:rPr>
          <w:rFonts w:ascii="Times New Roman" w:hAnsi="Times New Roman"/>
        </w:rPr>
        <w:t xml:space="preserve"> сельсовету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  <w:r w:rsidRPr="00001369">
        <w:rPr>
          <w:rFonts w:ascii="Times New Roman" w:hAnsi="Times New Roman"/>
          <w:color w:val="202124"/>
          <w:shd w:val="clear" w:color="auto" w:fill="FFFFFF"/>
        </w:rPr>
        <w:t xml:space="preserve">: </w:t>
      </w:r>
      <w:proofErr w:type="gramEnd"/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color w:val="202124"/>
          <w:shd w:val="clear" w:color="auto" w:fill="FFFFFF"/>
        </w:rPr>
      </w:pPr>
      <w:r w:rsidRPr="00001369">
        <w:rPr>
          <w:rFonts w:ascii="Times New Roman" w:hAnsi="Times New Roman"/>
          <w:color w:val="2021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color w:val="202124"/>
          <w:shd w:val="clear" w:color="auto" w:fill="FFFFFF"/>
        </w:rPr>
      </w:pPr>
      <w:r w:rsidRPr="00001369">
        <w:rPr>
          <w:rFonts w:ascii="Times New Roman" w:hAnsi="Times New Roman"/>
          <w:color w:val="2021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color w:val="202124"/>
          <w:shd w:val="clear" w:color="auto" w:fill="FFFFFF"/>
        </w:rPr>
      </w:pPr>
      <w:r w:rsidRPr="00001369">
        <w:rPr>
          <w:rFonts w:ascii="Times New Roman" w:hAnsi="Times New Roman"/>
          <w:color w:val="2021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3B2E6A" w:rsidRPr="00001369" w:rsidRDefault="003B2E6A" w:rsidP="003B2E6A">
      <w:pPr>
        <w:rPr>
          <w:rFonts w:ascii="Times New Roman" w:hAnsi="Times New Roman"/>
        </w:rPr>
      </w:pPr>
      <w:r w:rsidRPr="00001369">
        <w:rPr>
          <w:rFonts w:ascii="Times New Roman" w:hAnsi="Times New Roman"/>
        </w:rPr>
        <w:br w:type="page"/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(анализ, выводы, предложения)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 xml:space="preserve">5.1. Уровень оснащенности приборами учета используемых энергетических ресурсов и воды в </w:t>
      </w:r>
      <w:proofErr w:type="spellStart"/>
      <w:r w:rsidRPr="00001369">
        <w:rPr>
          <w:rFonts w:ascii="Times New Roman" w:hAnsi="Times New Roman"/>
          <w:b/>
        </w:rPr>
        <w:t>Пригородненском</w:t>
      </w:r>
      <w:proofErr w:type="spellEnd"/>
      <w:r w:rsidRPr="00001369">
        <w:rPr>
          <w:rFonts w:ascii="Times New Roman" w:hAnsi="Times New Roman"/>
          <w:b/>
        </w:rPr>
        <w:t xml:space="preserve"> сельсовете </w:t>
      </w:r>
      <w:proofErr w:type="spellStart"/>
      <w:r w:rsidRPr="00001369">
        <w:rPr>
          <w:rFonts w:ascii="Times New Roman" w:hAnsi="Times New Roman"/>
          <w:b/>
        </w:rPr>
        <w:t>Щигровского</w:t>
      </w:r>
      <w:proofErr w:type="spellEnd"/>
      <w:r w:rsidRPr="00001369">
        <w:rPr>
          <w:rFonts w:ascii="Times New Roman" w:hAnsi="Times New Roman"/>
          <w:b/>
        </w:rPr>
        <w:t xml:space="preserve"> р-на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Все здания, находящиеся в собственности сельсовета оборудованы приборами коммерческого учета электроэнергии.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В </w:t>
      </w:r>
      <w:proofErr w:type="spellStart"/>
      <w:r w:rsidRPr="00001369">
        <w:rPr>
          <w:rFonts w:ascii="Times New Roman" w:hAnsi="Times New Roman"/>
        </w:rPr>
        <w:t>Пригородненском</w:t>
      </w:r>
      <w:proofErr w:type="spellEnd"/>
      <w:r w:rsidRPr="00001369">
        <w:rPr>
          <w:rFonts w:ascii="Times New Roman" w:hAnsi="Times New Roman"/>
        </w:rPr>
        <w:t xml:space="preserve"> сельсовете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 услуги по водоснабжению оказываются более чем 600 потребителям, которые осуществляют потребление воды с индивидуальными коммерческими приборами учета воды. 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5.2. Анализ потребления энергетических ресурсов зданий, находящихся в ведении сельсовета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Однако в </w:t>
      </w:r>
      <w:proofErr w:type="spellStart"/>
      <w:r w:rsidRPr="00001369">
        <w:rPr>
          <w:rFonts w:ascii="Times New Roman" w:hAnsi="Times New Roman"/>
        </w:rPr>
        <w:t>Пригородненском</w:t>
      </w:r>
      <w:proofErr w:type="spellEnd"/>
      <w:r w:rsidRPr="00001369">
        <w:rPr>
          <w:rFonts w:ascii="Times New Roman" w:hAnsi="Times New Roman"/>
        </w:rPr>
        <w:t xml:space="preserve"> сельсовете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 из зданий, подлежащих анализу, в зданиях ДК используются газовые/электрические тепловые приборы, соответственно сделать логические выводы о качестве работы системы отопления не представляется возможным.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5.3. Использование энергетических ресурсов в коммунальном секторе сельсовета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На территории сельсовета функционирует 7 скважин, 6 водонапорных башни, сети водопровода к потребителям. В населенных пунктах сельсовета более 600 потребителей воды.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  <w:i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10 Электроемкость водоснабжения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3B2E6A" w:rsidRPr="00001369" w:rsidTr="007E0CCA">
        <w:tc>
          <w:tcPr>
            <w:tcW w:w="56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№ </w:t>
            </w:r>
            <w:proofErr w:type="gramStart"/>
            <w:r w:rsidRPr="00001369">
              <w:rPr>
                <w:rFonts w:ascii="Times New Roman" w:hAnsi="Times New Roman"/>
              </w:rPr>
              <w:t>п</w:t>
            </w:r>
            <w:proofErr w:type="gramEnd"/>
            <w:r w:rsidRPr="00001369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затраченной электроэнергии,</w:t>
            </w:r>
          </w:p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кВт х час</w:t>
            </w:r>
          </w:p>
        </w:tc>
        <w:tc>
          <w:tcPr>
            <w:tcW w:w="1700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отпущенной воды потребителям,</w:t>
            </w:r>
          </w:p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м</w:t>
            </w:r>
            <w:r w:rsidRPr="000013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Электроемкость оказания услуг по водоснабжению,</w:t>
            </w:r>
          </w:p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кВт х час / м</w:t>
            </w:r>
            <w:r w:rsidRPr="00001369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3B2E6A" w:rsidRPr="00001369" w:rsidTr="007E0CCA">
        <w:tc>
          <w:tcPr>
            <w:tcW w:w="567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Пригородненский</w:t>
            </w:r>
            <w:proofErr w:type="spellEnd"/>
            <w:r w:rsidRPr="00001369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188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180</w:t>
            </w:r>
          </w:p>
        </w:tc>
        <w:tc>
          <w:tcPr>
            <w:tcW w:w="170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300</w:t>
            </w:r>
          </w:p>
        </w:tc>
        <w:tc>
          <w:tcPr>
            <w:tcW w:w="192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0,6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vertAlign w:val="superscript"/>
        </w:rPr>
      </w:pPr>
      <w:r w:rsidRPr="00001369">
        <w:rPr>
          <w:rFonts w:ascii="Times New Roman" w:hAnsi="Times New Roman"/>
        </w:rPr>
        <w:t>Усредненная электроемкость составляет 0,6 кВт х час / м</w:t>
      </w:r>
      <w:r w:rsidRPr="00001369">
        <w:rPr>
          <w:rFonts w:ascii="Times New Roman" w:hAnsi="Times New Roman"/>
          <w:vertAlign w:val="superscript"/>
        </w:rPr>
        <w:t>3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Результат проведенного анализа потребления говорит о завышенном удельном расходе.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ФГБОУ ВО «ЮЗГУ» провел инструментальное обследование 89 скважин добычи воды в разных районах Курской области и выполнил подбор </w:t>
      </w:r>
      <w:proofErr w:type="spellStart"/>
      <w:r w:rsidRPr="00001369">
        <w:rPr>
          <w:rFonts w:ascii="Times New Roman" w:hAnsi="Times New Roman"/>
        </w:rPr>
        <w:t>энергоэффективного</w:t>
      </w:r>
      <w:proofErr w:type="spellEnd"/>
      <w:r w:rsidRPr="00001369">
        <w:rPr>
          <w:rFonts w:ascii="Times New Roman" w:hAnsi="Times New Roman"/>
        </w:rPr>
        <w:t xml:space="preserve"> насосного оборудования.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001369">
        <w:rPr>
          <w:rFonts w:ascii="Times New Roman" w:hAnsi="Times New Roman"/>
          <w:vertAlign w:val="superscript"/>
        </w:rPr>
        <w:t>3</w:t>
      </w:r>
      <w:r w:rsidRPr="00001369">
        <w:rPr>
          <w:rFonts w:ascii="Times New Roman" w:hAnsi="Times New Roman"/>
        </w:rPr>
        <w:t>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Превышение электроемкости в системах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высокой износостойкостью;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с защитой от «сухого» хода, которая автоматически отключает насос при недостатке воды в скважине;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Из изложенного следует, что потенциал энергосбережения в данном случае составит: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0,6 – 0,450 = 0,15 кВт х час/м</w:t>
      </w:r>
      <w:r w:rsidRPr="00001369">
        <w:rPr>
          <w:rFonts w:ascii="Times New Roman" w:hAnsi="Times New Roman"/>
          <w:vertAlign w:val="superscript"/>
        </w:rPr>
        <w:t>3</w:t>
      </w:r>
      <w:r w:rsidRPr="00001369">
        <w:rPr>
          <w:rFonts w:ascii="Times New Roman" w:hAnsi="Times New Roman"/>
        </w:rPr>
        <w:t>,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соответственно </w:t>
      </w:r>
      <w:r w:rsidRPr="00001369">
        <w:rPr>
          <w:rFonts w:ascii="Times New Roman" w:hAnsi="Times New Roman"/>
          <w:color w:val="202122"/>
        </w:rPr>
        <w:t>в тоннах условного топлива составляет -  0,9</w:t>
      </w:r>
      <w:r w:rsidRPr="00001369">
        <w:rPr>
          <w:rFonts w:ascii="Times New Roman" w:hAnsi="Times New Roman"/>
        </w:rPr>
        <w:t xml:space="preserve"> </w:t>
      </w:r>
      <w:proofErr w:type="spellStart"/>
      <w:r w:rsidRPr="00001369">
        <w:rPr>
          <w:rFonts w:ascii="Times New Roman" w:hAnsi="Times New Roman"/>
        </w:rPr>
        <w:t>т.у.</w:t>
      </w:r>
      <w:proofErr w:type="gramStart"/>
      <w:r w:rsidRPr="00001369">
        <w:rPr>
          <w:rFonts w:ascii="Times New Roman" w:hAnsi="Times New Roman"/>
        </w:rPr>
        <w:t>т</w:t>
      </w:r>
      <w:proofErr w:type="spellEnd"/>
      <w:proofErr w:type="gramEnd"/>
      <w:r w:rsidRPr="00001369">
        <w:rPr>
          <w:rFonts w:ascii="Times New Roman" w:hAnsi="Times New Roman"/>
        </w:rPr>
        <w:t xml:space="preserve">. 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Также рекомендуется установка </w:t>
      </w:r>
      <w:proofErr w:type="spellStart"/>
      <w:r w:rsidRPr="00001369">
        <w:rPr>
          <w:rFonts w:ascii="Times New Roman" w:hAnsi="Times New Roman"/>
        </w:rPr>
        <w:t>водосчетчиков</w:t>
      </w:r>
      <w:proofErr w:type="spellEnd"/>
      <w:r w:rsidRPr="00001369">
        <w:rPr>
          <w:rFonts w:ascii="Times New Roman" w:hAnsi="Times New Roman"/>
        </w:rPr>
        <w:t xml:space="preserve"> совместно с ремонтом колодцев.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5.4. Анализ эффективности уличного освещения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На территории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р-на, отсутствует требуемое в полном объеме уличное освещение, что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Существующая система уличного освещения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lastRenderedPageBreak/>
        <w:t>Щигровского</w:t>
      </w:r>
      <w:proofErr w:type="spellEnd"/>
      <w:r w:rsidRPr="00001369">
        <w:rPr>
          <w:rFonts w:ascii="Times New Roman" w:hAnsi="Times New Roman"/>
        </w:rPr>
        <w:t xml:space="preserve"> р-на представлена в таблице.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11 Система уличного освещения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tbl>
      <w:tblPr>
        <w:tblStyle w:val="a5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3B2E6A" w:rsidRPr="00001369" w:rsidTr="007E0CCA">
        <w:tc>
          <w:tcPr>
            <w:tcW w:w="991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№</w:t>
            </w:r>
          </w:p>
        </w:tc>
        <w:tc>
          <w:tcPr>
            <w:tcW w:w="2128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Светильники</w:t>
            </w:r>
          </w:p>
        </w:tc>
      </w:tr>
      <w:tr w:rsidR="003B2E6A" w:rsidRPr="00001369" w:rsidTr="007E0CCA">
        <w:trPr>
          <w:cantSplit/>
          <w:trHeight w:val="2613"/>
        </w:trPr>
        <w:tc>
          <w:tcPr>
            <w:tcW w:w="991" w:type="dxa"/>
            <w:vMerge/>
          </w:tcPr>
          <w:p w:rsidR="003B2E6A" w:rsidRPr="00001369" w:rsidRDefault="003B2E6A" w:rsidP="003B2E6A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Фактически установлено,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Из них </w:t>
            </w:r>
            <w:proofErr w:type="spellStart"/>
            <w:r w:rsidRPr="00001369">
              <w:rPr>
                <w:rFonts w:ascii="Times New Roman" w:hAnsi="Times New Roman"/>
              </w:rPr>
              <w:t>энергоэкономичных</w:t>
            </w:r>
            <w:proofErr w:type="spellEnd"/>
            <w:r w:rsidRPr="0000136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00136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3B2E6A" w:rsidRPr="00001369" w:rsidRDefault="003B2E6A" w:rsidP="007E0CCA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сл</w:t>
            </w:r>
            <w:proofErr w:type="gramStart"/>
            <w:r w:rsidRPr="00001369">
              <w:rPr>
                <w:rFonts w:ascii="Times New Roman" w:hAnsi="Times New Roman"/>
              </w:rPr>
              <w:t>.П</w:t>
            </w:r>
            <w:proofErr w:type="gramEnd"/>
            <w:r w:rsidRPr="00001369">
              <w:rPr>
                <w:rFonts w:ascii="Times New Roman" w:hAnsi="Times New Roman"/>
              </w:rPr>
              <w:t>ригородняя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98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</w:t>
            </w: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.А</w:t>
            </w:r>
            <w:proofErr w:type="gramEnd"/>
            <w:r w:rsidRPr="00001369">
              <w:rPr>
                <w:rFonts w:ascii="Times New Roman" w:hAnsi="Times New Roman"/>
              </w:rPr>
              <w:t>вдеевка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B2E6A" w:rsidRPr="00001369" w:rsidRDefault="003B2E6A" w:rsidP="007E0CCA">
            <w:pPr>
              <w:rPr>
                <w:rFonts w:ascii="Times New Roman" w:hAnsi="Times New Roman"/>
                <w:color w:val="202122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.Б</w:t>
            </w:r>
            <w:proofErr w:type="gramEnd"/>
            <w:r w:rsidRPr="00001369">
              <w:rPr>
                <w:rFonts w:ascii="Times New Roman" w:hAnsi="Times New Roman"/>
              </w:rPr>
              <w:t>ольшая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B2E6A" w:rsidRPr="00001369" w:rsidRDefault="003B2E6A" w:rsidP="007E0CCA">
            <w:pPr>
              <w:rPr>
                <w:rFonts w:ascii="Times New Roman" w:hAnsi="Times New Roman"/>
                <w:color w:val="202122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озловка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B2E6A" w:rsidRPr="00001369" w:rsidRDefault="003B2E6A" w:rsidP="007E0CCA">
            <w:pPr>
              <w:rPr>
                <w:rFonts w:ascii="Times New Roman" w:hAnsi="Times New Roman"/>
                <w:color w:val="202122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.К</w:t>
            </w:r>
            <w:proofErr w:type="gramEnd"/>
            <w:r w:rsidRPr="00001369">
              <w:rPr>
                <w:rFonts w:ascii="Times New Roman" w:hAnsi="Times New Roman"/>
              </w:rPr>
              <w:t>уликовка</w:t>
            </w:r>
            <w:proofErr w:type="spellEnd"/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B2E6A" w:rsidRPr="00001369" w:rsidRDefault="003B2E6A" w:rsidP="007E0CCA">
            <w:pPr>
              <w:rPr>
                <w:rFonts w:ascii="Times New Roman" w:hAnsi="Times New Roman"/>
                <w:color w:val="202122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1369">
              <w:rPr>
                <w:rFonts w:ascii="Times New Roman" w:hAnsi="Times New Roman"/>
              </w:rPr>
              <w:t>д</w:t>
            </w:r>
            <w:proofErr w:type="gramStart"/>
            <w:r w:rsidRPr="00001369">
              <w:rPr>
                <w:rFonts w:ascii="Times New Roman" w:hAnsi="Times New Roman"/>
              </w:rPr>
              <w:t>.М</w:t>
            </w:r>
            <w:proofErr w:type="gramEnd"/>
            <w:r w:rsidRPr="00001369">
              <w:rPr>
                <w:rFonts w:ascii="Times New Roman" w:hAnsi="Times New Roman"/>
              </w:rPr>
              <w:t>алая</w:t>
            </w:r>
            <w:proofErr w:type="spellEnd"/>
            <w:r w:rsidRPr="00001369">
              <w:rPr>
                <w:rFonts w:ascii="Times New Roman" w:hAnsi="Times New Roman"/>
              </w:rPr>
              <w:t xml:space="preserve"> Лозовка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B2E6A" w:rsidRPr="00001369" w:rsidRDefault="003B2E6A" w:rsidP="007E0CCA">
            <w:pPr>
              <w:rPr>
                <w:rFonts w:ascii="Times New Roman" w:hAnsi="Times New Roman"/>
                <w:color w:val="202122"/>
              </w:rPr>
            </w:pPr>
          </w:p>
        </w:tc>
      </w:tr>
      <w:tr w:rsidR="003B2E6A" w:rsidRPr="00001369" w:rsidTr="007E0CCA">
        <w:tc>
          <w:tcPr>
            <w:tcW w:w="991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B2E6A" w:rsidRPr="00001369" w:rsidRDefault="003B2E6A" w:rsidP="007E0CCA">
            <w:pPr>
              <w:jc w:val="center"/>
              <w:rPr>
                <w:rFonts w:ascii="Times New Roman" w:hAnsi="Times New Roman"/>
                <w:color w:val="202122"/>
              </w:rPr>
            </w:pPr>
            <w:r w:rsidRPr="00001369">
              <w:rPr>
                <w:rFonts w:ascii="Times New Roman" w:hAnsi="Times New Roman"/>
                <w:color w:val="202122"/>
              </w:rPr>
              <w:t>ИТОГО: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108</w:t>
            </w:r>
          </w:p>
        </w:tc>
        <w:tc>
          <w:tcPr>
            <w:tcW w:w="1984" w:type="dxa"/>
          </w:tcPr>
          <w:p w:rsidR="003B2E6A" w:rsidRPr="00001369" w:rsidRDefault="003B2E6A" w:rsidP="007E0CCA">
            <w:pPr>
              <w:jc w:val="both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</w:t>
            </w:r>
          </w:p>
        </w:tc>
      </w:tr>
    </w:tbl>
    <w:p w:rsidR="003B2E6A" w:rsidRPr="00001369" w:rsidRDefault="003B2E6A" w:rsidP="003B2E6A">
      <w:pPr>
        <w:spacing w:line="276" w:lineRule="auto"/>
        <w:ind w:left="360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left="360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br w:type="page"/>
      </w:r>
    </w:p>
    <w:p w:rsidR="003B2E6A" w:rsidRPr="00001369" w:rsidRDefault="003B2E6A" w:rsidP="003B2E6A">
      <w:pPr>
        <w:spacing w:line="276" w:lineRule="auto"/>
        <w:ind w:left="360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lastRenderedPageBreak/>
        <w:t>6. ФИНАНСОВОЕ ОБЕСПЕЧЕНИЕ ПРОГРАММЫ</w:t>
      </w:r>
    </w:p>
    <w:p w:rsidR="003B2E6A" w:rsidRPr="00001369" w:rsidRDefault="003B2E6A" w:rsidP="003B2E6A">
      <w:pPr>
        <w:spacing w:line="276" w:lineRule="auto"/>
        <w:ind w:left="360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Перечень возможных дополнительных источников для финансирования программы: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из бюджетов федерального и областного уровня при участии в федеральных и областных программах.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из бюджета муниципального района Курской области;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- внебюджетных средств, заложенных в регулируемые цены и тарифы;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- при использовании инструментов рыночной экономики – </w:t>
      </w:r>
      <w:proofErr w:type="spellStart"/>
      <w:r w:rsidRPr="00001369">
        <w:rPr>
          <w:rFonts w:ascii="Times New Roman" w:hAnsi="Times New Roman"/>
        </w:rPr>
        <w:t>энергосервис</w:t>
      </w:r>
      <w:proofErr w:type="spellEnd"/>
      <w:r w:rsidRPr="00001369">
        <w:rPr>
          <w:rFonts w:ascii="Times New Roman" w:hAnsi="Times New Roman"/>
        </w:rPr>
        <w:t xml:space="preserve"> и лизинг.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001369">
        <w:rPr>
          <w:rFonts w:ascii="Times New Roman" w:hAnsi="Times New Roman"/>
          <w:b/>
        </w:rPr>
        <w:t>7. МОНИТОРИНГ РЕЗУЛЬТАТОВ РЕАЛИЗАЦИИ ПРОГРАММЫ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8. СУЩЕСТВУЮЩИЕ РИСКИ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9">
        <w:rPr>
          <w:rFonts w:ascii="Times New Roman" w:hAnsi="Times New Roman" w:cs="Times New Roman"/>
          <w:sz w:val="24"/>
          <w:szCs w:val="24"/>
        </w:rPr>
        <w:t>Отсутствие сре</w:t>
      </w:r>
      <w:proofErr w:type="gramStart"/>
      <w:r w:rsidRPr="0000136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1369">
        <w:rPr>
          <w:rFonts w:ascii="Times New Roman" w:hAnsi="Times New Roman" w:cs="Times New Roman"/>
          <w:sz w:val="24"/>
          <w:szCs w:val="24"/>
        </w:rPr>
        <w:t>я финансирования программы</w:t>
      </w:r>
    </w:p>
    <w:p w:rsidR="003B2E6A" w:rsidRPr="00001369" w:rsidRDefault="003B2E6A" w:rsidP="003B2E6A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9">
        <w:rPr>
          <w:rFonts w:ascii="Times New Roman" w:hAnsi="Times New Roman" w:cs="Times New Roman"/>
          <w:sz w:val="24"/>
          <w:szCs w:val="24"/>
        </w:rPr>
        <w:t xml:space="preserve">Значительный рост цен на </w:t>
      </w:r>
      <w:proofErr w:type="spellStart"/>
      <w:r w:rsidRPr="00001369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001369"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3B2E6A" w:rsidRPr="00001369" w:rsidRDefault="003B2E6A" w:rsidP="003B2E6A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9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9. СИСТЕМА УПРАВЛЕНИЯ РЕАЛИЗАЦИЕЙ ПРОГРАММЫ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Текущее управление реализацией программы осуществляет глава муниципального образования.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10. МЕТОДИКА ОЦЕНКИ ЭФФЕКТИВНОСТИ РЕАЛИЗАЦИИ МУНИЦИПАЛЬНОЙ ПРОГРАММЫ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Э = </w:t>
      </w:r>
      <w:proofErr w:type="spellStart"/>
      <w:r w:rsidRPr="00001369">
        <w:rPr>
          <w:rFonts w:ascii="Times New Roman" w:hAnsi="Times New Roman"/>
        </w:rPr>
        <w:t>П</w:t>
      </w:r>
      <w:r w:rsidRPr="00001369">
        <w:rPr>
          <w:rFonts w:ascii="Times New Roman" w:hAnsi="Times New Roman"/>
          <w:vertAlign w:val="subscript"/>
        </w:rPr>
        <w:t>ф</w:t>
      </w:r>
      <w:proofErr w:type="spellEnd"/>
      <w:r w:rsidRPr="00001369">
        <w:rPr>
          <w:rFonts w:ascii="Times New Roman" w:hAnsi="Times New Roman"/>
        </w:rPr>
        <w:t xml:space="preserve"> / </w:t>
      </w:r>
      <w:proofErr w:type="spellStart"/>
      <w:proofErr w:type="gramStart"/>
      <w:r w:rsidRPr="00001369">
        <w:rPr>
          <w:rFonts w:ascii="Times New Roman" w:hAnsi="Times New Roman"/>
        </w:rPr>
        <w:t>П</w:t>
      </w:r>
      <w:r w:rsidRPr="00001369">
        <w:rPr>
          <w:rFonts w:ascii="Times New Roman" w:hAnsi="Times New Roman"/>
          <w:vertAlign w:val="subscript"/>
        </w:rPr>
        <w:t>н</w:t>
      </w:r>
      <w:proofErr w:type="spellEnd"/>
      <w:proofErr w:type="gramEnd"/>
      <w:r w:rsidRPr="00001369">
        <w:rPr>
          <w:rFonts w:ascii="Times New Roman" w:hAnsi="Times New Roman"/>
        </w:rPr>
        <w:t xml:space="preserve"> х 100 %,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где </w:t>
      </w:r>
      <w:proofErr w:type="spellStart"/>
      <w:r w:rsidRPr="00001369">
        <w:rPr>
          <w:rFonts w:ascii="Times New Roman" w:hAnsi="Times New Roman"/>
        </w:rPr>
        <w:t>П</w:t>
      </w:r>
      <w:r w:rsidRPr="00001369">
        <w:rPr>
          <w:rFonts w:ascii="Times New Roman" w:hAnsi="Times New Roman"/>
          <w:vertAlign w:val="subscript"/>
        </w:rPr>
        <w:t>ф</w:t>
      </w:r>
      <w:proofErr w:type="spellEnd"/>
      <w:r w:rsidRPr="00001369">
        <w:rPr>
          <w:rFonts w:ascii="Times New Roman" w:hAnsi="Times New Roman"/>
          <w:vertAlign w:val="subscript"/>
        </w:rPr>
        <w:t xml:space="preserve"> </w:t>
      </w:r>
      <w:r w:rsidRPr="00001369">
        <w:rPr>
          <w:rFonts w:ascii="Times New Roman" w:hAnsi="Times New Roman"/>
        </w:rPr>
        <w:t>– фактический показатель, достигнутый в ходе реализации программы,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001369">
        <w:rPr>
          <w:rFonts w:ascii="Times New Roman" w:hAnsi="Times New Roman"/>
        </w:rPr>
        <w:t>П</w:t>
      </w:r>
      <w:r w:rsidRPr="00001369">
        <w:rPr>
          <w:rFonts w:ascii="Times New Roman" w:hAnsi="Times New Roman"/>
          <w:vertAlign w:val="subscript"/>
        </w:rPr>
        <w:t>н</w:t>
      </w:r>
      <w:proofErr w:type="spellEnd"/>
      <w:proofErr w:type="gramEnd"/>
      <w:r w:rsidRPr="00001369">
        <w:rPr>
          <w:rFonts w:ascii="Times New Roman" w:hAnsi="Times New Roman"/>
        </w:rPr>
        <w:t xml:space="preserve"> – нормативный показатель, утвержденный программой.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Программа реализуется </w:t>
      </w:r>
      <w:proofErr w:type="gramStart"/>
      <w:r w:rsidRPr="00001369">
        <w:rPr>
          <w:rFonts w:ascii="Times New Roman" w:hAnsi="Times New Roman"/>
        </w:rPr>
        <w:t>эффективно</w:t>
      </w:r>
      <w:proofErr w:type="gramEnd"/>
      <w:r w:rsidRPr="00001369">
        <w:rPr>
          <w:rFonts w:ascii="Times New Roman" w:hAnsi="Times New Roman"/>
        </w:rPr>
        <w:t xml:space="preserve"> если планируемые целевые показатели выполняются на 80 % и более.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01369">
        <w:rPr>
          <w:rFonts w:ascii="Times New Roman" w:hAnsi="Times New Roman"/>
          <w:b/>
        </w:rPr>
        <w:t>11. ЗАКЛЮЧЕНИЕ</w:t>
      </w: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Муниципальная программа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района предусматривает: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lastRenderedPageBreak/>
        <w:t xml:space="preserve">- организацию учета и контроля по рациональному использованию, нормированию и </w:t>
      </w:r>
      <w:proofErr w:type="spellStart"/>
      <w:r w:rsidRPr="00001369">
        <w:rPr>
          <w:rFonts w:ascii="Times New Roman" w:hAnsi="Times New Roman"/>
        </w:rPr>
        <w:t>лимитированию</w:t>
      </w:r>
      <w:proofErr w:type="spellEnd"/>
      <w:r w:rsidRPr="00001369">
        <w:rPr>
          <w:rFonts w:ascii="Times New Roman" w:hAnsi="Times New Roman"/>
        </w:rPr>
        <w:t xml:space="preserve"> энергоресурсов и воды;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- реализацию потенциала энергосбережения в объеме 2,45 </w:t>
      </w:r>
      <w:proofErr w:type="spellStart"/>
      <w:r w:rsidRPr="00001369">
        <w:rPr>
          <w:rFonts w:ascii="Times New Roman" w:hAnsi="Times New Roman"/>
        </w:rPr>
        <w:t>т.у.т</w:t>
      </w:r>
      <w:proofErr w:type="spellEnd"/>
      <w:r w:rsidRPr="00001369">
        <w:rPr>
          <w:rFonts w:ascii="Times New Roman" w:hAnsi="Times New Roman"/>
        </w:rPr>
        <w:t>. за счет повышения эффективности систем электро- и водоснабжения.</w:t>
      </w: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  <w:sectPr w:rsidR="003B2E6A" w:rsidRPr="00001369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lastRenderedPageBreak/>
        <w:t xml:space="preserve">Таблица 9 Объем средств и мероприятия по энергосбережению, финансируемых из бюджета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B2E6A" w:rsidRPr="00001369" w:rsidTr="007E0CCA">
        <w:tc>
          <w:tcPr>
            <w:tcW w:w="1242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Выделяемый объем сре</w:t>
            </w:r>
            <w:proofErr w:type="gramStart"/>
            <w:r w:rsidRPr="00001369">
              <w:rPr>
                <w:rFonts w:ascii="Times New Roman" w:hAnsi="Times New Roman"/>
              </w:rPr>
              <w:t>дств дл</w:t>
            </w:r>
            <w:proofErr w:type="gramEnd"/>
            <w:r w:rsidRPr="00001369">
              <w:rPr>
                <w:rFonts w:ascii="Times New Roman" w:hAnsi="Times New Roman"/>
              </w:rPr>
              <w:t>я реализации программы (тыс. руб.)</w:t>
            </w:r>
          </w:p>
        </w:tc>
      </w:tr>
      <w:tr w:rsidR="003B2E6A" w:rsidRPr="00001369" w:rsidTr="007E0CCA">
        <w:trPr>
          <w:trHeight w:val="654"/>
        </w:trPr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2023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2024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2025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Всего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Организационные мероприятия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01369">
              <w:rPr>
                <w:rFonts w:ascii="Times New Roman" w:hAnsi="Times New Roman"/>
              </w:rPr>
              <w:t>Обучение по подготовке</w:t>
            </w:r>
            <w:proofErr w:type="gramEnd"/>
            <w:r w:rsidRPr="00001369">
              <w:rPr>
                <w:rFonts w:ascii="Times New Roman" w:hAnsi="Times New Roman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-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</w:tr>
      <w:tr w:rsidR="003B2E6A" w:rsidRPr="00001369" w:rsidTr="007E0CCA">
        <w:tc>
          <w:tcPr>
            <w:tcW w:w="8214" w:type="dxa"/>
            <w:gridSpan w:val="3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Всего</w:t>
            </w:r>
          </w:p>
        </w:tc>
        <w:tc>
          <w:tcPr>
            <w:tcW w:w="6572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Технические и технологические мероприятия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Администрация сельсовета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15,0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Администрация сельсовета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5,0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15,0</w:t>
            </w:r>
          </w:p>
        </w:tc>
      </w:tr>
      <w:tr w:rsidR="003B2E6A" w:rsidRPr="00001369" w:rsidTr="007E0CCA">
        <w:tc>
          <w:tcPr>
            <w:tcW w:w="8214" w:type="dxa"/>
            <w:gridSpan w:val="3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Всего</w:t>
            </w:r>
          </w:p>
        </w:tc>
        <w:tc>
          <w:tcPr>
            <w:tcW w:w="6572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30,0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01369">
        <w:rPr>
          <w:rFonts w:ascii="Times New Roman" w:hAnsi="Times New Roman"/>
        </w:rPr>
        <w:t>Таблица 10 – Объем средств и мероприятия по энергосбережению, финансируемые из внебюджетных сре</w:t>
      </w:r>
      <w:proofErr w:type="gramStart"/>
      <w:r w:rsidRPr="00001369">
        <w:rPr>
          <w:rFonts w:ascii="Times New Roman" w:hAnsi="Times New Roman"/>
        </w:rPr>
        <w:t>дств в пр</w:t>
      </w:r>
      <w:proofErr w:type="gramEnd"/>
      <w:r w:rsidRPr="00001369">
        <w:rPr>
          <w:rFonts w:ascii="Times New Roman" w:hAnsi="Times New Roman"/>
        </w:rPr>
        <w:t xml:space="preserve">ограмме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B2E6A" w:rsidRPr="00001369" w:rsidTr="007E0CCA">
        <w:tc>
          <w:tcPr>
            <w:tcW w:w="1242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Выделяемый объем сре</w:t>
            </w:r>
            <w:proofErr w:type="gramStart"/>
            <w:r w:rsidRPr="00001369">
              <w:rPr>
                <w:rFonts w:ascii="Times New Roman" w:hAnsi="Times New Roman"/>
              </w:rPr>
              <w:t>дств дл</w:t>
            </w:r>
            <w:proofErr w:type="gramEnd"/>
            <w:r w:rsidRPr="00001369">
              <w:rPr>
                <w:rFonts w:ascii="Times New Roman" w:hAnsi="Times New Roman"/>
              </w:rPr>
              <w:t>я реализации программы (тыс. руб.)</w:t>
            </w:r>
          </w:p>
        </w:tc>
      </w:tr>
      <w:tr w:rsidR="003B2E6A" w:rsidRPr="00001369" w:rsidTr="007E0CCA">
        <w:trPr>
          <w:trHeight w:val="654"/>
        </w:trPr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2023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2024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2025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Всего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lastRenderedPageBreak/>
              <w:t>Технические и технологические мероприятия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Внебюджетные средства отсутствуют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001369">
        <w:rPr>
          <w:rFonts w:ascii="Times New Roman" w:hAnsi="Times New Roman"/>
        </w:rPr>
        <w:t xml:space="preserve">Таблица 11 - Целевые показатели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 в области энергосбережения и повышения энергетической эффективности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3B2E6A" w:rsidRPr="00001369" w:rsidTr="007E0CCA">
        <w:tc>
          <w:tcPr>
            <w:tcW w:w="1242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Значения показателей по годам</w:t>
            </w:r>
          </w:p>
        </w:tc>
      </w:tr>
      <w:tr w:rsidR="003B2E6A" w:rsidRPr="00001369" w:rsidTr="007E0CCA"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2022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2023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2024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2025</w:t>
            </w:r>
          </w:p>
        </w:tc>
      </w:tr>
      <w:tr w:rsidR="003B2E6A" w:rsidRPr="00001369" w:rsidTr="007E0CCA"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факт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%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</w:tr>
      <w:tr w:rsidR="003B2E6A" w:rsidRPr="00001369" w:rsidTr="007E0CCA">
        <w:tc>
          <w:tcPr>
            <w:tcW w:w="14786" w:type="dxa"/>
            <w:gridSpan w:val="7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Доля </w:t>
            </w:r>
            <w:proofErr w:type="spellStart"/>
            <w:r w:rsidRPr="00001369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001369">
              <w:rPr>
                <w:rFonts w:ascii="Times New Roman" w:hAnsi="Times New Roman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%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80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0,6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0,55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0,5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0,45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01369">
        <w:rPr>
          <w:rFonts w:ascii="Times New Roman" w:hAnsi="Times New Roman"/>
        </w:rPr>
        <w:t xml:space="preserve">Таблица 12 - Общие сведения для расчета целевых показателей программы </w:t>
      </w:r>
      <w:proofErr w:type="spellStart"/>
      <w:r w:rsidRPr="00001369">
        <w:rPr>
          <w:rFonts w:ascii="Times New Roman" w:hAnsi="Times New Roman"/>
        </w:rPr>
        <w:t>Пригородненского</w:t>
      </w:r>
      <w:proofErr w:type="spellEnd"/>
      <w:r w:rsidRPr="00001369">
        <w:rPr>
          <w:rFonts w:ascii="Times New Roman" w:hAnsi="Times New Roman"/>
        </w:rPr>
        <w:t xml:space="preserve"> сельсовета </w:t>
      </w:r>
      <w:proofErr w:type="spellStart"/>
      <w:r w:rsidRPr="00001369">
        <w:rPr>
          <w:rFonts w:ascii="Times New Roman" w:hAnsi="Times New Roman"/>
        </w:rPr>
        <w:t>Щигровского</w:t>
      </w:r>
      <w:proofErr w:type="spellEnd"/>
      <w:r w:rsidRPr="00001369">
        <w:rPr>
          <w:rFonts w:ascii="Times New Roman" w:hAnsi="Times New Roman"/>
        </w:rPr>
        <w:t xml:space="preserve"> р-на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3B2E6A" w:rsidRPr="00001369" w:rsidTr="007E0CCA">
        <w:tc>
          <w:tcPr>
            <w:tcW w:w="1242" w:type="dxa"/>
            <w:vMerge w:val="restart"/>
          </w:tcPr>
          <w:p w:rsidR="003B2E6A" w:rsidRPr="00001369" w:rsidRDefault="003B2E6A" w:rsidP="007E0CCA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Значения показателей по годам</w:t>
            </w:r>
          </w:p>
        </w:tc>
      </w:tr>
      <w:tr w:rsidR="003B2E6A" w:rsidRPr="00001369" w:rsidTr="007E0CCA"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2023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2024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2025</w:t>
            </w:r>
          </w:p>
        </w:tc>
      </w:tr>
      <w:tr w:rsidR="003B2E6A" w:rsidRPr="00001369" w:rsidTr="007E0CCA">
        <w:tc>
          <w:tcPr>
            <w:tcW w:w="1242" w:type="dxa"/>
            <w:vMerge/>
          </w:tcPr>
          <w:p w:rsidR="003B2E6A" w:rsidRPr="00001369" w:rsidRDefault="003B2E6A" w:rsidP="007E0CCA">
            <w:pPr>
              <w:pStyle w:val="a6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план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136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001369">
              <w:rPr>
                <w:rFonts w:ascii="Times New Roman" w:hAnsi="Times New Roman"/>
              </w:rPr>
              <w:t xml:space="preserve"> кВт х час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6,9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6,8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6,7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6,6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136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001369">
              <w:rPr>
                <w:rFonts w:ascii="Times New Roman" w:hAnsi="Times New Roman"/>
              </w:rPr>
              <w:t xml:space="preserve"> кВт х час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6,9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6,8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6,7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6,6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</w:t>
            </w:r>
            <w:proofErr w:type="gramStart"/>
            <w:r w:rsidRPr="0000136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735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735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735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735</w:t>
            </w:r>
          </w:p>
        </w:tc>
      </w:tr>
      <w:tr w:rsidR="003B2E6A" w:rsidRPr="00001369" w:rsidTr="007E0CCA">
        <w:trPr>
          <w:trHeight w:val="1095"/>
        </w:trPr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001369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001369">
              <w:rPr>
                <w:rFonts w:ascii="Times New Roman" w:hAnsi="Times New Roman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35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42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60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35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42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60</w:t>
            </w:r>
          </w:p>
        </w:tc>
      </w:tr>
      <w:tr w:rsidR="003B2E6A" w:rsidRPr="00001369" w:rsidTr="007E0CCA"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Тыс. </w:t>
            </w:r>
            <w:proofErr w:type="spellStart"/>
            <w:r w:rsidRPr="00001369">
              <w:rPr>
                <w:rFonts w:ascii="Times New Roman" w:hAnsi="Times New Roman"/>
              </w:rPr>
              <w:t>кВт∙час</w:t>
            </w:r>
            <w:proofErr w:type="spellEnd"/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4,583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3,829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2,926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1,122</w:t>
            </w:r>
          </w:p>
        </w:tc>
      </w:tr>
      <w:tr w:rsidR="003B2E6A" w:rsidRPr="00001369" w:rsidTr="007E0CCA">
        <w:trPr>
          <w:trHeight w:val="265"/>
        </w:trPr>
        <w:tc>
          <w:tcPr>
            <w:tcW w:w="1242" w:type="dxa"/>
          </w:tcPr>
          <w:p w:rsidR="003B2E6A" w:rsidRPr="00001369" w:rsidRDefault="003B2E6A" w:rsidP="003B2E6A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Тыс. м</w:t>
            </w:r>
            <w:r w:rsidRPr="000013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10,049</w:t>
            </w:r>
          </w:p>
        </w:tc>
        <w:tc>
          <w:tcPr>
            <w:tcW w:w="155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9,049</w:t>
            </w:r>
          </w:p>
        </w:tc>
        <w:tc>
          <w:tcPr>
            <w:tcW w:w="1695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8,049</w:t>
            </w:r>
          </w:p>
        </w:tc>
        <w:tc>
          <w:tcPr>
            <w:tcW w:w="164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7,049</w:t>
            </w:r>
          </w:p>
        </w:tc>
      </w:tr>
    </w:tbl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3B2E6A" w:rsidRPr="00001369" w:rsidRDefault="003B2E6A" w:rsidP="003B2E6A">
      <w:pPr>
        <w:spacing w:line="276" w:lineRule="auto"/>
        <w:ind w:left="7797" w:right="-31"/>
        <w:jc w:val="right"/>
        <w:rPr>
          <w:rFonts w:ascii="Times New Roman" w:eastAsia="Times New Roman" w:hAnsi="Times New Roman"/>
        </w:rPr>
      </w:pPr>
      <w:r w:rsidRPr="00001369">
        <w:rPr>
          <w:rFonts w:ascii="Times New Roman" w:eastAsia="Times New Roman" w:hAnsi="Times New Roman"/>
        </w:rPr>
        <w:t>Приложение №1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001369">
        <w:rPr>
          <w:rFonts w:ascii="Times New Roman" w:eastAsia="Times New Roman" w:hAnsi="Times New Roman"/>
          <w:b/>
        </w:rPr>
        <w:t xml:space="preserve">Сведения о показателях (индикаторах) муниципальной программы </w:t>
      </w:r>
      <w:proofErr w:type="spellStart"/>
      <w:r w:rsidRPr="00001369">
        <w:rPr>
          <w:rFonts w:ascii="Times New Roman" w:hAnsi="Times New Roman"/>
          <w:b/>
        </w:rPr>
        <w:t>Пригородненского</w:t>
      </w:r>
      <w:proofErr w:type="spellEnd"/>
      <w:r w:rsidRPr="00001369">
        <w:rPr>
          <w:rFonts w:ascii="Times New Roman" w:hAnsi="Times New Roman"/>
          <w:b/>
        </w:rPr>
        <w:t xml:space="preserve"> сельсовета </w:t>
      </w:r>
      <w:proofErr w:type="spellStart"/>
      <w:r w:rsidRPr="00001369">
        <w:rPr>
          <w:rFonts w:ascii="Times New Roman" w:hAnsi="Times New Roman"/>
          <w:b/>
        </w:rPr>
        <w:t>Щигровского</w:t>
      </w:r>
      <w:proofErr w:type="spellEnd"/>
      <w:r w:rsidRPr="00001369">
        <w:rPr>
          <w:rFonts w:ascii="Times New Roman" w:hAnsi="Times New Roman"/>
          <w:b/>
        </w:rPr>
        <w:t xml:space="preserve"> р-на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3B2E6A" w:rsidRPr="00001369" w:rsidTr="007E0CCA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№</w:t>
            </w:r>
          </w:p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001369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001369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Значения показателей</w:t>
            </w:r>
          </w:p>
        </w:tc>
      </w:tr>
      <w:tr w:rsidR="003B2E6A" w:rsidRPr="00001369" w:rsidTr="007E0CCA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202</w:t>
            </w:r>
            <w:r w:rsidRPr="0000136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2025</w:t>
            </w:r>
          </w:p>
        </w:tc>
      </w:tr>
      <w:tr w:rsidR="003B2E6A" w:rsidRPr="00001369" w:rsidTr="007E0CCA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1369">
              <w:rPr>
                <w:rFonts w:ascii="Times New Roman" w:eastAsia="Times New Roman" w:hAnsi="Times New Roman"/>
                <w:b/>
                <w:lang w:val="en-US"/>
              </w:rPr>
              <w:t>8</w:t>
            </w:r>
          </w:p>
        </w:tc>
      </w:tr>
      <w:tr w:rsidR="003B2E6A" w:rsidRPr="00001369" w:rsidTr="007E0CCA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</w:tr>
      <w:tr w:rsidR="003B2E6A" w:rsidRPr="00001369" w:rsidTr="007E0CCA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 xml:space="preserve">Доля </w:t>
            </w:r>
            <w:proofErr w:type="spellStart"/>
            <w:r w:rsidRPr="00001369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001369">
              <w:rPr>
                <w:rFonts w:ascii="Times New Roman" w:hAnsi="Times New Roman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100</w:t>
            </w:r>
          </w:p>
        </w:tc>
      </w:tr>
      <w:tr w:rsidR="003B2E6A" w:rsidRPr="00001369" w:rsidTr="007E0CCA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0,450</w:t>
            </w:r>
          </w:p>
        </w:tc>
      </w:tr>
    </w:tbl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  <w:r w:rsidRPr="00001369">
        <w:rPr>
          <w:rFonts w:ascii="Times New Roman" w:eastAsia="Times New Roman" w:hAnsi="Times New Roman"/>
        </w:rPr>
        <w:t>Приложение 2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001369">
        <w:rPr>
          <w:rFonts w:ascii="Times New Roman" w:eastAsia="Times New Roman" w:hAnsi="Times New Roman"/>
          <w:b/>
        </w:rPr>
        <w:t xml:space="preserve">Перечень основных мероприятий муниципальной программы </w:t>
      </w:r>
      <w:proofErr w:type="spellStart"/>
      <w:r w:rsidRPr="00001369">
        <w:rPr>
          <w:rFonts w:ascii="Times New Roman" w:hAnsi="Times New Roman"/>
          <w:b/>
        </w:rPr>
        <w:t>Пригородненского</w:t>
      </w:r>
      <w:proofErr w:type="spellEnd"/>
      <w:r w:rsidRPr="00001369">
        <w:rPr>
          <w:rFonts w:ascii="Times New Roman" w:hAnsi="Times New Roman"/>
          <w:b/>
        </w:rPr>
        <w:t xml:space="preserve"> сельсовета </w:t>
      </w:r>
      <w:proofErr w:type="spellStart"/>
      <w:r w:rsidRPr="00001369">
        <w:rPr>
          <w:rFonts w:ascii="Times New Roman" w:hAnsi="Times New Roman"/>
          <w:b/>
        </w:rPr>
        <w:t>Щигровского</w:t>
      </w:r>
      <w:proofErr w:type="spellEnd"/>
      <w:r w:rsidRPr="00001369">
        <w:rPr>
          <w:rFonts w:ascii="Times New Roman" w:hAnsi="Times New Roman"/>
          <w:b/>
        </w:rPr>
        <w:t xml:space="preserve"> р-на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888"/>
        <w:gridCol w:w="1974"/>
        <w:gridCol w:w="1651"/>
        <w:gridCol w:w="1410"/>
        <w:gridCol w:w="2054"/>
        <w:gridCol w:w="1582"/>
        <w:gridCol w:w="1774"/>
      </w:tblGrid>
      <w:tr w:rsidR="003B2E6A" w:rsidRPr="00001369" w:rsidTr="007E0CCA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№</w:t>
            </w:r>
          </w:p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001369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001369">
              <w:rPr>
                <w:rFonts w:ascii="Times New Roman" w:eastAsia="Times New Roman" w:hAnsi="Times New Roman"/>
                <w:b/>
              </w:rPr>
              <w:t>/п</w:t>
            </w:r>
          </w:p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Наименование основного мероприятия</w:t>
            </w:r>
          </w:p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Ответственный исполнитель</w:t>
            </w:r>
          </w:p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2E6A" w:rsidRPr="00001369" w:rsidTr="007E0CCA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 xml:space="preserve">Ожидаемый непосредственный результат (краткое </w:t>
            </w:r>
            <w:r w:rsidRPr="00001369">
              <w:rPr>
                <w:rFonts w:ascii="Times New Roman" w:eastAsia="Times New Roman" w:hAnsi="Times New Roman"/>
                <w:b/>
              </w:rPr>
              <w:lastRenderedPageBreak/>
              <w:t>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lastRenderedPageBreak/>
              <w:t xml:space="preserve">Последствия </w:t>
            </w:r>
            <w:proofErr w:type="spellStart"/>
            <w:r w:rsidRPr="00001369">
              <w:rPr>
                <w:rFonts w:ascii="Times New Roman" w:eastAsia="Times New Roman" w:hAnsi="Times New Roman"/>
                <w:b/>
              </w:rPr>
              <w:t>нереализации</w:t>
            </w:r>
            <w:proofErr w:type="spellEnd"/>
            <w:r w:rsidRPr="00001369">
              <w:rPr>
                <w:rFonts w:ascii="Times New Roman" w:eastAsia="Times New Roman" w:hAnsi="Times New Roman"/>
                <w:b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Связь с показателями муниципальной программы</w:t>
            </w:r>
          </w:p>
        </w:tc>
      </w:tr>
      <w:tr w:rsidR="003B2E6A" w:rsidRPr="00001369" w:rsidTr="007E0CCA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2E6A" w:rsidRPr="00001369" w:rsidTr="007E0CCA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3B2E6A" w:rsidRPr="00001369" w:rsidTr="007E0CCA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2E6A" w:rsidRPr="00001369" w:rsidTr="007E0CCA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2E6A" w:rsidRPr="00001369" w:rsidTr="007E0CCA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001369">
              <w:rPr>
                <w:rFonts w:ascii="Times New Roman" w:eastAsia="Calibri" w:hAnsi="Times New Roman"/>
              </w:rPr>
              <w:t>Обучение по подготовке</w:t>
            </w:r>
            <w:proofErr w:type="gramEnd"/>
            <w:r w:rsidRPr="00001369">
              <w:rPr>
                <w:rFonts w:ascii="Times New Roman" w:eastAsia="Calibri" w:hAnsi="Times New Roman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1369">
              <w:rPr>
                <w:rFonts w:ascii="Times New Roman" w:eastAsia="Times New Roman" w:hAnsi="Times New Roman"/>
                <w:b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ascii="Times New Roman" w:eastAsia="Calibri" w:hAnsi="Times New Roman"/>
        </w:rPr>
      </w:pP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ascii="Times New Roman" w:eastAsia="Calibri" w:hAnsi="Times New Roman"/>
        </w:rPr>
      </w:pP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ascii="Times New Roman" w:eastAsia="Calibri" w:hAnsi="Times New Roman"/>
        </w:rPr>
      </w:pPr>
      <w:r w:rsidRPr="00001369">
        <w:rPr>
          <w:rFonts w:ascii="Times New Roman" w:eastAsia="Calibri" w:hAnsi="Times New Roman"/>
        </w:rPr>
        <w:t>Приложение 3</w:t>
      </w: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ind w:left="8505" w:right="-112"/>
        <w:jc w:val="center"/>
        <w:rPr>
          <w:rFonts w:ascii="Times New Roman" w:eastAsia="Calibri" w:hAnsi="Times New Roman"/>
        </w:rPr>
      </w:pP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</w:rPr>
      </w:pPr>
      <w:r w:rsidRPr="00001369">
        <w:rPr>
          <w:rFonts w:ascii="Times New Roman" w:eastAsia="Calibri" w:hAnsi="Times New Roman"/>
          <w:b/>
          <w:bCs/>
        </w:rPr>
        <w:t xml:space="preserve">Сведения </w:t>
      </w: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</w:rPr>
      </w:pPr>
      <w:r w:rsidRPr="00001369">
        <w:rPr>
          <w:rFonts w:ascii="Times New Roman" w:eastAsia="Calibri" w:hAnsi="Times New Roman"/>
          <w:b/>
          <w:bCs/>
        </w:rPr>
        <w:t>об основных мерах правового регулирования в сфере реализации муниципальной программы</w:t>
      </w: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3B2E6A" w:rsidRPr="00001369" w:rsidTr="007E0C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01369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01369">
              <w:rPr>
                <w:rFonts w:ascii="Times New Roman" w:eastAsia="Calibri" w:hAnsi="Times New Roman"/>
                <w:b/>
                <w:bCs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01369">
              <w:rPr>
                <w:rFonts w:ascii="Times New Roman" w:eastAsia="Calibri" w:hAnsi="Times New Roman"/>
                <w:b/>
                <w:bCs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01369">
              <w:rPr>
                <w:rFonts w:ascii="Times New Roman" w:eastAsia="Calibri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01369">
              <w:rPr>
                <w:rFonts w:ascii="Times New Roman" w:eastAsia="Calibri" w:hAnsi="Times New Roman"/>
                <w:b/>
                <w:bCs/>
              </w:rPr>
              <w:t>Ожидаемые сроки принятия</w:t>
            </w:r>
          </w:p>
        </w:tc>
      </w:tr>
      <w:tr w:rsidR="003B2E6A" w:rsidRPr="00001369" w:rsidTr="007E0C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5</w:t>
            </w:r>
          </w:p>
        </w:tc>
      </w:tr>
      <w:tr w:rsidR="003B2E6A" w:rsidRPr="00001369" w:rsidTr="007E0C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 xml:space="preserve">НПА </w:t>
            </w:r>
            <w:proofErr w:type="spellStart"/>
            <w:r w:rsidRPr="00001369">
              <w:rPr>
                <w:rFonts w:ascii="Times New Roman" w:hAnsi="Times New Roman"/>
              </w:rPr>
              <w:t>Пригородненского</w:t>
            </w:r>
            <w:proofErr w:type="spellEnd"/>
            <w:r w:rsidRPr="00001369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001369">
              <w:rPr>
                <w:rFonts w:ascii="Times New Roman" w:hAnsi="Times New Roman"/>
              </w:rPr>
              <w:t>Щигровского</w:t>
            </w:r>
            <w:proofErr w:type="spellEnd"/>
            <w:r w:rsidRPr="00001369">
              <w:rPr>
                <w:rFonts w:ascii="Times New Roman" w:hAnsi="Times New Roman"/>
              </w:rPr>
              <w:t xml:space="preserve"> р-на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001369">
              <w:rPr>
                <w:rFonts w:ascii="Times New Roman" w:eastAsia="Calibri" w:hAnsi="Times New Roman"/>
                <w:bCs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001369">
              <w:rPr>
                <w:rFonts w:ascii="Times New Roman" w:eastAsia="Calibri" w:hAnsi="Times New Roman"/>
              </w:rPr>
              <w:t>2022 (23) год</w:t>
            </w:r>
          </w:p>
        </w:tc>
      </w:tr>
    </w:tbl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  <w:r w:rsidRPr="00001369">
        <w:rPr>
          <w:rFonts w:ascii="Times New Roman" w:eastAsia="Times New Roman" w:hAnsi="Times New Roman"/>
        </w:rPr>
        <w:lastRenderedPageBreak/>
        <w:t>Приложение 4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001369">
        <w:rPr>
          <w:rFonts w:ascii="Times New Roman" w:eastAsia="Times New Roman" w:hAnsi="Times New Roman"/>
          <w:b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3B2E6A" w:rsidRPr="00001369" w:rsidTr="007E0CCA">
        <w:trPr>
          <w:trHeight w:val="2460"/>
          <w:jc w:val="center"/>
        </w:trPr>
        <w:tc>
          <w:tcPr>
            <w:tcW w:w="1062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Объемы бюджетных ассигнований (тыс. рублей), годы</w:t>
            </w:r>
          </w:p>
        </w:tc>
      </w:tr>
      <w:tr w:rsidR="003B2E6A" w:rsidRPr="00001369" w:rsidTr="007E0CCA">
        <w:trPr>
          <w:trHeight w:val="420"/>
          <w:jc w:val="center"/>
        </w:trPr>
        <w:tc>
          <w:tcPr>
            <w:tcW w:w="1062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1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328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473" w:type="dxa"/>
            <w:vAlign w:val="center"/>
          </w:tcPr>
          <w:p w:rsidR="003B2E6A" w:rsidRPr="00001369" w:rsidRDefault="003B2E6A" w:rsidP="007E0CC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Рз</w:t>
            </w:r>
            <w:proofErr w:type="spellEnd"/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1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850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75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bCs/>
                <w:color w:val="000000"/>
              </w:rPr>
              <w:t>2025</w:t>
            </w:r>
          </w:p>
        </w:tc>
      </w:tr>
      <w:tr w:rsidR="003B2E6A" w:rsidRPr="00001369" w:rsidTr="007E0CCA">
        <w:trPr>
          <w:trHeight w:val="149"/>
          <w:jc w:val="center"/>
        </w:trPr>
        <w:tc>
          <w:tcPr>
            <w:tcW w:w="106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1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328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661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7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1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70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75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  <w:tr w:rsidR="003B2E6A" w:rsidRPr="00001369" w:rsidTr="007E0CCA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B2E6A" w:rsidRPr="00001369" w:rsidRDefault="003B2E6A" w:rsidP="007E0CCA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75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Cs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B2E6A" w:rsidRPr="00001369" w:rsidRDefault="003B2E6A" w:rsidP="007E0CCA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75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Cs/>
                <w:color w:val="000000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B2E6A" w:rsidRPr="00001369" w:rsidRDefault="003B2E6A" w:rsidP="007E0CCA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B2E6A" w:rsidRPr="00001369" w:rsidTr="007E0CCA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01369">
              <w:rPr>
                <w:rFonts w:ascii="Times New Roman" w:eastAsia="Times New Roman" w:hAnsi="Times New Roman"/>
                <w:bCs/>
                <w:color w:val="000000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B2E6A" w:rsidRPr="00001369" w:rsidRDefault="003B2E6A" w:rsidP="007E0CCA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  <w:r w:rsidRPr="00001369">
        <w:rPr>
          <w:rFonts w:ascii="Times New Roman" w:eastAsia="Times New Roman" w:hAnsi="Times New Roman"/>
        </w:rPr>
        <w:t>Приложение 5</w:t>
      </w:r>
    </w:p>
    <w:p w:rsidR="003B2E6A" w:rsidRPr="00001369" w:rsidRDefault="003B2E6A" w:rsidP="003B2E6A">
      <w:pPr>
        <w:spacing w:line="276" w:lineRule="auto"/>
        <w:jc w:val="right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autoSpaceDE w:val="0"/>
        <w:autoSpaceDN w:val="0"/>
        <w:adjustRightInd w:val="0"/>
        <w:spacing w:line="276" w:lineRule="auto"/>
        <w:ind w:left="426" w:firstLine="283"/>
        <w:jc w:val="center"/>
        <w:rPr>
          <w:rFonts w:ascii="Times New Roman" w:eastAsia="Times New Roman" w:hAnsi="Times New Roman"/>
          <w:b/>
          <w:color w:val="000000"/>
        </w:rPr>
      </w:pPr>
      <w:r w:rsidRPr="00001369">
        <w:rPr>
          <w:rFonts w:ascii="Times New Roman" w:eastAsia="Times New Roman" w:hAnsi="Times New Roman"/>
          <w:b/>
          <w:color w:val="000000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3B2E6A" w:rsidRPr="00001369" w:rsidRDefault="003B2E6A" w:rsidP="003B2E6A">
      <w:pPr>
        <w:spacing w:line="276" w:lineRule="auto"/>
        <w:ind w:right="-5" w:firstLine="720"/>
        <w:jc w:val="both"/>
        <w:rPr>
          <w:rFonts w:ascii="Times New Roman" w:eastAsia="Times New Roman" w:hAnsi="Times New Roman"/>
          <w:b/>
          <w:color w:val="000000"/>
        </w:rPr>
      </w:pPr>
      <w:r w:rsidRPr="00001369">
        <w:rPr>
          <w:rFonts w:ascii="Times New Roman" w:eastAsia="Times New Roman" w:hAnsi="Times New Roman"/>
          <w:b/>
          <w:color w:val="000000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3B2E6A" w:rsidRPr="00001369" w:rsidTr="007E0CCA">
        <w:trPr>
          <w:trHeight w:val="113"/>
          <w:tblHeader/>
        </w:trPr>
        <w:tc>
          <w:tcPr>
            <w:tcW w:w="2629" w:type="dxa"/>
            <w:vMerge w:val="restart"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Наименование  </w:t>
            </w:r>
            <w:r w:rsidRPr="0000136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Источники </w:t>
            </w:r>
            <w:r w:rsidRPr="0000136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5557" w:type="dxa"/>
            <w:gridSpan w:val="5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lastRenderedPageBreak/>
              <w:t>Оценка расходов (тыс. рублей), годы</w:t>
            </w:r>
          </w:p>
        </w:tc>
      </w:tr>
      <w:tr w:rsidR="003B2E6A" w:rsidRPr="00001369" w:rsidTr="007E0CCA">
        <w:trPr>
          <w:tblHeader/>
        </w:trPr>
        <w:tc>
          <w:tcPr>
            <w:tcW w:w="262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2025</w:t>
            </w:r>
          </w:p>
        </w:tc>
      </w:tr>
      <w:tr w:rsidR="003B2E6A" w:rsidRPr="00001369" w:rsidTr="007E0CCA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ind w:left="-81" w:right="-135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ind w:left="-108" w:right="-135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001369">
              <w:rPr>
                <w:rFonts w:ascii="Times New Roman" w:eastAsia="Calibri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A" w:rsidRPr="00001369" w:rsidRDefault="003B2E6A" w:rsidP="007E0CC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Основное мероприятие</w:t>
            </w: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r w:rsidRPr="00001369">
              <w:rPr>
                <w:rFonts w:ascii="Times New Roman" w:hAnsi="Times New Roman"/>
              </w:rPr>
              <w:t>Мониторинг сетей электрического освещения, приборов учета и электрооборудования</w:t>
            </w:r>
            <w:r w:rsidRPr="00001369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001369">
              <w:rPr>
                <w:rFonts w:ascii="Times New Roman" w:eastAsia="Calibri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369">
              <w:rPr>
                <w:rFonts w:ascii="Times New Roman" w:hAnsi="Times New Roman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 w:val="restart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Основное мероприятие</w:t>
            </w: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001369">
              <w:rPr>
                <w:rFonts w:ascii="Times New Roman" w:eastAsia="Times New Roman" w:hAnsi="Times New Roman"/>
              </w:rPr>
              <w:t>«</w:t>
            </w:r>
            <w:r w:rsidRPr="00001369">
              <w:rPr>
                <w:rFonts w:ascii="Times New Roman" w:hAnsi="Times New Roman"/>
              </w:rPr>
              <w:t>Мониторинг сетей водоснабжения, приборов учета и насосного оборудования</w:t>
            </w:r>
            <w:r w:rsidRPr="0000136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119" w:type="dxa"/>
            <w:vMerge w:val="restart"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001369">
              <w:rPr>
                <w:rFonts w:ascii="Times New Roman" w:eastAsia="Calibri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 w:val="restart"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Основное мероприятие</w:t>
            </w: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001369">
              <w:rPr>
                <w:rFonts w:ascii="Times New Roman" w:eastAsia="Times New Roman" w:hAnsi="Times New Roman"/>
              </w:rPr>
              <w:t>«</w:t>
            </w:r>
            <w:proofErr w:type="gramStart"/>
            <w:r w:rsidRPr="00001369">
              <w:rPr>
                <w:rFonts w:ascii="Times New Roman" w:eastAsia="Times New Roman" w:hAnsi="Times New Roman"/>
              </w:rPr>
              <w:t>Обучение по подготовке</w:t>
            </w:r>
            <w:proofErr w:type="gramEnd"/>
            <w:r w:rsidRPr="00001369">
              <w:rPr>
                <w:rFonts w:ascii="Times New Roman" w:eastAsia="Times New Roman" w:hAnsi="Times New Roman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001369">
              <w:rPr>
                <w:rFonts w:ascii="Times New Roman" w:eastAsia="Calibri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2E6A" w:rsidRPr="00001369" w:rsidTr="007E0CCA">
        <w:tc>
          <w:tcPr>
            <w:tcW w:w="2629" w:type="dxa"/>
            <w:vMerge/>
          </w:tcPr>
          <w:p w:rsidR="003B2E6A" w:rsidRPr="00001369" w:rsidRDefault="003B2E6A" w:rsidP="007E0CCA">
            <w:pP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119" w:type="dxa"/>
            <w:vMerge/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B2E6A" w:rsidRPr="00001369" w:rsidRDefault="003B2E6A" w:rsidP="007E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01369">
              <w:rPr>
                <w:rFonts w:ascii="Times New Roman" w:eastAsia="Times New Roman" w:hAnsi="Times New Roman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3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001369">
        <w:rPr>
          <w:rFonts w:ascii="Times New Roman" w:eastAsia="Times New Roman" w:hAnsi="Times New Roman"/>
          <w:b/>
        </w:rPr>
        <w:t>План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001369">
        <w:rPr>
          <w:rFonts w:ascii="Times New Roman" w:eastAsia="Times New Roman" w:hAnsi="Times New Roman"/>
          <w:b/>
        </w:rPr>
        <w:t>реализации муниципальной программы на очередной финансовый год и плановый период</w:t>
      </w:r>
    </w:p>
    <w:p w:rsidR="003B2E6A" w:rsidRPr="00001369" w:rsidRDefault="003B2E6A" w:rsidP="003B2E6A">
      <w:pPr>
        <w:spacing w:line="276" w:lineRule="auto"/>
        <w:jc w:val="center"/>
        <w:rPr>
          <w:rFonts w:ascii="Times New Roman" w:eastAsia="Times New Roman" w:hAnsi="Times New Roman"/>
        </w:rPr>
      </w:pPr>
    </w:p>
    <w:tbl>
      <w:tblPr>
        <w:tblStyle w:val="a5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3B2E6A" w:rsidRPr="00001369" w:rsidTr="007E0CCA">
        <w:tc>
          <w:tcPr>
            <w:tcW w:w="704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001369">
              <w:rPr>
                <w:rFonts w:ascii="Times New Roman" w:eastAsia="Times New Roman" w:hAnsi="Times New Roman"/>
              </w:rPr>
              <w:t>п</w:t>
            </w:r>
            <w:proofErr w:type="gramEnd"/>
            <w:r w:rsidRPr="00001369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4853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Срок наступления контрольного события (дата)</w:t>
            </w:r>
          </w:p>
        </w:tc>
      </w:tr>
      <w:tr w:rsidR="003B2E6A" w:rsidRPr="00001369" w:rsidTr="007E0CCA">
        <w:tc>
          <w:tcPr>
            <w:tcW w:w="704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53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27" w:type="dxa"/>
            <w:vMerge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2025</w:t>
            </w:r>
          </w:p>
        </w:tc>
      </w:tr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53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Администрация сельсовета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31.12.2023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31.12.2024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31.12.2025</w:t>
            </w:r>
          </w:p>
        </w:tc>
      </w:tr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53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001369">
              <w:rPr>
                <w:rFonts w:ascii="Times New Roman" w:eastAsia="Times New Roman" w:hAnsi="Times New Roman"/>
              </w:rPr>
              <w:t>Обучение по подготовке</w:t>
            </w:r>
            <w:proofErr w:type="gramEnd"/>
            <w:r w:rsidRPr="00001369">
              <w:rPr>
                <w:rFonts w:ascii="Times New Roman" w:eastAsia="Times New Roman" w:hAnsi="Times New Roman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Администрация сельсовета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31.12.2023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2E6A" w:rsidRPr="00001369" w:rsidTr="007E0CCA">
        <w:tc>
          <w:tcPr>
            <w:tcW w:w="704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53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hAnsi="Times New Roman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Администрация сельсовета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31.12.2023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31.12.2024</w:t>
            </w:r>
          </w:p>
        </w:tc>
        <w:tc>
          <w:tcPr>
            <w:tcW w:w="2427" w:type="dxa"/>
          </w:tcPr>
          <w:p w:rsidR="003B2E6A" w:rsidRPr="00001369" w:rsidRDefault="003B2E6A" w:rsidP="007E0CC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01369">
              <w:rPr>
                <w:rFonts w:ascii="Times New Roman" w:eastAsia="Times New Roman" w:hAnsi="Times New Roman"/>
              </w:rPr>
              <w:t>31.12.2025</w:t>
            </w:r>
          </w:p>
        </w:tc>
      </w:tr>
    </w:tbl>
    <w:p w:rsidR="003B2E6A" w:rsidRPr="00001369" w:rsidRDefault="003B2E6A" w:rsidP="003B2E6A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3B2E6A" w:rsidRPr="00001369" w:rsidRDefault="003B2E6A" w:rsidP="003B2E6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B2E6A" w:rsidRPr="009647F1" w:rsidRDefault="003B2E6A" w:rsidP="007A4FC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9647F1" w:rsidRPr="009647F1" w:rsidRDefault="009647F1" w:rsidP="009647F1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9647F1" w:rsidRDefault="009647F1" w:rsidP="009647F1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rFonts w:eastAsia="Arial Unicode MS"/>
          <w:bCs/>
          <w:color w:val="000000"/>
        </w:rPr>
      </w:pPr>
    </w:p>
    <w:p w:rsidR="009647F1" w:rsidRDefault="009647F1" w:rsidP="009647F1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rFonts w:eastAsia="Arial Unicode MS"/>
          <w:bCs/>
          <w:color w:val="000000"/>
        </w:rPr>
      </w:pPr>
    </w:p>
    <w:p w:rsidR="008E767B" w:rsidRDefault="008E767B" w:rsidP="00DE67D8">
      <w:pPr>
        <w:rPr>
          <w:rFonts w:ascii="Times New Roman" w:hAnsi="Times New Roman"/>
          <w:sz w:val="28"/>
          <w:szCs w:val="28"/>
        </w:rPr>
      </w:pPr>
    </w:p>
    <w:p w:rsidR="00DE67D8" w:rsidRDefault="00DE67D8" w:rsidP="00DE67D8">
      <w:pPr>
        <w:rPr>
          <w:rFonts w:ascii="Times New Roman" w:hAnsi="Times New Roman"/>
          <w:sz w:val="28"/>
          <w:szCs w:val="28"/>
        </w:rPr>
      </w:pPr>
    </w:p>
    <w:p w:rsidR="00DE67D8" w:rsidRDefault="00DE67D8" w:rsidP="00DE67D8">
      <w:pPr>
        <w:rPr>
          <w:rFonts w:ascii="Times New Roman" w:hAnsi="Times New Roman"/>
          <w:sz w:val="28"/>
          <w:szCs w:val="28"/>
        </w:rPr>
      </w:pPr>
    </w:p>
    <w:p w:rsidR="00E94A3E" w:rsidRDefault="00E94A3E"/>
    <w:sectPr w:rsidR="00E94A3E" w:rsidSect="006038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F6" w:rsidRDefault="00D16DF6" w:rsidP="008F74F1">
      <w:r>
        <w:separator/>
      </w:r>
    </w:p>
  </w:endnote>
  <w:endnote w:type="continuationSeparator" w:id="0">
    <w:p w:rsidR="00D16DF6" w:rsidRDefault="00D16DF6" w:rsidP="008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CC" w:rsidRDefault="00D16DF6">
    <w:pPr>
      <w:pStyle w:val="aa"/>
      <w:jc w:val="center"/>
    </w:pPr>
  </w:p>
  <w:p w:rsidR="001E4FCC" w:rsidRDefault="00D16D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F6" w:rsidRDefault="00D16DF6" w:rsidP="008F74F1">
      <w:r>
        <w:separator/>
      </w:r>
    </w:p>
  </w:footnote>
  <w:footnote w:type="continuationSeparator" w:id="0">
    <w:p w:rsidR="00D16DF6" w:rsidRDefault="00D16DF6" w:rsidP="008F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4"/>
  </w:num>
  <w:num w:numId="5">
    <w:abstractNumId w:val="13"/>
  </w:num>
  <w:num w:numId="6">
    <w:abstractNumId w:val="30"/>
  </w:num>
  <w:num w:numId="7">
    <w:abstractNumId w:val="31"/>
  </w:num>
  <w:num w:numId="8">
    <w:abstractNumId w:val="5"/>
  </w:num>
  <w:num w:numId="9">
    <w:abstractNumId w:val="19"/>
  </w:num>
  <w:num w:numId="10">
    <w:abstractNumId w:val="27"/>
  </w:num>
  <w:num w:numId="11">
    <w:abstractNumId w:val="32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28"/>
  </w:num>
  <w:num w:numId="17">
    <w:abstractNumId w:val="23"/>
  </w:num>
  <w:num w:numId="18">
    <w:abstractNumId w:val="2"/>
  </w:num>
  <w:num w:numId="19">
    <w:abstractNumId w:val="26"/>
  </w:num>
  <w:num w:numId="20">
    <w:abstractNumId w:val="12"/>
  </w:num>
  <w:num w:numId="21">
    <w:abstractNumId w:val="22"/>
  </w:num>
  <w:num w:numId="22">
    <w:abstractNumId w:val="10"/>
  </w:num>
  <w:num w:numId="23">
    <w:abstractNumId w:val="1"/>
  </w:num>
  <w:num w:numId="24">
    <w:abstractNumId w:val="33"/>
  </w:num>
  <w:num w:numId="25">
    <w:abstractNumId w:val="17"/>
  </w:num>
  <w:num w:numId="26">
    <w:abstractNumId w:val="16"/>
  </w:num>
  <w:num w:numId="27">
    <w:abstractNumId w:val="6"/>
  </w:num>
  <w:num w:numId="28">
    <w:abstractNumId w:val="34"/>
  </w:num>
  <w:num w:numId="29">
    <w:abstractNumId w:val="29"/>
  </w:num>
  <w:num w:numId="30">
    <w:abstractNumId w:val="18"/>
  </w:num>
  <w:num w:numId="31">
    <w:abstractNumId w:val="11"/>
  </w:num>
  <w:num w:numId="32">
    <w:abstractNumId w:val="8"/>
  </w:num>
  <w:num w:numId="33">
    <w:abstractNumId w:val="24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8"/>
    <w:rsid w:val="0005439A"/>
    <w:rsid w:val="00175009"/>
    <w:rsid w:val="003B2E6A"/>
    <w:rsid w:val="005E4DD9"/>
    <w:rsid w:val="0060382B"/>
    <w:rsid w:val="006E6B84"/>
    <w:rsid w:val="007A4FC3"/>
    <w:rsid w:val="008E767B"/>
    <w:rsid w:val="008F74F1"/>
    <w:rsid w:val="009647F1"/>
    <w:rsid w:val="009E7A58"/>
    <w:rsid w:val="00D16DF6"/>
    <w:rsid w:val="00DE67D8"/>
    <w:rsid w:val="00E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2E6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B2E6A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D8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9647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9647F1"/>
  </w:style>
  <w:style w:type="character" w:customStyle="1" w:styleId="30">
    <w:name w:val="Заголовок 3 Знак"/>
    <w:basedOn w:val="a0"/>
    <w:link w:val="3"/>
    <w:uiPriority w:val="9"/>
    <w:rsid w:val="003B2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3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E6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B2E6A"/>
    <w:rPr>
      <w:color w:val="0000FF"/>
      <w:u w:val="single"/>
    </w:rPr>
  </w:style>
  <w:style w:type="character" w:customStyle="1" w:styleId="nowrap">
    <w:name w:val="nowrap"/>
    <w:basedOn w:val="a0"/>
    <w:rsid w:val="003B2E6A"/>
  </w:style>
  <w:style w:type="paragraph" w:styleId="a8">
    <w:name w:val="header"/>
    <w:basedOn w:val="a"/>
    <w:link w:val="a9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B2E6A"/>
  </w:style>
  <w:style w:type="paragraph" w:styleId="aa">
    <w:name w:val="footer"/>
    <w:basedOn w:val="a"/>
    <w:link w:val="ab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B2E6A"/>
  </w:style>
  <w:style w:type="paragraph" w:styleId="ac">
    <w:name w:val="Normal (Web)"/>
    <w:basedOn w:val="a"/>
    <w:uiPriority w:val="99"/>
    <w:unhideWhenUsed/>
    <w:rsid w:val="003B2E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3B2E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2E6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B2E6A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D8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9647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9647F1"/>
  </w:style>
  <w:style w:type="character" w:customStyle="1" w:styleId="30">
    <w:name w:val="Заголовок 3 Знак"/>
    <w:basedOn w:val="a0"/>
    <w:link w:val="3"/>
    <w:uiPriority w:val="9"/>
    <w:rsid w:val="003B2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3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E6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B2E6A"/>
    <w:rPr>
      <w:color w:val="0000FF"/>
      <w:u w:val="single"/>
    </w:rPr>
  </w:style>
  <w:style w:type="character" w:customStyle="1" w:styleId="nowrap">
    <w:name w:val="nowrap"/>
    <w:basedOn w:val="a0"/>
    <w:rsid w:val="003B2E6A"/>
  </w:style>
  <w:style w:type="paragraph" w:styleId="a8">
    <w:name w:val="header"/>
    <w:basedOn w:val="a"/>
    <w:link w:val="a9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B2E6A"/>
  </w:style>
  <w:style w:type="paragraph" w:styleId="aa">
    <w:name w:val="footer"/>
    <w:basedOn w:val="a"/>
    <w:link w:val="ab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B2E6A"/>
  </w:style>
  <w:style w:type="paragraph" w:styleId="ac">
    <w:name w:val="Normal (Web)"/>
    <w:basedOn w:val="a"/>
    <w:uiPriority w:val="99"/>
    <w:unhideWhenUsed/>
    <w:rsid w:val="003B2E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3B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2023-05-18T10:56:00Z</cp:lastPrinted>
  <dcterms:created xsi:type="dcterms:W3CDTF">2023-05-18T10:31:00Z</dcterms:created>
  <dcterms:modified xsi:type="dcterms:W3CDTF">2023-05-18T10:58:00Z</dcterms:modified>
</cp:coreProperties>
</file>