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AC" w:rsidRDefault="00752691">
      <w:pPr>
        <w:jc w:val="center"/>
        <w:rPr>
          <w:rFonts w:ascii="Arial" w:hAnsi="Arial" w:cs="Arial"/>
          <w:b/>
          <w:sz w:val="32"/>
          <w:szCs w:val="32"/>
        </w:rPr>
      </w:pPr>
      <w:r>
        <w:rPr>
          <w:rFonts w:ascii="Arial" w:hAnsi="Arial" w:cs="Arial"/>
          <w:b/>
          <w:sz w:val="32"/>
          <w:szCs w:val="32"/>
        </w:rPr>
        <w:t>АДМИНИСТРАЦИЯ</w:t>
      </w:r>
    </w:p>
    <w:p w:rsidR="00BA1BAC" w:rsidRDefault="00752691">
      <w:pPr>
        <w:jc w:val="center"/>
        <w:rPr>
          <w:rFonts w:ascii="Arial" w:hAnsi="Arial" w:cs="Arial"/>
          <w:b/>
          <w:sz w:val="32"/>
          <w:szCs w:val="32"/>
        </w:rPr>
      </w:pPr>
      <w:r>
        <w:rPr>
          <w:rFonts w:ascii="Arial" w:hAnsi="Arial" w:cs="Arial"/>
          <w:b/>
          <w:sz w:val="32"/>
          <w:szCs w:val="32"/>
        </w:rPr>
        <w:t>ПРИГОРОДНЕНСКОГО СЕЛЬСОВЕТА</w:t>
      </w:r>
    </w:p>
    <w:p w:rsidR="00BA1BAC" w:rsidRDefault="00752691">
      <w:pPr>
        <w:jc w:val="center"/>
        <w:rPr>
          <w:rFonts w:ascii="Arial" w:hAnsi="Arial" w:cs="Arial"/>
          <w:b/>
          <w:sz w:val="32"/>
          <w:szCs w:val="32"/>
        </w:rPr>
      </w:pPr>
      <w:r>
        <w:rPr>
          <w:rFonts w:ascii="Arial" w:hAnsi="Arial" w:cs="Arial"/>
          <w:b/>
          <w:sz w:val="32"/>
          <w:szCs w:val="32"/>
        </w:rPr>
        <w:t>ЩИГРОВСКОГО РАЙОНА КУРСКОЙ ОБЛАСТИ</w:t>
      </w:r>
    </w:p>
    <w:p w:rsidR="00BA1BAC" w:rsidRDefault="00752691">
      <w:pPr>
        <w:jc w:val="center"/>
        <w:rPr>
          <w:rFonts w:ascii="Arial" w:hAnsi="Arial" w:cs="Arial"/>
          <w:b/>
          <w:sz w:val="32"/>
          <w:szCs w:val="32"/>
        </w:rPr>
      </w:pPr>
      <w:r>
        <w:rPr>
          <w:rFonts w:ascii="Arial" w:hAnsi="Arial" w:cs="Arial"/>
          <w:b/>
          <w:sz w:val="32"/>
          <w:szCs w:val="32"/>
        </w:rPr>
        <w:t>П О С Т А Н О В Л Е Н И Е</w:t>
      </w:r>
    </w:p>
    <w:p w:rsidR="00BA1BAC" w:rsidRDefault="008A7540" w:rsidP="008A7540">
      <w:pPr>
        <w:tabs>
          <w:tab w:val="left" w:pos="2010"/>
          <w:tab w:val="center" w:pos="4677"/>
        </w:tabs>
        <w:spacing w:beforeAutospacing="1" w:afterAutospacing="1" w:line="240" w:lineRule="auto"/>
        <w:rPr>
          <w:rFonts w:ascii="Arial" w:eastAsia="Times New Roman" w:hAnsi="Arial" w:cs="Arial"/>
          <w:b/>
          <w:bCs/>
          <w:sz w:val="32"/>
          <w:szCs w:val="32"/>
          <w:lang w:eastAsia="ru-RU"/>
        </w:rPr>
      </w:pPr>
      <w:r>
        <w:rPr>
          <w:rFonts w:ascii="Arial" w:eastAsia="Times New Roman" w:hAnsi="Arial" w:cs="Arial"/>
          <w:b/>
          <w:bCs/>
          <w:sz w:val="32"/>
          <w:szCs w:val="32"/>
          <w:lang w:eastAsia="ru-RU"/>
        </w:rPr>
        <w:tab/>
        <w:t xml:space="preserve">    </w:t>
      </w:r>
      <w:r>
        <w:rPr>
          <w:rFonts w:ascii="Arial" w:eastAsia="Times New Roman" w:hAnsi="Arial" w:cs="Arial"/>
          <w:b/>
          <w:bCs/>
          <w:sz w:val="32"/>
          <w:szCs w:val="32"/>
          <w:lang w:eastAsia="ru-RU"/>
        </w:rPr>
        <w:tab/>
        <w:t>о</w:t>
      </w:r>
      <w:r w:rsidR="00752691">
        <w:rPr>
          <w:rFonts w:ascii="Arial" w:eastAsia="Times New Roman" w:hAnsi="Arial" w:cs="Arial"/>
          <w:b/>
          <w:bCs/>
          <w:sz w:val="32"/>
          <w:szCs w:val="32"/>
          <w:lang w:eastAsia="ru-RU"/>
        </w:rPr>
        <w:t>т 09 марта 2022 года    № 34</w:t>
      </w:r>
    </w:p>
    <w:p w:rsidR="00BA1BAC" w:rsidRDefault="00752691">
      <w:pPr>
        <w:spacing w:beforeAutospacing="1" w:afterAutospacing="1"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 xml:space="preserve">О внесении изменений в муниципальную программу «Формирование современной городской среды на территории </w:t>
      </w:r>
      <w:proofErr w:type="spellStart"/>
      <w:r>
        <w:rPr>
          <w:rFonts w:ascii="Arial" w:eastAsia="Times New Roman" w:hAnsi="Arial" w:cs="Arial"/>
          <w:b/>
          <w:bCs/>
          <w:sz w:val="32"/>
          <w:szCs w:val="32"/>
          <w:lang w:eastAsia="ru-RU"/>
        </w:rPr>
        <w:t>Пригородненского</w:t>
      </w:r>
      <w:proofErr w:type="spellEnd"/>
      <w:r>
        <w:rPr>
          <w:rFonts w:ascii="Arial" w:eastAsia="Times New Roman" w:hAnsi="Arial" w:cs="Arial"/>
          <w:b/>
          <w:bCs/>
          <w:sz w:val="32"/>
          <w:szCs w:val="32"/>
          <w:lang w:eastAsia="ru-RU"/>
        </w:rPr>
        <w:t xml:space="preserve"> сельсовета </w:t>
      </w:r>
      <w:proofErr w:type="spellStart"/>
      <w:r>
        <w:rPr>
          <w:rFonts w:ascii="Arial" w:eastAsia="Times New Roman" w:hAnsi="Arial" w:cs="Arial"/>
          <w:b/>
          <w:bCs/>
          <w:sz w:val="32"/>
          <w:szCs w:val="32"/>
          <w:lang w:eastAsia="ru-RU"/>
        </w:rPr>
        <w:t>Щигровского</w:t>
      </w:r>
      <w:proofErr w:type="spellEnd"/>
      <w:r>
        <w:rPr>
          <w:rFonts w:ascii="Arial" w:eastAsia="Times New Roman" w:hAnsi="Arial" w:cs="Arial"/>
          <w:b/>
          <w:bCs/>
          <w:sz w:val="32"/>
          <w:szCs w:val="32"/>
          <w:lang w:eastAsia="ru-RU"/>
        </w:rPr>
        <w:t xml:space="preserve"> района Курской области на 2018-2024 годы»</w:t>
      </w:r>
    </w:p>
    <w:p w:rsidR="00BA1BAC" w:rsidRDefault="008A7540" w:rsidP="00DD47C9">
      <w:pPr>
        <w:spacing w:beforeAutospacing="1" w:afterAutospacing="1" w:line="240" w:lineRule="auto"/>
        <w:ind w:right="-122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52691">
        <w:rPr>
          <w:rFonts w:ascii="Arial" w:eastAsia="Times New Roman" w:hAnsi="Arial" w:cs="Arial"/>
          <w:sz w:val="24"/>
          <w:szCs w:val="24"/>
          <w:lang w:eastAsia="ru-RU"/>
        </w:rPr>
        <w:t xml:space="preserve">Администрация </w:t>
      </w:r>
      <w:proofErr w:type="spellStart"/>
      <w:r w:rsidR="00752691">
        <w:rPr>
          <w:rFonts w:ascii="Arial" w:eastAsia="Times New Roman" w:hAnsi="Arial" w:cs="Arial"/>
          <w:sz w:val="24"/>
          <w:szCs w:val="24"/>
          <w:lang w:eastAsia="ru-RU"/>
        </w:rPr>
        <w:t>Пригородненского</w:t>
      </w:r>
      <w:proofErr w:type="spellEnd"/>
      <w:r w:rsidR="00752691">
        <w:rPr>
          <w:rFonts w:ascii="Arial" w:eastAsia="Times New Roman" w:hAnsi="Arial" w:cs="Arial"/>
          <w:sz w:val="24"/>
          <w:szCs w:val="24"/>
          <w:lang w:eastAsia="ru-RU"/>
        </w:rPr>
        <w:t xml:space="preserve"> сельсовета </w:t>
      </w:r>
      <w:proofErr w:type="spellStart"/>
      <w:r w:rsidR="00752691">
        <w:rPr>
          <w:rFonts w:ascii="Arial" w:eastAsia="Times New Roman" w:hAnsi="Arial" w:cs="Arial"/>
          <w:sz w:val="24"/>
          <w:szCs w:val="24"/>
          <w:lang w:eastAsia="ru-RU"/>
        </w:rPr>
        <w:t>Щигровского</w:t>
      </w:r>
      <w:proofErr w:type="spellEnd"/>
      <w:r w:rsidR="00752691">
        <w:rPr>
          <w:rFonts w:ascii="Arial" w:eastAsia="Times New Roman" w:hAnsi="Arial" w:cs="Arial"/>
          <w:sz w:val="24"/>
          <w:szCs w:val="24"/>
          <w:lang w:eastAsia="ru-RU"/>
        </w:rPr>
        <w:t xml:space="preserve"> района  Курской области </w:t>
      </w:r>
    </w:p>
    <w:p w:rsidR="00BA1BAC" w:rsidRDefault="00752691">
      <w:pPr>
        <w:spacing w:beforeAutospacing="1"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BA1BAC" w:rsidRDefault="00752691" w:rsidP="00DD47C9">
      <w:pPr>
        <w:numPr>
          <w:ilvl w:val="0"/>
          <w:numId w:val="3"/>
        </w:num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Утвердить прилагаемые изменения, которые вносятся в  муниципальную  программу  «Формирование современной городской среды на территории </w:t>
      </w:r>
      <w:proofErr w:type="spellStart"/>
      <w:r>
        <w:rPr>
          <w:rFonts w:ascii="Arial" w:eastAsia="Times New Roman" w:hAnsi="Arial" w:cs="Arial"/>
          <w:sz w:val="24"/>
          <w:szCs w:val="24"/>
          <w:lang w:eastAsia="ru-RU"/>
        </w:rPr>
        <w:t>Пригородненского</w:t>
      </w:r>
      <w:proofErr w:type="spellEnd"/>
      <w:r>
        <w:rPr>
          <w:rFonts w:ascii="Arial" w:eastAsia="Times New Roman" w:hAnsi="Arial" w:cs="Arial"/>
          <w:sz w:val="24"/>
          <w:szCs w:val="24"/>
          <w:lang w:eastAsia="ru-RU"/>
        </w:rPr>
        <w:t xml:space="preserve"> сельсовета </w:t>
      </w:r>
      <w:proofErr w:type="spellStart"/>
      <w:r>
        <w:rPr>
          <w:rFonts w:ascii="Arial" w:eastAsia="Times New Roman" w:hAnsi="Arial" w:cs="Arial"/>
          <w:sz w:val="24"/>
          <w:szCs w:val="24"/>
          <w:lang w:eastAsia="ru-RU"/>
        </w:rPr>
        <w:t>Щигровского</w:t>
      </w:r>
      <w:proofErr w:type="spellEnd"/>
      <w:r>
        <w:rPr>
          <w:rFonts w:ascii="Arial" w:eastAsia="Times New Roman" w:hAnsi="Arial" w:cs="Arial"/>
          <w:sz w:val="24"/>
          <w:szCs w:val="24"/>
          <w:lang w:eastAsia="ru-RU"/>
        </w:rPr>
        <w:t xml:space="preserve"> района Курской области», утвержденную постановлением Администрации </w:t>
      </w:r>
      <w:proofErr w:type="spellStart"/>
      <w:r>
        <w:rPr>
          <w:rFonts w:ascii="Arial" w:eastAsia="Times New Roman" w:hAnsi="Arial" w:cs="Arial"/>
          <w:sz w:val="24"/>
          <w:szCs w:val="24"/>
          <w:lang w:eastAsia="ru-RU"/>
        </w:rPr>
        <w:t>Пригородненского</w:t>
      </w:r>
      <w:proofErr w:type="spellEnd"/>
      <w:r>
        <w:rPr>
          <w:rFonts w:ascii="Arial" w:eastAsia="Times New Roman" w:hAnsi="Arial" w:cs="Arial"/>
          <w:sz w:val="24"/>
          <w:szCs w:val="24"/>
          <w:lang w:eastAsia="ru-RU"/>
        </w:rPr>
        <w:t xml:space="preserve"> сельсовета  от 20.12.2017г. № 257 «</w:t>
      </w:r>
      <w:r>
        <w:rPr>
          <w:rFonts w:ascii="Arial" w:eastAsia="Times New Roman" w:hAnsi="Arial" w:cs="Arial"/>
          <w:bCs/>
          <w:sz w:val="24"/>
          <w:szCs w:val="24"/>
          <w:lang w:eastAsia="ru-RU"/>
        </w:rPr>
        <w:t xml:space="preserve"> Об утверждении  муниципальной программы «Формирование современной городской среды на территории </w:t>
      </w:r>
      <w:proofErr w:type="spellStart"/>
      <w:r>
        <w:rPr>
          <w:rFonts w:ascii="Arial" w:eastAsia="Times New Roman" w:hAnsi="Arial" w:cs="Arial"/>
          <w:bCs/>
          <w:sz w:val="24"/>
          <w:szCs w:val="24"/>
          <w:lang w:eastAsia="ru-RU"/>
        </w:rPr>
        <w:t>Пригородненского</w:t>
      </w:r>
      <w:proofErr w:type="spellEnd"/>
      <w:r>
        <w:rPr>
          <w:rFonts w:ascii="Arial" w:eastAsia="Times New Roman" w:hAnsi="Arial" w:cs="Arial"/>
          <w:bCs/>
          <w:sz w:val="24"/>
          <w:szCs w:val="24"/>
          <w:lang w:eastAsia="ru-RU"/>
        </w:rPr>
        <w:t xml:space="preserve"> сельсовета </w:t>
      </w:r>
      <w:proofErr w:type="spellStart"/>
      <w:r>
        <w:rPr>
          <w:rFonts w:ascii="Arial" w:eastAsia="Times New Roman" w:hAnsi="Arial" w:cs="Arial"/>
          <w:bCs/>
          <w:sz w:val="24"/>
          <w:szCs w:val="24"/>
          <w:lang w:eastAsia="ru-RU"/>
        </w:rPr>
        <w:t>Щигровского</w:t>
      </w:r>
      <w:proofErr w:type="spellEnd"/>
      <w:r>
        <w:rPr>
          <w:rFonts w:ascii="Arial" w:eastAsia="Times New Roman" w:hAnsi="Arial" w:cs="Arial"/>
          <w:bCs/>
          <w:sz w:val="24"/>
          <w:szCs w:val="24"/>
          <w:lang w:eastAsia="ru-RU"/>
        </w:rPr>
        <w:t xml:space="preserve"> района Курской области на 2018-2022 годы»</w:t>
      </w:r>
      <w:r>
        <w:rPr>
          <w:rFonts w:ascii="Arial" w:eastAsia="Times New Roman" w:hAnsi="Arial" w:cs="Arial"/>
          <w:sz w:val="24"/>
          <w:szCs w:val="24"/>
          <w:lang w:eastAsia="ru-RU"/>
        </w:rPr>
        <w:t xml:space="preserve"> ( в редакции постановлений Администрации </w:t>
      </w:r>
      <w:proofErr w:type="spellStart"/>
      <w:r>
        <w:rPr>
          <w:rFonts w:ascii="Arial" w:eastAsia="Times New Roman" w:hAnsi="Arial" w:cs="Arial"/>
          <w:sz w:val="24"/>
          <w:szCs w:val="24"/>
          <w:lang w:eastAsia="ru-RU"/>
        </w:rPr>
        <w:t>Пригородненского</w:t>
      </w:r>
      <w:proofErr w:type="spellEnd"/>
      <w:r>
        <w:rPr>
          <w:rFonts w:ascii="Arial" w:eastAsia="Times New Roman" w:hAnsi="Arial" w:cs="Arial"/>
          <w:sz w:val="24"/>
          <w:szCs w:val="24"/>
          <w:lang w:eastAsia="ru-RU"/>
        </w:rPr>
        <w:t xml:space="preserve"> сельсовета </w:t>
      </w:r>
      <w:proofErr w:type="spellStart"/>
      <w:r>
        <w:rPr>
          <w:rFonts w:ascii="Arial" w:eastAsia="Times New Roman" w:hAnsi="Arial" w:cs="Arial"/>
          <w:sz w:val="24"/>
          <w:szCs w:val="24"/>
          <w:lang w:eastAsia="ru-RU"/>
        </w:rPr>
        <w:t>Щигровского</w:t>
      </w:r>
      <w:proofErr w:type="spellEnd"/>
      <w:r>
        <w:rPr>
          <w:rFonts w:ascii="Arial" w:eastAsia="Times New Roman" w:hAnsi="Arial" w:cs="Arial"/>
          <w:sz w:val="24"/>
          <w:szCs w:val="24"/>
          <w:lang w:eastAsia="ru-RU"/>
        </w:rPr>
        <w:t xml:space="preserve"> района от 18.05.2018г. №49, от 21.12.2018г. № 128, от 23.05.2019г. № 56, от 28.01.2020г. № 9) (Приложение 1).</w:t>
      </w:r>
    </w:p>
    <w:p w:rsidR="00BA1BAC" w:rsidRDefault="00752691">
      <w:pPr>
        <w:numPr>
          <w:ilvl w:val="0"/>
          <w:numId w:val="3"/>
        </w:numPr>
        <w:spacing w:beforeAutospacing="1" w:afterAutospacing="1"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Контроль за исполнением настоящего постановления оставляю за собой.</w:t>
      </w:r>
    </w:p>
    <w:p w:rsidR="00BA1BAC" w:rsidRDefault="00752691">
      <w:pPr>
        <w:numPr>
          <w:ilvl w:val="0"/>
          <w:numId w:val="3"/>
        </w:numPr>
        <w:spacing w:beforeAutospacing="1" w:after="240" w:line="24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Настоящее постановление вступает в силу со дня его обнародования.</w:t>
      </w:r>
    </w:p>
    <w:p w:rsidR="00BA1BAC" w:rsidRDefault="00BA1BAC">
      <w:pPr>
        <w:spacing w:beforeAutospacing="1" w:afterAutospacing="1" w:line="240" w:lineRule="auto"/>
        <w:rPr>
          <w:rFonts w:ascii="Arial" w:eastAsia="Times New Roman" w:hAnsi="Arial" w:cs="Arial"/>
          <w:sz w:val="24"/>
          <w:szCs w:val="24"/>
          <w:lang w:eastAsia="ru-RU"/>
        </w:rPr>
      </w:pPr>
    </w:p>
    <w:p w:rsidR="00BA1BAC" w:rsidRDefault="00752691">
      <w:pPr>
        <w:spacing w:beforeAutospacing="1"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Глава </w:t>
      </w:r>
      <w:proofErr w:type="spellStart"/>
      <w:r>
        <w:rPr>
          <w:rFonts w:ascii="Arial" w:eastAsia="Times New Roman" w:hAnsi="Arial" w:cs="Arial"/>
          <w:sz w:val="24"/>
          <w:szCs w:val="24"/>
          <w:lang w:eastAsia="ru-RU"/>
        </w:rPr>
        <w:t>Пригородненского</w:t>
      </w:r>
      <w:proofErr w:type="spellEnd"/>
      <w:r>
        <w:rPr>
          <w:rFonts w:ascii="Arial" w:eastAsia="Times New Roman" w:hAnsi="Arial" w:cs="Arial"/>
          <w:sz w:val="24"/>
          <w:szCs w:val="24"/>
          <w:lang w:eastAsia="ru-RU"/>
        </w:rPr>
        <w:t xml:space="preserve"> сельсовета                                           </w:t>
      </w:r>
      <w:proofErr w:type="spellStart"/>
      <w:r>
        <w:rPr>
          <w:rFonts w:ascii="Arial" w:eastAsia="Times New Roman" w:hAnsi="Arial" w:cs="Arial"/>
          <w:sz w:val="24"/>
          <w:szCs w:val="24"/>
          <w:lang w:eastAsia="ru-RU"/>
        </w:rPr>
        <w:t>В.И.Воронин</w:t>
      </w:r>
      <w:proofErr w:type="spellEnd"/>
    </w:p>
    <w:p w:rsidR="00BA1BAC" w:rsidRDefault="00BA1BAC">
      <w:pPr>
        <w:spacing w:beforeAutospacing="1" w:afterAutospacing="1" w:line="240" w:lineRule="auto"/>
        <w:rPr>
          <w:rFonts w:ascii="Arial" w:eastAsia="Times New Roman"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BA1BAC" w:rsidRDefault="00BA1BAC">
      <w:pPr>
        <w:spacing w:after="0" w:line="240" w:lineRule="auto"/>
        <w:jc w:val="right"/>
        <w:rPr>
          <w:rFonts w:ascii="Arial" w:hAnsi="Arial" w:cs="Arial"/>
          <w:sz w:val="24"/>
          <w:szCs w:val="24"/>
          <w:lang w:eastAsia="ru-RU"/>
        </w:rPr>
      </w:pPr>
    </w:p>
    <w:p w:rsidR="008A7540" w:rsidRDefault="008A7540">
      <w:pPr>
        <w:spacing w:after="0" w:line="240" w:lineRule="auto"/>
        <w:jc w:val="right"/>
        <w:rPr>
          <w:rFonts w:ascii="Arial" w:hAnsi="Arial" w:cs="Arial"/>
          <w:sz w:val="24"/>
          <w:szCs w:val="24"/>
          <w:lang w:eastAsia="ru-RU"/>
        </w:rPr>
      </w:pPr>
    </w:p>
    <w:p w:rsidR="008A7540" w:rsidRDefault="008A7540">
      <w:pPr>
        <w:spacing w:after="0" w:line="240" w:lineRule="auto"/>
        <w:jc w:val="right"/>
        <w:rPr>
          <w:rFonts w:ascii="Arial" w:hAnsi="Arial" w:cs="Arial"/>
          <w:sz w:val="24"/>
          <w:szCs w:val="24"/>
          <w:lang w:eastAsia="ru-RU"/>
        </w:rPr>
      </w:pPr>
    </w:p>
    <w:p w:rsidR="00DD47C9" w:rsidRDefault="00DD47C9">
      <w:pPr>
        <w:spacing w:after="0" w:line="240" w:lineRule="auto"/>
        <w:jc w:val="right"/>
        <w:rPr>
          <w:rFonts w:ascii="Arial" w:hAnsi="Arial" w:cs="Arial"/>
          <w:sz w:val="24"/>
          <w:szCs w:val="24"/>
          <w:lang w:eastAsia="ru-RU"/>
        </w:rPr>
      </w:pPr>
    </w:p>
    <w:p w:rsidR="00BA1BAC" w:rsidRPr="00FF577C" w:rsidRDefault="00752691">
      <w:pPr>
        <w:spacing w:after="0" w:line="240" w:lineRule="auto"/>
        <w:jc w:val="right"/>
        <w:rPr>
          <w:rFonts w:ascii="Times New Roman" w:hAnsi="Times New Roman" w:cs="Times New Roman"/>
          <w:lang w:eastAsia="ru-RU"/>
        </w:rPr>
      </w:pPr>
      <w:r w:rsidRPr="00FF577C">
        <w:rPr>
          <w:rFonts w:ascii="Times New Roman" w:hAnsi="Times New Roman" w:cs="Times New Roman"/>
          <w:lang w:eastAsia="ru-RU"/>
        </w:rPr>
        <w:lastRenderedPageBreak/>
        <w:t>Утверждены</w:t>
      </w:r>
    </w:p>
    <w:p w:rsidR="00BA1BAC" w:rsidRPr="00FF577C" w:rsidRDefault="00752691">
      <w:pPr>
        <w:spacing w:after="0" w:line="240" w:lineRule="auto"/>
        <w:jc w:val="right"/>
        <w:rPr>
          <w:rFonts w:ascii="Times New Roman" w:hAnsi="Times New Roman" w:cs="Times New Roman"/>
          <w:lang w:eastAsia="ru-RU"/>
        </w:rPr>
      </w:pPr>
      <w:r w:rsidRPr="00FF577C">
        <w:rPr>
          <w:rFonts w:ascii="Times New Roman" w:hAnsi="Times New Roman" w:cs="Times New Roman"/>
          <w:lang w:eastAsia="ru-RU"/>
        </w:rPr>
        <w:t>Постановлением Администрации</w:t>
      </w:r>
    </w:p>
    <w:p w:rsidR="00BA1BAC" w:rsidRPr="00FF577C" w:rsidRDefault="00752691">
      <w:pPr>
        <w:spacing w:after="0" w:line="240" w:lineRule="auto"/>
        <w:jc w:val="right"/>
        <w:rPr>
          <w:rFonts w:ascii="Times New Roman" w:hAnsi="Times New Roman" w:cs="Times New Roman"/>
          <w:lang w:eastAsia="ru-RU"/>
        </w:rPr>
      </w:pPr>
      <w:r w:rsidRPr="00FF577C">
        <w:rPr>
          <w:rFonts w:ascii="Times New Roman" w:hAnsi="Times New Roman" w:cs="Times New Roman"/>
          <w:lang w:eastAsia="ru-RU"/>
        </w:rPr>
        <w:t xml:space="preserve">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
    <w:p w:rsidR="00BA1BAC" w:rsidRPr="00FF577C" w:rsidRDefault="00752691">
      <w:pPr>
        <w:spacing w:after="0" w:line="240" w:lineRule="auto"/>
        <w:jc w:val="right"/>
        <w:rPr>
          <w:rFonts w:ascii="Times New Roman" w:hAnsi="Times New Roman" w:cs="Times New Roman"/>
          <w:lang w:eastAsia="ru-RU"/>
        </w:rPr>
      </w:pPr>
      <w:r w:rsidRPr="00FF577C">
        <w:rPr>
          <w:rFonts w:ascii="Times New Roman" w:hAnsi="Times New Roman" w:cs="Times New Roman"/>
          <w:lang w:eastAsia="ru-RU"/>
        </w:rPr>
        <w:t xml:space="preserve">Щигровского района </w:t>
      </w:r>
    </w:p>
    <w:p w:rsidR="00BA1BAC" w:rsidRPr="00FF577C" w:rsidRDefault="00752691">
      <w:pPr>
        <w:spacing w:after="0" w:line="240" w:lineRule="auto"/>
        <w:jc w:val="right"/>
        <w:rPr>
          <w:rFonts w:ascii="Times New Roman" w:hAnsi="Times New Roman" w:cs="Times New Roman"/>
          <w:lang w:eastAsia="ru-RU"/>
        </w:rPr>
      </w:pPr>
      <w:r w:rsidRPr="00FF577C">
        <w:rPr>
          <w:rFonts w:ascii="Times New Roman" w:hAnsi="Times New Roman" w:cs="Times New Roman"/>
          <w:lang w:eastAsia="ru-RU"/>
        </w:rPr>
        <w:t xml:space="preserve">Курской области </w:t>
      </w:r>
    </w:p>
    <w:p w:rsidR="00BA1BAC" w:rsidRPr="00FF577C" w:rsidRDefault="00752691">
      <w:pPr>
        <w:spacing w:after="0" w:line="240" w:lineRule="auto"/>
        <w:jc w:val="right"/>
        <w:rPr>
          <w:rFonts w:ascii="Times New Roman" w:hAnsi="Times New Roman" w:cs="Times New Roman"/>
          <w:lang w:eastAsia="ru-RU"/>
        </w:rPr>
      </w:pPr>
      <w:r w:rsidRPr="00FF577C">
        <w:rPr>
          <w:rFonts w:ascii="Times New Roman" w:hAnsi="Times New Roman" w:cs="Times New Roman"/>
          <w:lang w:eastAsia="ru-RU"/>
        </w:rPr>
        <w:t xml:space="preserve">От 09.03.22г. № 34 </w:t>
      </w:r>
    </w:p>
    <w:p w:rsidR="00BA1BAC" w:rsidRPr="00FF577C" w:rsidRDefault="00BA1BAC">
      <w:pPr>
        <w:spacing w:after="0" w:line="240" w:lineRule="auto"/>
        <w:jc w:val="right"/>
        <w:rPr>
          <w:rFonts w:ascii="Times New Roman" w:hAnsi="Times New Roman" w:cs="Times New Roman"/>
          <w:lang w:eastAsia="ru-RU"/>
        </w:rPr>
      </w:pPr>
    </w:p>
    <w:p w:rsidR="00BA1BAC" w:rsidRPr="00FF577C" w:rsidRDefault="00BA1BAC">
      <w:pPr>
        <w:spacing w:after="0" w:line="240" w:lineRule="auto"/>
        <w:jc w:val="right"/>
        <w:rPr>
          <w:rFonts w:ascii="Times New Roman" w:hAnsi="Times New Roman" w:cs="Times New Roman"/>
          <w:lang w:eastAsia="ru-RU"/>
        </w:rPr>
      </w:pPr>
    </w:p>
    <w:p w:rsidR="00BA1BAC" w:rsidRPr="00FF577C" w:rsidRDefault="00752691">
      <w:pPr>
        <w:spacing w:after="0" w:line="240" w:lineRule="auto"/>
        <w:jc w:val="center"/>
        <w:rPr>
          <w:rFonts w:ascii="Times New Roman" w:hAnsi="Times New Roman" w:cs="Times New Roman"/>
          <w:b/>
          <w:bCs/>
        </w:rPr>
      </w:pPr>
      <w:r w:rsidRPr="00FF577C">
        <w:rPr>
          <w:rFonts w:ascii="Times New Roman" w:hAnsi="Times New Roman" w:cs="Times New Roman"/>
          <w:b/>
          <w:bCs/>
        </w:rPr>
        <w:t>ПАСПОРТ</w:t>
      </w:r>
    </w:p>
    <w:p w:rsidR="00BA1BAC" w:rsidRPr="00FF577C" w:rsidRDefault="00752691" w:rsidP="00DD6CFF">
      <w:pPr>
        <w:spacing w:before="100" w:beforeAutospacing="1" w:after="100"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b/>
          <w:bCs/>
          <w:lang w:eastAsia="ru-RU"/>
        </w:rPr>
        <w:t xml:space="preserve">муниципальной программы «Формирование современной городской среды на территории </w:t>
      </w:r>
      <w:proofErr w:type="spellStart"/>
      <w:r w:rsidRPr="00FF577C">
        <w:rPr>
          <w:rFonts w:ascii="Times New Roman" w:eastAsia="Times New Roman" w:hAnsi="Times New Roman" w:cs="Times New Roman"/>
          <w:b/>
          <w:bCs/>
          <w:lang w:eastAsia="ru-RU"/>
        </w:rPr>
        <w:t>Пригородненского</w:t>
      </w:r>
      <w:proofErr w:type="spellEnd"/>
      <w:r w:rsidRPr="00FF577C">
        <w:rPr>
          <w:rFonts w:ascii="Times New Roman" w:eastAsia="Times New Roman" w:hAnsi="Times New Roman" w:cs="Times New Roman"/>
          <w:b/>
          <w:bCs/>
          <w:lang w:eastAsia="ru-RU"/>
        </w:rPr>
        <w:t xml:space="preserve"> сельсовета </w:t>
      </w:r>
      <w:proofErr w:type="spellStart"/>
      <w:r w:rsidRPr="00FF577C">
        <w:rPr>
          <w:rFonts w:ascii="Times New Roman" w:eastAsia="Times New Roman" w:hAnsi="Times New Roman" w:cs="Times New Roman"/>
          <w:b/>
          <w:bCs/>
          <w:lang w:eastAsia="ru-RU"/>
        </w:rPr>
        <w:t>Щигровского</w:t>
      </w:r>
      <w:proofErr w:type="spellEnd"/>
      <w:r w:rsidRPr="00FF577C">
        <w:rPr>
          <w:rFonts w:ascii="Times New Roman" w:eastAsia="Times New Roman" w:hAnsi="Times New Roman" w:cs="Times New Roman"/>
          <w:b/>
          <w:bCs/>
          <w:lang w:eastAsia="ru-RU"/>
        </w:rPr>
        <w:t xml:space="preserve"> района Курской области на 2018-2024 годы»</w:t>
      </w:r>
    </w:p>
    <w:p w:rsidR="00BA1BAC" w:rsidRPr="00FF577C" w:rsidRDefault="00BA1BAC">
      <w:pPr>
        <w:spacing w:after="0" w:line="240" w:lineRule="auto"/>
        <w:jc w:val="center"/>
        <w:rPr>
          <w:rFonts w:ascii="Times New Roman" w:hAnsi="Times New Roman" w:cs="Times New Roman"/>
          <w:b/>
          <w:bCs/>
        </w:rPr>
      </w:pPr>
    </w:p>
    <w:tbl>
      <w:tblPr>
        <w:tblW w:w="10137"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74"/>
        <w:gridCol w:w="8363"/>
      </w:tblGrid>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Ответственный исполнитель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ind w:left="176" w:right="282"/>
              <w:jc w:val="both"/>
              <w:rPr>
                <w:rFonts w:ascii="Times New Roman" w:eastAsia="Calibri" w:hAnsi="Times New Roman" w:cs="Times New Roman"/>
                <w:lang w:eastAsia="ru-RU"/>
              </w:rPr>
            </w:pPr>
            <w:r w:rsidRPr="00FF577C">
              <w:rPr>
                <w:rFonts w:ascii="Times New Roman" w:eastAsia="Times New Roman" w:hAnsi="Times New Roman" w:cs="Times New Roman"/>
                <w:lang w:eastAsia="ru-RU"/>
              </w:rPr>
              <w:t xml:space="preserve">Администрация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Участники Муниципальной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ind w:left="176" w:right="282"/>
              <w:jc w:val="both"/>
              <w:rPr>
                <w:rFonts w:ascii="Times New Roman" w:eastAsia="Calibri" w:hAnsi="Times New Roman" w:cs="Times New Roman"/>
                <w:lang w:eastAsia="ru-RU"/>
              </w:rPr>
            </w:pPr>
            <w:r w:rsidRPr="00FF577C">
              <w:rPr>
                <w:rFonts w:ascii="Times New Roman" w:eastAsia="Times New Roman" w:hAnsi="Times New Roman" w:cs="Times New Roman"/>
                <w:lang w:eastAsia="ru-RU"/>
              </w:rPr>
              <w:t xml:space="preserve">Администрация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Подпрограммы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176" w:right="282"/>
              <w:jc w:val="both"/>
              <w:rPr>
                <w:rFonts w:ascii="Times New Roman" w:eastAsia="Calibri" w:hAnsi="Times New Roman" w:cs="Times New Roman"/>
                <w:lang w:eastAsia="ru-RU"/>
              </w:rPr>
            </w:pPr>
            <w:r w:rsidRPr="00FF577C">
              <w:rPr>
                <w:rFonts w:ascii="Times New Roman" w:eastAsia="Calibri" w:hAnsi="Times New Roman" w:cs="Times New Roman"/>
                <w:lang w:eastAsia="ru-RU"/>
              </w:rPr>
              <w:t>Подпрограммы не предусмотрены</w:t>
            </w: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Цели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beforeAutospacing="1" w:afterAutospacing="1" w:line="240" w:lineRule="auto"/>
              <w:rPr>
                <w:rFonts w:ascii="Times New Roman" w:hAnsi="Times New Roman" w:cs="Times New Roman"/>
              </w:rPr>
            </w:pPr>
            <w:r w:rsidRPr="00FF577C">
              <w:rPr>
                <w:rFonts w:ascii="Times New Roman" w:eastAsia="Times New Roman" w:hAnsi="Times New Roman" w:cs="Times New Roman"/>
                <w:lang w:eastAsia="ru-RU"/>
              </w:rPr>
              <w:t xml:space="preserve">Повышение качества и комфорта проживания на территории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r>
      <w:tr w:rsidR="00BA1BAC" w:rsidRPr="00FF577C" w:rsidTr="00F948B1">
        <w:trPr>
          <w:trHeight w:val="1112"/>
        </w:trPr>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Задачи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numPr>
                <w:ilvl w:val="0"/>
                <w:numId w:val="2"/>
              </w:numPr>
              <w:spacing w:after="0" w:line="240" w:lineRule="auto"/>
              <w:ind w:left="176" w:right="282"/>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Повышение уровня благоустройства дворовых территорий </w:t>
            </w:r>
            <w:proofErr w:type="spellStart"/>
            <w:r w:rsidRPr="00FF577C">
              <w:rPr>
                <w:rFonts w:ascii="Times New Roman" w:eastAsia="Calibri" w:hAnsi="Times New Roman" w:cs="Times New Roman"/>
                <w:lang w:eastAsia="ru-RU"/>
              </w:rPr>
              <w:t>Пригородненского</w:t>
            </w:r>
            <w:proofErr w:type="spellEnd"/>
            <w:r w:rsidRPr="00FF577C">
              <w:rPr>
                <w:rFonts w:ascii="Times New Roman" w:eastAsia="Calibri" w:hAnsi="Times New Roman" w:cs="Times New Roman"/>
                <w:lang w:eastAsia="ru-RU"/>
              </w:rPr>
              <w:t xml:space="preserve"> сельсовета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Курской области.</w:t>
            </w:r>
          </w:p>
          <w:p w:rsidR="00BA1BAC" w:rsidRPr="00FF577C" w:rsidRDefault="00752691">
            <w:pPr>
              <w:widowControl w:val="0"/>
              <w:numPr>
                <w:ilvl w:val="0"/>
                <w:numId w:val="2"/>
              </w:numPr>
              <w:spacing w:after="0" w:line="240" w:lineRule="auto"/>
              <w:ind w:left="176" w:right="282"/>
              <w:jc w:val="both"/>
              <w:rPr>
                <w:rFonts w:ascii="Times New Roman" w:eastAsia="Calibri" w:hAnsi="Times New Roman" w:cs="Times New Roman"/>
                <w:lang w:eastAsia="ru-RU"/>
              </w:rPr>
            </w:pPr>
            <w:r w:rsidRPr="00FF577C">
              <w:rPr>
                <w:rFonts w:ascii="Times New Roman" w:eastAsia="Calibri" w:hAnsi="Times New Roman" w:cs="Times New Roman"/>
                <w:lang w:eastAsia="ru-RU"/>
              </w:rPr>
              <w:t>Повышение уровня благоустройства общественных территорий (парков, скверов, набережных и т.д.).</w:t>
            </w:r>
          </w:p>
          <w:p w:rsidR="00BA1BAC" w:rsidRPr="00FF577C" w:rsidRDefault="00BA1BAC">
            <w:pPr>
              <w:widowControl w:val="0"/>
              <w:spacing w:after="0" w:line="240" w:lineRule="auto"/>
              <w:ind w:left="176" w:right="282"/>
              <w:jc w:val="both"/>
              <w:rPr>
                <w:rFonts w:ascii="Times New Roman" w:eastAsia="Calibri" w:hAnsi="Times New Roman" w:cs="Times New Roman"/>
                <w:lang w:eastAsia="ru-RU"/>
              </w:rPr>
            </w:pP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Целевые индикаторы и показатели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tabs>
                <w:tab w:val="left" w:pos="1134"/>
              </w:tabs>
              <w:spacing w:after="0" w:line="240" w:lineRule="auto"/>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rsidR="00BA1BAC" w:rsidRPr="00FF577C" w:rsidRDefault="00752691">
            <w:pPr>
              <w:widowControl w:val="0"/>
              <w:tabs>
                <w:tab w:val="left" w:pos="1134"/>
              </w:tabs>
              <w:spacing w:after="0" w:line="240" w:lineRule="auto"/>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2. Доля реализованных комплексных проектов благоустройства общественных </w:t>
            </w:r>
            <w:proofErr w:type="gramStart"/>
            <w:r w:rsidRPr="00FF577C">
              <w:rPr>
                <w:rFonts w:ascii="Times New Roman" w:eastAsia="Times New Roman" w:hAnsi="Times New Roman" w:cs="Times New Roman"/>
                <w:bCs/>
                <w:lang w:eastAsia="ru-RU" w:bidi="ru-RU"/>
              </w:rPr>
              <w:t>территорий</w:t>
            </w:r>
            <w:proofErr w:type="gramEnd"/>
            <w:r w:rsidRPr="00FF577C">
              <w:rPr>
                <w:rFonts w:ascii="Times New Roman" w:eastAsia="Times New Roman" w:hAnsi="Times New Roman" w:cs="Times New Roman"/>
                <w:bCs/>
                <w:lang w:eastAsia="ru-RU" w:bidi="ru-RU"/>
              </w:rPr>
              <w:t xml:space="preserve"> в общем количестве реализованных в течение планового года проектов благоустройства общественных территорий;</w:t>
            </w:r>
          </w:p>
          <w:p w:rsidR="00BA1BAC" w:rsidRPr="00FF577C" w:rsidRDefault="00752691">
            <w:pPr>
              <w:widowControl w:val="0"/>
              <w:tabs>
                <w:tab w:val="left" w:pos="1134"/>
              </w:tabs>
              <w:spacing w:after="0" w:line="240" w:lineRule="auto"/>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3. Доля дворовых территорий, благоустройство которых мероприятиях, в общем количестве реализованных в течение планового года проектов благоустройства дворовых территорий</w:t>
            </w:r>
          </w:p>
          <w:p w:rsidR="00BA1BAC" w:rsidRPr="00FF577C" w:rsidRDefault="00752691">
            <w:pPr>
              <w:widowControl w:val="0"/>
              <w:tabs>
                <w:tab w:val="left" w:pos="1134"/>
              </w:tabs>
              <w:spacing w:after="0" w:line="240" w:lineRule="auto"/>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4. Количество благоустроенных дворовых территорий;</w:t>
            </w:r>
          </w:p>
          <w:p w:rsidR="00BA1BAC" w:rsidRPr="00FF577C" w:rsidRDefault="00752691">
            <w:pPr>
              <w:widowControl w:val="0"/>
              <w:spacing w:after="0" w:line="240" w:lineRule="auto"/>
              <w:ind w:right="282"/>
              <w:jc w:val="both"/>
              <w:rPr>
                <w:rFonts w:ascii="Times New Roman" w:eastAsia="Calibri" w:hAnsi="Times New Roman" w:cs="Times New Roman"/>
                <w:lang w:eastAsia="ru-RU"/>
              </w:rPr>
            </w:pPr>
            <w:r w:rsidRPr="00FF577C">
              <w:rPr>
                <w:rFonts w:ascii="Times New Roman" w:eastAsia="Times New Roman" w:hAnsi="Times New Roman" w:cs="Times New Roman"/>
                <w:bCs/>
                <w:lang w:eastAsia="ru-RU" w:bidi="ru-RU"/>
              </w:rPr>
              <w:t>5. Количество благоустроенных общественных территорий.</w:t>
            </w: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Срок реализации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ind w:left="176" w:right="282"/>
              <w:jc w:val="both"/>
              <w:rPr>
                <w:rFonts w:ascii="Times New Roman" w:eastAsia="Calibri" w:hAnsi="Times New Roman" w:cs="Times New Roman"/>
                <w:lang w:eastAsia="ru-RU"/>
              </w:rPr>
            </w:pPr>
            <w:r w:rsidRPr="00FF577C">
              <w:rPr>
                <w:rFonts w:ascii="Times New Roman" w:eastAsia="Calibri" w:hAnsi="Times New Roman" w:cs="Times New Roman"/>
                <w:lang w:eastAsia="ru-RU"/>
              </w:rPr>
              <w:t>2018-2024 годы</w:t>
            </w: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Объемы бюджетных ассигнований</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9420" w:type="dxa"/>
              <w:tblLayout w:type="fixed"/>
              <w:tblCellMar>
                <w:left w:w="0" w:type="dxa"/>
                <w:right w:w="0" w:type="dxa"/>
              </w:tblCellMar>
              <w:tblLook w:val="04A0" w:firstRow="1" w:lastRow="0" w:firstColumn="1" w:lastColumn="0" w:noHBand="0" w:noVBand="1"/>
            </w:tblPr>
            <w:tblGrid>
              <w:gridCol w:w="9420"/>
            </w:tblGrid>
            <w:tr w:rsidR="00BA1BAC" w:rsidRPr="00FF577C" w:rsidTr="00DD47C9">
              <w:tc>
                <w:tcPr>
                  <w:tcW w:w="9420" w:type="dxa"/>
                  <w:shd w:val="clear" w:color="auto" w:fill="auto"/>
                </w:tcPr>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 xml:space="preserve">Общий объем финансирования, предусмотренного на реализацию  </w:t>
                  </w:r>
                </w:p>
                <w:p w:rsidR="00BA1BAC" w:rsidRPr="00FF577C" w:rsidRDefault="00752691">
                  <w:pPr>
                    <w:spacing w:after="0"/>
                    <w:rPr>
                      <w:rFonts w:ascii="Times New Roman" w:hAnsi="Times New Roman" w:cs="Times New Roman"/>
                      <w:b/>
                      <w:lang w:eastAsia="ru-RU"/>
                    </w:rPr>
                  </w:pPr>
                  <w:r w:rsidRPr="00FF577C">
                    <w:rPr>
                      <w:rFonts w:ascii="Times New Roman" w:hAnsi="Times New Roman" w:cs="Times New Roman"/>
                      <w:lang w:eastAsia="ru-RU"/>
                    </w:rPr>
                    <w:t>программы  -  3274018 рубля</w:t>
                  </w:r>
                </w:p>
              </w:tc>
            </w:tr>
            <w:tr w:rsidR="00BA1BAC" w:rsidRPr="00FF577C" w:rsidTr="00DD47C9">
              <w:tc>
                <w:tcPr>
                  <w:tcW w:w="9420" w:type="dxa"/>
                  <w:shd w:val="clear" w:color="auto" w:fill="auto"/>
                </w:tcPr>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из них:</w:t>
                  </w:r>
                </w:p>
              </w:tc>
            </w:tr>
            <w:tr w:rsidR="00BA1BAC" w:rsidRPr="00FF577C" w:rsidTr="00DD47C9">
              <w:tc>
                <w:tcPr>
                  <w:tcW w:w="9420" w:type="dxa"/>
                  <w:shd w:val="clear" w:color="auto" w:fill="auto"/>
                </w:tcPr>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2678158,60 рублей - за счет средств федерального бюджета;</w:t>
                  </w:r>
                </w:p>
              </w:tc>
            </w:tr>
            <w:tr w:rsidR="00BA1BAC" w:rsidRPr="00FF577C" w:rsidTr="00DD47C9">
              <w:tc>
                <w:tcPr>
                  <w:tcW w:w="9420" w:type="dxa"/>
                  <w:shd w:val="clear" w:color="auto" w:fill="auto"/>
                </w:tcPr>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293377,40 рублей - за счет средств бюджета Курской области;</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 xml:space="preserve">302482 рублей – за счет средств бюджета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Щигровского района, в том числе по годам:</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2018 год – 590536 рублей</w:t>
                  </w:r>
                </w:p>
                <w:p w:rsidR="00BA1BAC" w:rsidRPr="00FF577C" w:rsidRDefault="00752691">
                  <w:pPr>
                    <w:spacing w:after="0"/>
                    <w:rPr>
                      <w:rFonts w:ascii="Times New Roman" w:hAnsi="Times New Roman" w:cs="Times New Roman"/>
                    </w:rPr>
                  </w:pPr>
                  <w:r w:rsidRPr="00FF577C">
                    <w:rPr>
                      <w:rFonts w:ascii="Times New Roman" w:hAnsi="Times New Roman" w:cs="Times New Roman"/>
                      <w:lang w:eastAsia="ru-RU"/>
                    </w:rPr>
                    <w:t>2019 год – 1443128,10 рубля</w:t>
                  </w:r>
                </w:p>
                <w:p w:rsidR="00BA1BAC" w:rsidRPr="00FF577C" w:rsidRDefault="00752691">
                  <w:pPr>
                    <w:spacing w:after="0"/>
                    <w:rPr>
                      <w:rFonts w:ascii="Times New Roman" w:hAnsi="Times New Roman" w:cs="Times New Roman"/>
                    </w:rPr>
                  </w:pPr>
                  <w:r w:rsidRPr="00FF577C">
                    <w:rPr>
                      <w:rFonts w:ascii="Times New Roman" w:hAnsi="Times New Roman" w:cs="Times New Roman"/>
                      <w:lang w:eastAsia="ru-RU"/>
                    </w:rPr>
                    <w:t>2020 год – 1206715 рублей</w:t>
                  </w:r>
                </w:p>
                <w:p w:rsidR="00BA1BAC" w:rsidRPr="00FF577C" w:rsidRDefault="00752691">
                  <w:pPr>
                    <w:spacing w:after="0"/>
                    <w:rPr>
                      <w:rFonts w:ascii="Times New Roman" w:hAnsi="Times New Roman" w:cs="Times New Roman"/>
                    </w:rPr>
                  </w:pPr>
                  <w:r w:rsidRPr="00FF577C">
                    <w:rPr>
                      <w:rFonts w:ascii="Times New Roman" w:hAnsi="Times New Roman" w:cs="Times New Roman"/>
                      <w:lang w:eastAsia="ru-RU"/>
                    </w:rPr>
                    <w:lastRenderedPageBreak/>
                    <w:t>2021 год -  589096 рублей</w:t>
                  </w:r>
                </w:p>
                <w:p w:rsidR="00BA1BAC" w:rsidRPr="00FF577C" w:rsidRDefault="00752691">
                  <w:pPr>
                    <w:spacing w:after="0"/>
                    <w:rPr>
                      <w:rFonts w:ascii="Times New Roman" w:hAnsi="Times New Roman" w:cs="Times New Roman"/>
                    </w:rPr>
                  </w:pPr>
                  <w:r w:rsidRPr="00FF577C">
                    <w:rPr>
                      <w:rFonts w:ascii="Times New Roman" w:hAnsi="Times New Roman" w:cs="Times New Roman"/>
                      <w:lang w:eastAsia="ru-RU"/>
                    </w:rPr>
                    <w:t>2022 год -  601235 рублей</w:t>
                  </w:r>
                </w:p>
                <w:p w:rsidR="00BA1BAC" w:rsidRPr="00FF577C" w:rsidRDefault="00752691">
                  <w:pPr>
                    <w:spacing w:after="0"/>
                    <w:rPr>
                      <w:rFonts w:ascii="Times New Roman" w:hAnsi="Times New Roman" w:cs="Times New Roman"/>
                    </w:rPr>
                  </w:pPr>
                  <w:r w:rsidRPr="00FF577C">
                    <w:rPr>
                      <w:rFonts w:ascii="Times New Roman" w:hAnsi="Times New Roman" w:cs="Times New Roman"/>
                      <w:lang w:eastAsia="ru-RU"/>
                    </w:rPr>
                    <w:t>2023 год -  100000 руб.</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2024 год - 680835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2018 год составляет </w:t>
                  </w:r>
                  <w:r w:rsidRPr="00FF577C">
                    <w:rPr>
                      <w:rFonts w:ascii="Times New Roman" w:eastAsia="Times New Roman" w:hAnsi="Times New Roman" w:cs="Times New Roman"/>
                      <w:lang w:eastAsia="ru-RU" w:bidi="ru-RU"/>
                    </w:rPr>
                    <w:t xml:space="preserve">590536,00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531697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сельсовета –   58839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Общий объем финансирования мероприятий программы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на 2019 год составляет </w:t>
                  </w:r>
                  <w:r w:rsidRPr="00FF577C">
                    <w:rPr>
                      <w:rFonts w:ascii="Times New Roman" w:hAnsi="Times New Roman" w:cs="Times New Roman"/>
                      <w:lang w:eastAsia="ru-RU"/>
                    </w:rPr>
                    <w:t>1443128</w:t>
                  </w:r>
                  <w:r w:rsidRPr="00FF577C">
                    <w:rPr>
                      <w:rFonts w:ascii="Times New Roman" w:eastAsia="Times New Roman" w:hAnsi="Times New Roman" w:cs="Times New Roman"/>
                      <w:lang w:eastAsia="ru-RU" w:bidi="ru-RU"/>
                    </w:rPr>
                    <w:t xml:space="preserve">,10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- 844748,00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w:t>
                  </w:r>
                  <w:r w:rsidR="00DE6FD8" w:rsidRPr="00FF577C">
                    <w:rPr>
                      <w:rFonts w:ascii="Times New Roman" w:eastAsia="Times New Roman" w:hAnsi="Times New Roman" w:cs="Times New Roman"/>
                      <w:bCs/>
                      <w:lang w:eastAsia="ru-RU" w:bidi="ru-RU"/>
                    </w:rPr>
                    <w:t>дств бюджета сельсовета – 598380</w:t>
                  </w:r>
                  <w:r w:rsidRPr="00FF577C">
                    <w:rPr>
                      <w:rFonts w:ascii="Times New Roman" w:eastAsia="Times New Roman" w:hAnsi="Times New Roman" w:cs="Times New Roman"/>
                      <w:bCs/>
                      <w:lang w:eastAsia="ru-RU" w:bidi="ru-RU"/>
                    </w:rPr>
                    <w:t>,10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2020 год составляет </w:t>
                  </w:r>
                  <w:r w:rsidRPr="00FF577C">
                    <w:rPr>
                      <w:rFonts w:ascii="Times New Roman" w:eastAsia="Times New Roman" w:hAnsi="Times New Roman" w:cs="Times New Roman"/>
                      <w:lang w:eastAsia="ru-RU" w:bidi="ru-RU"/>
                    </w:rPr>
                    <w:t xml:space="preserve">831331,00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816094,00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w:t>
                  </w:r>
                  <w:r w:rsidR="00DE6FD8" w:rsidRPr="00FF577C">
                    <w:rPr>
                      <w:rFonts w:ascii="Times New Roman" w:eastAsia="Times New Roman" w:hAnsi="Times New Roman" w:cs="Times New Roman"/>
                      <w:bCs/>
                      <w:lang w:eastAsia="ru-RU" w:bidi="ru-RU"/>
                    </w:rPr>
                    <w:t>дств бюджета сельсовета – 390621</w:t>
                  </w:r>
                  <w:r w:rsidRPr="00FF577C">
                    <w:rPr>
                      <w:rFonts w:ascii="Times New Roman" w:eastAsia="Times New Roman" w:hAnsi="Times New Roman" w:cs="Times New Roman"/>
                      <w:bCs/>
                      <w:lang w:eastAsia="ru-RU" w:bidi="ru-RU"/>
                    </w:rPr>
                    <w:t>,00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2021 год составляет </w:t>
                  </w:r>
                  <w:r w:rsidRPr="00FF577C">
                    <w:rPr>
                      <w:rFonts w:ascii="Times New Roman" w:eastAsia="Times New Roman" w:hAnsi="Times New Roman" w:cs="Times New Roman"/>
                      <w:lang w:eastAsia="ru-RU" w:bidi="ru-RU"/>
                    </w:rPr>
                    <w:t xml:space="preserve">589096,00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579324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сельсовета –   9772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Общий объем финансирования мероприятий программы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на 2022 год составляет </w:t>
                  </w:r>
                  <w:r w:rsidRPr="00FF577C">
                    <w:rPr>
                      <w:rFonts w:ascii="Times New Roman" w:eastAsia="Times New Roman" w:hAnsi="Times New Roman" w:cs="Times New Roman"/>
                      <w:lang w:eastAsia="ru-RU" w:bidi="ru-RU"/>
                    </w:rPr>
                    <w:t xml:space="preserve">601235,00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590993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сельсовета –  10242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Общий объем финансирования мероприятий программы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на 2023 год составляет </w:t>
                  </w:r>
                  <w:r w:rsidRPr="00FF577C">
                    <w:rPr>
                      <w:rFonts w:ascii="Times New Roman" w:eastAsia="Times New Roman" w:hAnsi="Times New Roman" w:cs="Times New Roman"/>
                      <w:lang w:eastAsia="ru-RU" w:bidi="ru-RU"/>
                    </w:rPr>
                    <w:t xml:space="preserve">100000,0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сельсовета – 100000,0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2024 год составляет </w:t>
                  </w:r>
                  <w:r w:rsidRPr="00FF577C">
                    <w:rPr>
                      <w:rFonts w:ascii="Times New Roman" w:eastAsia="Times New Roman" w:hAnsi="Times New Roman" w:cs="Times New Roman"/>
                      <w:lang w:eastAsia="ru-RU" w:bidi="ru-RU"/>
                    </w:rPr>
                    <w:t xml:space="preserve">680835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сельсовета – 680835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spacing w:after="0"/>
                    <w:rPr>
                      <w:rFonts w:ascii="Times New Roman" w:hAnsi="Times New Roman" w:cs="Times New Roman"/>
                      <w:b/>
                      <w:lang w:eastAsia="ru-RU"/>
                    </w:rPr>
                  </w:pPr>
                  <w:r w:rsidRPr="00FF577C">
                    <w:rPr>
                      <w:rFonts w:ascii="Times New Roman" w:hAnsi="Times New Roman" w:cs="Times New Roman"/>
                      <w:b/>
                      <w:lang w:eastAsia="ru-RU"/>
                    </w:rPr>
                    <w:t>Финансирование благоустройство дворовых территорий – </w:t>
                  </w:r>
                </w:p>
                <w:p w:rsidR="00BA1BAC" w:rsidRPr="00FF577C" w:rsidRDefault="00AE6EBA">
                  <w:pPr>
                    <w:spacing w:after="0"/>
                    <w:rPr>
                      <w:rFonts w:ascii="Times New Roman" w:hAnsi="Times New Roman" w:cs="Times New Roman"/>
                      <w:lang w:eastAsia="ru-RU"/>
                    </w:rPr>
                  </w:pPr>
                  <w:r w:rsidRPr="00FF577C">
                    <w:rPr>
                      <w:rFonts w:ascii="Times New Roman" w:hAnsi="Times New Roman" w:cs="Times New Roman"/>
                      <w:b/>
                      <w:lang w:eastAsia="ru-RU"/>
                    </w:rPr>
                    <w:t>739674</w:t>
                  </w:r>
                  <w:r w:rsidR="00752691" w:rsidRPr="00FF577C">
                    <w:rPr>
                      <w:rFonts w:ascii="Times New Roman" w:hAnsi="Times New Roman" w:cs="Times New Roman"/>
                      <w:b/>
                      <w:lang w:eastAsia="ru-RU"/>
                    </w:rPr>
                    <w:t>,00руб</w:t>
                  </w:r>
                  <w:r w:rsidR="00752691" w:rsidRPr="00FF577C">
                    <w:rPr>
                      <w:rFonts w:ascii="Times New Roman" w:hAnsi="Times New Roman" w:cs="Times New Roman"/>
                      <w:lang w:eastAsia="ru-RU"/>
                    </w:rPr>
                    <w:t>,</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из них:</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,00  рублей - за счет средств федерального бюджета;</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 xml:space="preserve">1271371,00рублей за счет средств бюджета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 xml:space="preserve">Щигровского района. </w:t>
                  </w:r>
                </w:p>
                <w:p w:rsidR="00BA1BAC" w:rsidRPr="00FF577C" w:rsidRDefault="00752691">
                  <w:pPr>
                    <w:spacing w:after="0"/>
                    <w:rPr>
                      <w:rFonts w:ascii="Times New Roman" w:hAnsi="Times New Roman" w:cs="Times New Roman"/>
                      <w:b/>
                      <w:lang w:eastAsia="ru-RU"/>
                    </w:rPr>
                  </w:pPr>
                  <w:r w:rsidRPr="00FF577C">
                    <w:rPr>
                      <w:rFonts w:ascii="Times New Roman" w:hAnsi="Times New Roman" w:cs="Times New Roman"/>
                      <w:b/>
                      <w:lang w:eastAsia="ru-RU"/>
                    </w:rPr>
                    <w:t>Финансирование благоустройство общественных пространств–</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b/>
                      <w:lang w:eastAsia="ru-RU"/>
                    </w:rPr>
                    <w:t>3940174,10,00руб</w:t>
                  </w:r>
                  <w:r w:rsidRPr="00FF577C">
                    <w:rPr>
                      <w:rFonts w:ascii="Times New Roman" w:hAnsi="Times New Roman" w:cs="Times New Roman"/>
                      <w:lang w:eastAsia="ru-RU"/>
                    </w:rPr>
                    <w:t>, из них:</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 2772371,69,00 рублей - за счет средств федерального бюджета;</w:t>
                  </w:r>
                </w:p>
                <w:p w:rsidR="00752691" w:rsidRPr="00FF577C" w:rsidRDefault="00752691" w:rsidP="00752691">
                  <w:pPr>
                    <w:spacing w:after="0"/>
                    <w:rPr>
                      <w:rFonts w:ascii="Times New Roman" w:hAnsi="Times New Roman" w:cs="Times New Roman"/>
                      <w:lang w:eastAsia="ru-RU"/>
                    </w:rPr>
                  </w:pPr>
                  <w:r w:rsidRPr="00FF577C">
                    <w:rPr>
                      <w:rFonts w:ascii="Times New Roman" w:hAnsi="Times New Roman" w:cs="Times New Roman"/>
                      <w:lang w:eastAsia="ru-RU"/>
                    </w:rPr>
                    <w:t>58787,31,00 рублей - за счет средств областного бюджета;</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 xml:space="preserve">1109015,10,00 рублей – за счет средств бюджета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
                <w:p w:rsidR="00BA1BAC" w:rsidRPr="00FF577C" w:rsidRDefault="00752691">
                  <w:pPr>
                    <w:spacing w:after="0"/>
                    <w:rPr>
                      <w:rFonts w:ascii="Times New Roman" w:hAnsi="Times New Roman" w:cs="Times New Roman"/>
                      <w:lang w:eastAsia="ru-RU"/>
                    </w:rPr>
                  </w:pPr>
                  <w:r w:rsidRPr="00FF577C">
                    <w:rPr>
                      <w:rFonts w:ascii="Times New Roman" w:hAnsi="Times New Roman" w:cs="Times New Roman"/>
                      <w:lang w:eastAsia="ru-RU"/>
                    </w:rPr>
                    <w:t>Щигровского района</w:t>
                  </w:r>
                </w:p>
              </w:tc>
            </w:tr>
          </w:tbl>
          <w:p w:rsidR="00BA1BAC" w:rsidRPr="00FF577C" w:rsidRDefault="00752691">
            <w:pPr>
              <w:widowControl w:val="0"/>
              <w:spacing w:after="0" w:line="240" w:lineRule="auto"/>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lastRenderedPageBreak/>
              <w:t xml:space="preserve">Объем бюджетных ассигнований на реализацию муниципальной программы </w:t>
            </w:r>
            <w:r w:rsidRPr="00FF577C">
              <w:rPr>
                <w:rFonts w:ascii="Times New Roman" w:eastAsia="Times New Roman" w:hAnsi="Times New Roman" w:cs="Times New Roman"/>
                <w:lang w:eastAsia="ru-RU" w:bidi="ru-RU"/>
              </w:rPr>
              <w:lastRenderedPageBreak/>
              <w:t xml:space="preserve">утверждается решением Собрания депутатов о бюджете муниципального образования «Пригородненский сельсовет» Щигровского района                   на очередной финансовый год и плановый период. </w:t>
            </w:r>
          </w:p>
          <w:p w:rsidR="00BA1BAC" w:rsidRPr="00FF577C" w:rsidRDefault="00752691">
            <w:pPr>
              <w:spacing w:after="0"/>
              <w:rPr>
                <w:rFonts w:ascii="Times New Roman" w:hAnsi="Times New Roman" w:cs="Times New Roman"/>
                <w:lang w:eastAsia="ru-RU"/>
              </w:rPr>
            </w:pPr>
            <w:r w:rsidRPr="00FF577C">
              <w:rPr>
                <w:rFonts w:ascii="Times New Roman" w:eastAsia="Times New Roman" w:hAnsi="Times New Roman" w:cs="Times New Roman"/>
                <w:lang w:eastAsia="ru-RU" w:bidi="ru-RU"/>
              </w:rPr>
              <w:t>Ресурсное обеспечение программы за счет всех источников финансирования подлежит уточнению        в рамках бюджетного цикла.</w:t>
            </w:r>
          </w:p>
          <w:p w:rsidR="00BA1BAC" w:rsidRPr="00FF577C" w:rsidRDefault="00BA1BAC">
            <w:pPr>
              <w:spacing w:after="0" w:line="240" w:lineRule="auto"/>
              <w:ind w:left="176" w:right="282"/>
              <w:jc w:val="both"/>
              <w:rPr>
                <w:rFonts w:ascii="Times New Roman" w:eastAsia="Calibri" w:hAnsi="Times New Roman" w:cs="Times New Roman"/>
                <w:lang w:eastAsia="ru-RU"/>
              </w:rPr>
            </w:pPr>
          </w:p>
        </w:tc>
      </w:tr>
      <w:tr w:rsidR="00BA1BAC" w:rsidRPr="00FF577C" w:rsidTr="00F948B1">
        <w:tc>
          <w:tcPr>
            <w:tcW w:w="1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Ожидаемые результаты реализации Программы</w:t>
            </w:r>
          </w:p>
        </w:tc>
        <w:tc>
          <w:tcPr>
            <w:tcW w:w="8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Конечным результатом реализации программы является формирование комфортной для проживания и современной  городской среды, в том числе за счет повышения уровня благоустройства дворовых территорий, а также повышение уровня благоустройства общественных территорий.</w:t>
            </w:r>
          </w:p>
          <w:p w:rsidR="00BA1BAC" w:rsidRPr="00FF577C" w:rsidRDefault="00752691">
            <w:pPr>
              <w:widowControl w:val="0"/>
              <w:numPr>
                <w:ilvl w:val="0"/>
                <w:numId w:val="1"/>
              </w:numPr>
              <w:spacing w:after="0" w:line="240" w:lineRule="auto"/>
              <w:ind w:left="176" w:right="282"/>
              <w:jc w:val="both"/>
              <w:rPr>
                <w:rFonts w:ascii="Times New Roman" w:eastAsia="Calibri" w:hAnsi="Times New Roman" w:cs="Times New Roman"/>
                <w:lang w:eastAsia="ru-RU"/>
              </w:rPr>
            </w:pPr>
            <w:r w:rsidRPr="00FF577C">
              <w:rPr>
                <w:rFonts w:ascii="Times New Roman" w:eastAsia="Times New Roman" w:hAnsi="Times New Roman" w:cs="Times New Roman"/>
                <w:lang w:eastAsia="ru-RU" w:bidi="ru-RU"/>
              </w:rPr>
              <w:t>Социальным эффектом реализации программы станет широкое вовлечение граждан, организаций                      в реализацию мероприятий по благоустройству муниципальных территорий.</w:t>
            </w:r>
          </w:p>
        </w:tc>
      </w:tr>
    </w:tbl>
    <w:p w:rsidR="00BA1BAC" w:rsidRPr="00FF577C" w:rsidRDefault="00BA1BAC">
      <w:pPr>
        <w:spacing w:after="0" w:line="240" w:lineRule="auto"/>
        <w:rPr>
          <w:rFonts w:ascii="Times New Roman" w:hAnsi="Times New Roman" w:cs="Times New Roman"/>
          <w:lang w:eastAsia="ru-RU"/>
        </w:rPr>
      </w:pPr>
    </w:p>
    <w:p w:rsidR="00BA1BAC" w:rsidRPr="00FF577C" w:rsidRDefault="00752691" w:rsidP="00DD47C9">
      <w:pPr>
        <w:spacing w:before="100" w:beforeAutospacing="1" w:after="100" w:afterAutospacing="1" w:line="240" w:lineRule="auto"/>
        <w:jc w:val="center"/>
        <w:rPr>
          <w:rFonts w:ascii="Times New Roman" w:eastAsia="Times New Roman" w:hAnsi="Times New Roman" w:cs="Times New Roman"/>
          <w:b/>
          <w:lang w:eastAsia="ru-RU"/>
        </w:rPr>
      </w:pPr>
      <w:r w:rsidRPr="00FF577C">
        <w:rPr>
          <w:rFonts w:ascii="Times New Roman" w:eastAsia="Times New Roman" w:hAnsi="Times New Roman" w:cs="Times New Roman"/>
          <w:b/>
          <w:lang w:eastAsia="ru-RU"/>
        </w:rPr>
        <w:t>1. Характеристика текущего состояния сферы реализации муниципальной программы, основные проблемы в указанной сфере и прогноз ее развития</w:t>
      </w:r>
    </w:p>
    <w:p w:rsidR="00BA1BAC" w:rsidRPr="00FF577C" w:rsidRDefault="00752691">
      <w:pPr>
        <w:spacing w:after="0" w:line="240" w:lineRule="auto"/>
        <w:ind w:firstLine="709"/>
        <w:jc w:val="both"/>
        <w:rPr>
          <w:rFonts w:ascii="Times New Roman" w:hAnsi="Times New Roman" w:cs="Times New Roman"/>
          <w:lang w:eastAsia="ru-RU"/>
        </w:rPr>
      </w:pPr>
      <w:r w:rsidRPr="00FF577C">
        <w:rPr>
          <w:rFonts w:ascii="Times New Roman" w:hAnsi="Times New Roman" w:cs="Times New Roman"/>
          <w:lang w:eastAsia="ru-RU"/>
        </w:rPr>
        <w:t xml:space="preserve">Территория слободы </w:t>
      </w:r>
      <w:proofErr w:type="spellStart"/>
      <w:r w:rsidRPr="00FF577C">
        <w:rPr>
          <w:rFonts w:ascii="Times New Roman" w:hAnsi="Times New Roman" w:cs="Times New Roman"/>
          <w:lang w:eastAsia="ru-RU"/>
        </w:rPr>
        <w:t>Пригородняя</w:t>
      </w:r>
      <w:proofErr w:type="spellEnd"/>
      <w:r w:rsidRPr="00FF577C">
        <w:rPr>
          <w:rFonts w:ascii="Times New Roman" w:hAnsi="Times New Roman" w:cs="Times New Roman"/>
          <w:lang w:eastAsia="ru-RU"/>
        </w:rPr>
        <w:t xml:space="preserve">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 Курско</w:t>
      </w:r>
      <w:r w:rsidR="00DD47C9" w:rsidRPr="00FF577C">
        <w:rPr>
          <w:rFonts w:ascii="Times New Roman" w:hAnsi="Times New Roman" w:cs="Times New Roman"/>
          <w:lang w:eastAsia="ru-RU"/>
        </w:rPr>
        <w:t>й области имеет численность 11</w:t>
      </w:r>
      <w:r w:rsidR="00DD6CFF" w:rsidRPr="00FF577C">
        <w:rPr>
          <w:rFonts w:ascii="Times New Roman" w:hAnsi="Times New Roman" w:cs="Times New Roman"/>
          <w:lang w:eastAsia="ru-RU"/>
        </w:rPr>
        <w:t>88</w:t>
      </w:r>
      <w:r w:rsidRPr="00FF577C">
        <w:rPr>
          <w:rFonts w:ascii="Times New Roman" w:hAnsi="Times New Roman" w:cs="Times New Roman"/>
          <w:lang w:eastAsia="ru-RU"/>
        </w:rPr>
        <w:t xml:space="preserve"> человека</w:t>
      </w:r>
      <w:r w:rsidRPr="00FF577C">
        <w:rPr>
          <w:rFonts w:ascii="Times New Roman" w:hAnsi="Times New Roman" w:cs="Times New Roman"/>
          <w:highlight w:val="yellow"/>
          <w:lang w:eastAsia="ru-RU"/>
        </w:rPr>
        <w:t>.</w:t>
      </w:r>
      <w:r w:rsidRPr="00FF577C">
        <w:rPr>
          <w:rFonts w:ascii="Times New Roman" w:hAnsi="Times New Roman" w:cs="Times New Roman"/>
          <w:lang w:eastAsia="ru-RU"/>
        </w:rPr>
        <w:t xml:space="preserve"> Жилищный фонд слободы </w:t>
      </w:r>
      <w:proofErr w:type="spellStart"/>
      <w:r w:rsidRPr="00FF577C">
        <w:rPr>
          <w:rFonts w:ascii="Times New Roman" w:hAnsi="Times New Roman" w:cs="Times New Roman"/>
          <w:lang w:eastAsia="ru-RU"/>
        </w:rPr>
        <w:t>Пригородняя</w:t>
      </w:r>
      <w:proofErr w:type="spellEnd"/>
      <w:r w:rsidRPr="00FF577C">
        <w:rPr>
          <w:rFonts w:ascii="Times New Roman" w:hAnsi="Times New Roman" w:cs="Times New Roman"/>
          <w:lang w:eastAsia="ru-RU"/>
        </w:rPr>
        <w:t xml:space="preserve"> представлен как многоквартирными жилыми домами, так и индивидуально-определенными жилыми домами. Количество </w:t>
      </w:r>
      <w:proofErr w:type="gramStart"/>
      <w:r w:rsidRPr="00FF577C">
        <w:rPr>
          <w:rFonts w:ascii="Times New Roman" w:hAnsi="Times New Roman" w:cs="Times New Roman"/>
          <w:lang w:eastAsia="ru-RU"/>
        </w:rPr>
        <w:t>многоквартирных жилых домов, включенных в региональную программу к</w:t>
      </w:r>
      <w:r w:rsidR="00DD6CFF" w:rsidRPr="00FF577C">
        <w:rPr>
          <w:rFonts w:ascii="Times New Roman" w:hAnsi="Times New Roman" w:cs="Times New Roman"/>
          <w:lang w:eastAsia="ru-RU"/>
        </w:rPr>
        <w:t>апитального ремонта составляет</w:t>
      </w:r>
      <w:proofErr w:type="gramEnd"/>
      <w:r w:rsidR="00DD6CFF" w:rsidRPr="00FF577C">
        <w:rPr>
          <w:rFonts w:ascii="Times New Roman" w:hAnsi="Times New Roman" w:cs="Times New Roman"/>
          <w:lang w:eastAsia="ru-RU"/>
        </w:rPr>
        <w:t xml:space="preserve"> 1 дом</w:t>
      </w:r>
      <w:r w:rsidRPr="00FF577C">
        <w:rPr>
          <w:rFonts w:ascii="Times New Roman" w:hAnsi="Times New Roman" w:cs="Times New Roman"/>
          <w:lang w:eastAsia="ru-RU"/>
        </w:rPr>
        <w:t xml:space="preserve">. </w:t>
      </w:r>
    </w:p>
    <w:p w:rsidR="00BA1BAC" w:rsidRPr="00FF577C" w:rsidRDefault="00752691">
      <w:pPr>
        <w:spacing w:after="0" w:line="240" w:lineRule="auto"/>
        <w:ind w:firstLine="709"/>
        <w:jc w:val="both"/>
        <w:rPr>
          <w:rFonts w:ascii="Times New Roman" w:hAnsi="Times New Roman" w:cs="Times New Roman"/>
          <w:lang w:eastAsia="ru-RU"/>
        </w:rPr>
      </w:pPr>
      <w:r w:rsidRPr="00FF577C">
        <w:rPr>
          <w:rFonts w:ascii="Times New Roman" w:hAnsi="Times New Roman" w:cs="Times New Roman"/>
          <w:lang w:eastAsia="ru-RU"/>
        </w:rPr>
        <w:t xml:space="preserve">Со стороны Администрации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 Курской области в последние годы уделяется повышенное внимание благоустройству населенного пункта </w:t>
      </w:r>
      <w:proofErr w:type="gramStart"/>
      <w:r w:rsidRPr="00FF577C">
        <w:rPr>
          <w:rFonts w:ascii="Times New Roman" w:hAnsi="Times New Roman" w:cs="Times New Roman"/>
          <w:lang w:eastAsia="ru-RU"/>
        </w:rPr>
        <w:t>–с</w:t>
      </w:r>
      <w:proofErr w:type="gramEnd"/>
      <w:r w:rsidRPr="00FF577C">
        <w:rPr>
          <w:rFonts w:ascii="Times New Roman" w:hAnsi="Times New Roman" w:cs="Times New Roman"/>
          <w:lang w:eastAsia="ru-RU"/>
        </w:rPr>
        <w:t xml:space="preserve">л. </w:t>
      </w:r>
      <w:proofErr w:type="spellStart"/>
      <w:r w:rsidRPr="00FF577C">
        <w:rPr>
          <w:rFonts w:ascii="Times New Roman" w:hAnsi="Times New Roman" w:cs="Times New Roman"/>
          <w:lang w:eastAsia="ru-RU"/>
        </w:rPr>
        <w:t>Пригородняя</w:t>
      </w:r>
      <w:proofErr w:type="spellEnd"/>
      <w:r w:rsidRPr="00FF577C">
        <w:rPr>
          <w:rFonts w:ascii="Times New Roman" w:hAnsi="Times New Roman" w:cs="Times New Roman"/>
          <w:lang w:eastAsia="ru-RU"/>
        </w:rPr>
        <w:t xml:space="preserve">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 Курской области.</w:t>
      </w:r>
    </w:p>
    <w:p w:rsidR="00AE6EBA" w:rsidRPr="00FF577C" w:rsidRDefault="00752691">
      <w:pPr>
        <w:spacing w:beforeAutospacing="1" w:afterAutospacing="1" w:line="240" w:lineRule="auto"/>
        <w:jc w:val="both"/>
        <w:rPr>
          <w:rFonts w:ascii="Times New Roman" w:hAnsi="Times New Roman" w:cs="Times New Roman"/>
        </w:rPr>
      </w:pPr>
      <w:r w:rsidRPr="00FF577C">
        <w:rPr>
          <w:rFonts w:ascii="Times New Roman" w:hAnsi="Times New Roman" w:cs="Times New Roman"/>
        </w:rPr>
        <w:t xml:space="preserve">     Однако благоустройство дворовых территорий в целом или частично не </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hAnsi="Times New Roman" w:cs="Times New Roman"/>
        </w:rPr>
        <w:t xml:space="preserve">отвечает нормативным требованиям. </w:t>
      </w:r>
      <w:proofErr w:type="gramStart"/>
      <w:r w:rsidRPr="00FF577C">
        <w:rPr>
          <w:rFonts w:ascii="Times New Roman" w:eastAsia="Times New Roman" w:hAnsi="Times New Roman" w:cs="Times New Roman"/>
          <w:lang w:eastAsia="ru-RU"/>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кодекса РФ, а именно: значительная часть асфальтобетонного покрытия внутридомовых  проездов имеет высокую степень износа, так как срок службы дорожных покрытий с момента застройки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многоквартирными домами истек, часть дворовых территорий вообще не имеет твердого покрытия, практически не производятся работы</w:t>
      </w:r>
      <w:proofErr w:type="gramEnd"/>
      <w:r w:rsidRPr="00FF577C">
        <w:rPr>
          <w:rFonts w:ascii="Times New Roman" w:eastAsia="Times New Roman" w:hAnsi="Times New Roman" w:cs="Times New Roman"/>
          <w:lang w:eastAsia="ru-RU"/>
        </w:rPr>
        <w:t xml:space="preserve">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В результате морального и физического износа происходит дальнейшее разрушение имеющихся объектов: тротуаров, детских площадок, малых архитектурных форм, озеленения территории.</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 xml:space="preserve">В ряде дворов отсутствует освещение придомовых территорий, необходимый набор малых форм: скамеек и урн и обустроенных площадок. </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самостоятельно за счет средств муниципального образования «Пригородненский сельсовет»</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К благоустройству дворовых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В 2018 году завершено благоустройство 1 дворовой территории   многоквартирного дома. В 2018 году выполнялись работы по асфальтированию проезда к многоквартирному дому, ремонту тротуар</w:t>
      </w:r>
      <w:proofErr w:type="gramStart"/>
      <w:r w:rsidRPr="00FF577C">
        <w:rPr>
          <w:rFonts w:ascii="Times New Roman" w:eastAsia="Calibri" w:hAnsi="Times New Roman" w:cs="Times New Roman"/>
        </w:rPr>
        <w:t>а(</w:t>
      </w:r>
      <w:proofErr w:type="spellStart"/>
      <w:proofErr w:type="gramEnd"/>
      <w:r w:rsidRPr="00FF577C">
        <w:rPr>
          <w:rFonts w:ascii="Times New Roman" w:eastAsia="Calibri" w:hAnsi="Times New Roman" w:cs="Times New Roman"/>
        </w:rPr>
        <w:t>отмостки</w:t>
      </w:r>
      <w:proofErr w:type="spellEnd"/>
      <w:r w:rsidRPr="00FF577C">
        <w:rPr>
          <w:rFonts w:ascii="Times New Roman" w:eastAsia="Calibri" w:hAnsi="Times New Roman" w:cs="Times New Roman"/>
        </w:rPr>
        <w:t>), установке скамеек и урн, устройству освещения.</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Данный опыт показал, что реализация Программы позволяет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hAnsi="Times New Roman" w:cs="Times New Roman"/>
        </w:rPr>
        <w:t xml:space="preserve">2. </w:t>
      </w:r>
      <w:proofErr w:type="gramStart"/>
      <w:r w:rsidRPr="00FF577C">
        <w:rPr>
          <w:rFonts w:ascii="Times New Roman" w:eastAsia="Calibri" w:hAnsi="Times New Roman" w:cs="Times New Roman"/>
        </w:rPr>
        <w:t xml:space="preserve">Общественные территории – это </w:t>
      </w:r>
      <w:r w:rsidRPr="00FF577C">
        <w:rPr>
          <w:rFonts w:ascii="Times New Roman" w:eastAsia="Calibri" w:hAnsi="Times New Roman" w:cs="Times New Roman"/>
          <w:spacing w:val="2"/>
          <w:shd w:val="clear" w:color="auto" w:fill="FFFFFF"/>
        </w:rPr>
        <w:t>территории муниципального образования соответствующего функционального назначения (площади, набережные, пешеходные зоны, улицы, скверы, парки, иные территории).</w:t>
      </w:r>
      <w:proofErr w:type="gramEnd"/>
      <w:r w:rsidRPr="00FF577C">
        <w:rPr>
          <w:rFonts w:ascii="Times New Roman" w:eastAsia="Calibri" w:hAnsi="Times New Roman" w:cs="Times New Roman"/>
        </w:rPr>
        <w:t xml:space="preserve"> </w:t>
      </w:r>
      <w:proofErr w:type="gramStart"/>
      <w:r w:rsidRPr="00FF577C">
        <w:rPr>
          <w:rFonts w:ascii="Times New Roman" w:eastAsia="Calibri" w:hAnsi="Times New Roman" w:cs="Times New Roman"/>
        </w:rPr>
        <w:t>Для обеспечения благоустройства общественных территорий целесообразно проведение таких мероприятий, как озеленение, уход за зелеными насаждениями; оборудование малыми архитектурными формами, фонтанами, иными некапитальными объектами; устройство пешеходных дорожек, освещение территорий, в т. ч. декоративное; обустройство площадок для отдыха, детских, спортивных площадок; установка скамеек и урн, контейнеров для сбора мусора; оформление цветников;</w:t>
      </w:r>
      <w:proofErr w:type="gramEnd"/>
      <w:r w:rsidRPr="00FF577C">
        <w:rPr>
          <w:rFonts w:ascii="Times New Roman" w:eastAsia="Calibri" w:hAnsi="Times New Roman" w:cs="Times New Roman"/>
        </w:rPr>
        <w:t xml:space="preserve">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BA1BAC" w:rsidRPr="00FF577C" w:rsidRDefault="00BA1BAC">
      <w:pPr>
        <w:spacing w:after="0" w:line="240" w:lineRule="auto"/>
        <w:ind w:firstLine="567"/>
        <w:jc w:val="both"/>
        <w:rPr>
          <w:rFonts w:ascii="Times New Roman" w:eastAsia="Calibri" w:hAnsi="Times New Roman" w:cs="Times New Roman"/>
        </w:rPr>
      </w:pP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 В тоже время, на территории слободы практически отсутствуют общественные территории, отвечающие санитарным нормам, где жители могут отдохнуть семьями и получить от этого эстетическое удовлетворение. В слободе </w:t>
      </w:r>
      <w:proofErr w:type="spellStart"/>
      <w:r w:rsidRPr="00FF577C">
        <w:rPr>
          <w:rFonts w:ascii="Times New Roman" w:eastAsia="Calibri" w:hAnsi="Times New Roman" w:cs="Times New Roman"/>
          <w:lang w:eastAsia="ru-RU"/>
        </w:rPr>
        <w:t>Пригородняя</w:t>
      </w:r>
      <w:proofErr w:type="spellEnd"/>
      <w:r w:rsidRPr="00FF577C">
        <w:rPr>
          <w:rFonts w:ascii="Times New Roman" w:eastAsia="Calibri" w:hAnsi="Times New Roman" w:cs="Times New Roman"/>
          <w:lang w:eastAsia="ru-RU"/>
        </w:rPr>
        <w:t xml:space="preserve"> – это территория вокруг памятника-захоронения павшим мирным жителям «Скорбящая мать». Общественная территория требует устройства тротуарных дорожек, озеленения, установки лавочек и урн для мусора,  детского игрового оборудования, освещения и др.</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Озелененные территории вместе с насаждениями и цветниками создадут образ слободы </w:t>
      </w:r>
      <w:proofErr w:type="spellStart"/>
      <w:r w:rsidRPr="00FF577C">
        <w:rPr>
          <w:rFonts w:ascii="Times New Roman" w:eastAsia="Calibri" w:hAnsi="Times New Roman" w:cs="Times New Roman"/>
          <w:lang w:eastAsia="ru-RU"/>
        </w:rPr>
        <w:t>Пригородняя</w:t>
      </w:r>
      <w:proofErr w:type="spellEnd"/>
      <w:r w:rsidRPr="00FF577C">
        <w:rPr>
          <w:rFonts w:ascii="Times New Roman" w:eastAsia="Calibri" w:hAnsi="Times New Roman" w:cs="Times New Roman"/>
          <w:lang w:eastAsia="ru-RU"/>
        </w:rPr>
        <w:t xml:space="preserve">, сформируют благоприятную и комфортную городскую среду для жителей и гостей, выполнят рекреационные и санитарно-защитные функции. </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В 2019 году завершено благоустройство 1 общественной территории   сквера, расположенного в сл. </w:t>
      </w:r>
      <w:proofErr w:type="spellStart"/>
      <w:r w:rsidRPr="00FF577C">
        <w:rPr>
          <w:rFonts w:ascii="Times New Roman" w:eastAsia="Calibri" w:hAnsi="Times New Roman" w:cs="Times New Roman"/>
        </w:rPr>
        <w:t>Пригородняя</w:t>
      </w:r>
      <w:proofErr w:type="spellEnd"/>
      <w:r w:rsidRPr="00FF577C">
        <w:rPr>
          <w:rFonts w:ascii="Times New Roman" w:eastAsia="Calibri" w:hAnsi="Times New Roman" w:cs="Times New Roman"/>
        </w:rPr>
        <w:t xml:space="preserve"> в районе памятника «Скорбящая мать». В 2019 году выполнялись работы по асфальтированию проезда к многоквартирному дому, ремонту тротуар</w:t>
      </w:r>
      <w:proofErr w:type="gramStart"/>
      <w:r w:rsidRPr="00FF577C">
        <w:rPr>
          <w:rFonts w:ascii="Times New Roman" w:eastAsia="Calibri" w:hAnsi="Times New Roman" w:cs="Times New Roman"/>
        </w:rPr>
        <w:t>а(</w:t>
      </w:r>
      <w:proofErr w:type="spellStart"/>
      <w:proofErr w:type="gramEnd"/>
      <w:r w:rsidRPr="00FF577C">
        <w:rPr>
          <w:rFonts w:ascii="Times New Roman" w:eastAsia="Calibri" w:hAnsi="Times New Roman" w:cs="Times New Roman"/>
        </w:rPr>
        <w:t>отмостки</w:t>
      </w:r>
      <w:proofErr w:type="spellEnd"/>
      <w:r w:rsidRPr="00FF577C">
        <w:rPr>
          <w:rFonts w:ascii="Times New Roman" w:eastAsia="Calibri" w:hAnsi="Times New Roman" w:cs="Times New Roman"/>
        </w:rPr>
        <w:t>), установке скамеек и урн, устройству освещения.</w:t>
      </w:r>
    </w:p>
    <w:p w:rsidR="00BA1BAC" w:rsidRPr="00FF577C" w:rsidRDefault="00BA1BAC">
      <w:pPr>
        <w:spacing w:after="0" w:line="240" w:lineRule="auto"/>
        <w:ind w:firstLine="709"/>
        <w:jc w:val="both"/>
        <w:rPr>
          <w:rFonts w:ascii="Times New Roman" w:eastAsia="Calibri" w:hAnsi="Times New Roman" w:cs="Times New Roman"/>
          <w:lang w:eastAsia="ru-RU"/>
        </w:rPr>
      </w:pP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Выполнение всего комплекса работ, предусмотренных Программой, повысит благоустройство и придаст привлекательность общественным территориям.</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hAnsi="Times New Roman" w:cs="Times New Roman"/>
        </w:rPr>
        <w:t xml:space="preserve">            Для обеспечения благоустройства территории целесообразно проведение следующих мероприятий,</w:t>
      </w:r>
      <w:r w:rsidRPr="00FF577C">
        <w:rPr>
          <w:rFonts w:ascii="Times New Roman" w:eastAsia="Times New Roman" w:hAnsi="Times New Roman" w:cs="Times New Roman"/>
          <w:lang w:eastAsia="ru-RU"/>
        </w:rPr>
        <w:t xml:space="preserve"> требующих комплексного подхода и включающих в себя:</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lastRenderedPageBreak/>
        <w:t xml:space="preserve">1) </w:t>
      </w:r>
      <w:r w:rsidRPr="00FF577C">
        <w:rPr>
          <w:rFonts w:ascii="Times New Roman" w:eastAsia="Calibri" w:hAnsi="Times New Roman" w:cs="Times New Roman"/>
          <w:b/>
        </w:rPr>
        <w:t>Благоустройство дворовых территорий предусматривает:</w:t>
      </w:r>
    </w:p>
    <w:p w:rsidR="00BA1BAC" w:rsidRPr="00FF577C" w:rsidRDefault="00752691">
      <w:pPr>
        <w:widowControl w:val="0"/>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минимальный перечень работ по благоустройству:</w:t>
      </w:r>
    </w:p>
    <w:p w:rsidR="00BA1BAC" w:rsidRPr="00FF577C" w:rsidRDefault="00752691">
      <w:pPr>
        <w:widowControl w:val="0"/>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ремонт дворовых проездов;</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обеспечение освещения дворовых территорий;</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установка скамеек, урн для мусора;</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установка бордюров;</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устройство и (или) ремонт территории перед подъездом многоквартирного дома;</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ремонт и (или) устройство (асфальтирование) тротуара, если                     он отсутствует на дворовой территории.</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Минимальный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Визуализированный перечень образцов элементов благоустройства, предлагаемых к размещению на дворовой территории, приведен                        в Приложении 7 к Программе.</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Доля финансового участия заинтересованных лиц в выполнении минимального перечня работ по благоустройству дворовых территорий                    не предусмотрена.</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Заинтересованные лица принимают участие </w:t>
      </w:r>
      <w:proofErr w:type="gramStart"/>
      <w:r w:rsidRPr="00FF577C">
        <w:rPr>
          <w:rFonts w:ascii="Times New Roman" w:eastAsia="Times New Roman" w:hAnsi="Times New Roman" w:cs="Times New Roman"/>
          <w:lang w:eastAsia="ru-RU" w:bidi="ru-RU"/>
        </w:rPr>
        <w:t>в реализации мероприятий                     по благоустройству дворовых территорий в рамках минимального перечня работ по благоустройству в форме</w:t>
      </w:r>
      <w:proofErr w:type="gramEnd"/>
      <w:r w:rsidRPr="00FF577C">
        <w:rPr>
          <w:rFonts w:ascii="Times New Roman" w:eastAsia="Times New Roman" w:hAnsi="Times New Roman" w:cs="Times New Roman"/>
          <w:lang w:eastAsia="ru-RU" w:bidi="ru-RU"/>
        </w:rPr>
        <w:t xml:space="preserve"> трудового участия.</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Трудовое участие граждан может быть внесено в виде следующих мероприятий, не требующих специальной квалификации, таких как:</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субботники;</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подготовка дворовой территории к началу работ (земляные работы);</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участие в строительных работах:</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демонтаж старого оборудования, установка уличной мебели, зачистка   от ржавчины, окрашивание элементов благоустройства;</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участие в озеленении территории: высадка растений, создание клумб, уборка территории;</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обеспечение благоприятных условий для работников подрядной организации, выполняющей работы (например, организация горячего чая).</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proofErr w:type="gramStart"/>
      <w:r w:rsidRPr="00FF577C">
        <w:rPr>
          <w:rFonts w:ascii="Times New Roman" w:eastAsia="Times New Roman" w:hAnsi="Times New Roman" w:cs="Times New Roman"/>
          <w:lang w:eastAsia="ru-RU" w:bidi="ru-RU"/>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FF577C">
        <w:rPr>
          <w:rFonts w:ascii="Times New Roman" w:eastAsia="Times New Roman" w:hAnsi="Times New Roman" w:cs="Times New Roman"/>
          <w:lang w:eastAsia="ru-RU" w:bidi="ru-RU"/>
        </w:rPr>
        <w:t xml:space="preserve"> При этом в качестве приложения к такому отчету рекомендуется представлять фото-, видеоматериалы, подтверждающие проведение мероприятия с трудовым участием граждан.</w:t>
      </w:r>
    </w:p>
    <w:p w:rsidR="00BA1BAC" w:rsidRPr="00FF577C" w:rsidRDefault="00752691">
      <w:pPr>
        <w:widowControl w:val="0"/>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b/>
        </w:rPr>
        <w:t>Дополнительный перечень работ по благоустройству</w:t>
      </w:r>
      <w:r w:rsidRPr="00FF577C">
        <w:rPr>
          <w:rFonts w:ascii="Times New Roman" w:eastAsia="Calibri" w:hAnsi="Times New Roman" w:cs="Times New Roman"/>
        </w:rPr>
        <w:t>:</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оборудование детских и (или) спортивных площадок;</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оборудование автомобильных парковок;</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озеленение территорий;</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иные виды работ.</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  </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hAnsi="Times New Roman" w:cs="Times New Roman"/>
          <w:color w:val="000000"/>
        </w:rPr>
        <w:t xml:space="preserve">Применительно к дополнительному перечню работ по благоустройству дворовых территорий предусмотрено обязательное финансовое участие заинтересованных лиц, трудовое </w:t>
      </w:r>
      <w:r w:rsidRPr="00FF577C">
        <w:rPr>
          <w:rFonts w:ascii="Times New Roman" w:hAnsi="Times New Roman" w:cs="Times New Roman"/>
          <w:color w:val="000000"/>
        </w:rPr>
        <w:lastRenderedPageBreak/>
        <w:t xml:space="preserve">участие заинтересованных лиц может быть предусмотрено по решению муниципального образования. </w:t>
      </w:r>
      <w:r w:rsidRPr="00FF577C">
        <w:rPr>
          <w:rFonts w:ascii="Times New Roman" w:eastAsia="Times New Roman" w:hAnsi="Times New Roman" w:cs="Times New Roman"/>
          <w:lang w:eastAsia="ru-RU" w:bidi="ru-RU"/>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которое выполняется в форме субботников по уборке дворовой территории. </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Финансовое участие заинтересованных лиц в выполнении мероприятий по благоустройству подтверждается документально. </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Ориентировочная нормативная стоимость (единичные расценки) работ по благоустройству, входящих в состав минимального и дополнительного перечней работ приведена в Приложении к Программе. Стоимость работ носит ориентировочный характер и подлежит ежегодному уточнению  (в том числе  с применением дефляторов и индексов). </w:t>
      </w:r>
    </w:p>
    <w:p w:rsidR="00BA1BAC" w:rsidRPr="00FF577C" w:rsidRDefault="00752691">
      <w:pPr>
        <w:widowControl w:val="0"/>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Благоустройство общественных территорий предусматривает:  </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ремонт автомобильных дорог общего пользования;</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ремонт пешеходных тротуаров;</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освещение общественных территорий;</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установку скамеек;</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установку урн для мусора;</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оборудование автомобильных парковок;</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озеленение;</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иные виды работ.</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Проведение мероприятий по благоустройству дворовых  территорий многоквартирных домов, а также общественных территорий </w:t>
      </w:r>
      <w:proofErr w:type="spellStart"/>
      <w:r w:rsidRPr="00FF577C">
        <w:rPr>
          <w:rFonts w:ascii="Times New Roman" w:eastAsia="Calibri" w:hAnsi="Times New Roman" w:cs="Times New Roman"/>
          <w:lang w:eastAsia="ru-RU"/>
        </w:rPr>
        <w:t>Пригородненского</w:t>
      </w:r>
      <w:proofErr w:type="spellEnd"/>
      <w:r w:rsidRPr="00FF577C">
        <w:rPr>
          <w:rFonts w:ascii="Times New Roman" w:eastAsia="Calibri" w:hAnsi="Times New Roman" w:cs="Times New Roman"/>
          <w:lang w:eastAsia="ru-RU"/>
        </w:rPr>
        <w:t xml:space="preserve"> сельсовета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Физическое состояние дворовых и общественных территорий и необходимость их благоустройства определена по результатам их инвентаризации, проведенной в порядке, установленном постановлением Администрации </w:t>
      </w:r>
      <w:proofErr w:type="spellStart"/>
      <w:r w:rsidRPr="00FF577C">
        <w:rPr>
          <w:rFonts w:ascii="Times New Roman" w:eastAsia="Calibri" w:hAnsi="Times New Roman" w:cs="Times New Roman"/>
          <w:lang w:eastAsia="ru-RU"/>
        </w:rPr>
        <w:t>Пригородненского</w:t>
      </w:r>
      <w:proofErr w:type="spellEnd"/>
      <w:r w:rsidRPr="00FF577C">
        <w:rPr>
          <w:rFonts w:ascii="Times New Roman" w:eastAsia="Calibri" w:hAnsi="Times New Roman" w:cs="Times New Roman"/>
          <w:lang w:eastAsia="ru-RU"/>
        </w:rPr>
        <w:t xml:space="preserve"> сельсовета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от 25.10.2017г. № 213 «О создании муниципальной инвентаризационной комиссии по проведению инвентаризации дворовых и общественных территорий, нуждающихся в благоустройстве».</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A1BAC" w:rsidRPr="00FF577C" w:rsidRDefault="00752691">
      <w:pPr>
        <w:spacing w:after="0" w:line="240" w:lineRule="auto"/>
        <w:ind w:firstLine="709"/>
        <w:jc w:val="both"/>
        <w:rPr>
          <w:rFonts w:ascii="Times New Roman" w:eastAsia="Calibri" w:hAnsi="Times New Roman" w:cs="Times New Roman"/>
        </w:rPr>
      </w:pPr>
      <w:r w:rsidRPr="00FF577C">
        <w:rPr>
          <w:rFonts w:ascii="Times New Roman" w:eastAsia="Calibri" w:hAnsi="Times New Roman" w:cs="Times New Roman"/>
          <w:color w:val="000000"/>
        </w:rPr>
        <w:t xml:space="preserve">Реализация муниципальной программы позволит создать благоприятные условия среды обитания, повысить комфортность проживания населения слободы </w:t>
      </w:r>
      <w:proofErr w:type="spellStart"/>
      <w:r w:rsidRPr="00FF577C">
        <w:rPr>
          <w:rFonts w:ascii="Times New Roman" w:eastAsia="Calibri" w:hAnsi="Times New Roman" w:cs="Times New Roman"/>
          <w:color w:val="000000"/>
        </w:rPr>
        <w:t>Пригородняя</w:t>
      </w:r>
      <w:proofErr w:type="spellEnd"/>
      <w:r w:rsidRPr="00FF577C">
        <w:rPr>
          <w:rFonts w:ascii="Times New Roman" w:eastAsia="Calibri" w:hAnsi="Times New Roman" w:cs="Times New Roman"/>
          <w:color w:val="000000"/>
        </w:rPr>
        <w:t xml:space="preserve">,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FF577C">
        <w:rPr>
          <w:rFonts w:ascii="Times New Roman" w:eastAsia="Calibri" w:hAnsi="Times New Roman" w:cs="Times New Roman"/>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При формировании адресного перечня, включаемого в Программу, необходимо руководствоваться правилом первоочередного включения пространств, благоустройство которых будет иметь наибольший эффект         с точки зрения создания удо</w:t>
      </w:r>
      <w:proofErr w:type="gramStart"/>
      <w:r w:rsidRPr="00FF577C">
        <w:rPr>
          <w:rFonts w:ascii="Times New Roman" w:eastAsia="Calibri" w:hAnsi="Times New Roman" w:cs="Times New Roman"/>
        </w:rPr>
        <w:t>бств дл</w:t>
      </w:r>
      <w:proofErr w:type="gramEnd"/>
      <w:r w:rsidRPr="00FF577C">
        <w:rPr>
          <w:rFonts w:ascii="Times New Roman" w:eastAsia="Calibri" w:hAnsi="Times New Roman" w:cs="Times New Roman"/>
        </w:rPr>
        <w:t>я жителей, повышения привлекательности села для гостей и развития предпринимательства.</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Адресный перечень дворовых территорий многоквартирных домов, расположенных на территории муниципального образования «Пригородненский сельсовет», нуждающихся в благоустройстве и подлежащих благоустройству в 2018-2024гг., формируется согласно Приложению 5 к Программе. Включение дворовой территории в Программу без решения заинтересованных лиц           не допускается.</w:t>
      </w:r>
    </w:p>
    <w:p w:rsidR="00BA1BAC" w:rsidRPr="00FF577C" w:rsidRDefault="00752691">
      <w:pPr>
        <w:widowControl w:val="0"/>
        <w:tabs>
          <w:tab w:val="left" w:pos="0"/>
        </w:tabs>
        <w:spacing w:after="0" w:line="240" w:lineRule="auto"/>
        <w:ind w:firstLine="567"/>
        <w:jc w:val="both"/>
        <w:rPr>
          <w:rFonts w:ascii="Times New Roman" w:eastAsia="Times New Roman" w:hAnsi="Times New Roman" w:cs="Times New Roman"/>
          <w:lang w:eastAsia="ru-RU" w:bidi="ru-RU"/>
        </w:rPr>
      </w:pPr>
      <w:proofErr w:type="gramStart"/>
      <w:r w:rsidRPr="00FF577C">
        <w:rPr>
          <w:rFonts w:ascii="Times New Roman" w:eastAsia="Times New Roman" w:hAnsi="Times New Roman" w:cs="Times New Roman"/>
          <w:lang w:eastAsia="ru-RU" w:bidi="ru-RU"/>
        </w:rPr>
        <w:t xml:space="preserve">Дворовые территории многоквартирных домов, расположенных                     на территории муниципального образования «Пригородненский сельсовет», нуждающиеся в благоустройстве и </w:t>
      </w:r>
      <w:r w:rsidRPr="00FF577C">
        <w:rPr>
          <w:rFonts w:ascii="Times New Roman" w:eastAsia="Times New Roman" w:hAnsi="Times New Roman" w:cs="Times New Roman"/>
          <w:lang w:eastAsia="ru-RU" w:bidi="ru-RU"/>
        </w:rPr>
        <w:lastRenderedPageBreak/>
        <w:t>подлежащие благоустройству в 2018-2024 гг., подлежат включению в Программу согласно Порядку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приоритетного проекта «Формирование современной городской среды в муниципальном образовании «Пригородненский сельсовет», утвержденному постановлением Администрации</w:t>
      </w:r>
      <w:proofErr w:type="gramEnd"/>
      <w:r w:rsidRPr="00FF577C">
        <w:rPr>
          <w:rFonts w:ascii="Times New Roman" w:eastAsia="Times New Roman" w:hAnsi="Times New Roman" w:cs="Times New Roman"/>
          <w:lang w:eastAsia="ru-RU" w:bidi="ru-RU"/>
        </w:rPr>
        <w:t xml:space="preserve">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    от 25 октября 2017 года № 215 (в ред. от 17.05.2018 № 1062),  в пределах объема бюджетных ассигнований, предусмотренных Программой.</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Муниципальное образование «Пригородненский сельсовет» вправе исключить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FF577C">
        <w:rPr>
          <w:rFonts w:ascii="Times New Roman" w:eastAsia="Calibri" w:hAnsi="Times New Roman" w:cs="Times New Roman"/>
        </w:rPr>
        <w:t>исходя из минимального и дополнительного перечня работ по благоустройству дворовых территорий предоставляется</w:t>
      </w:r>
      <w:proofErr w:type="gramEnd"/>
      <w:r w:rsidRPr="00FF577C">
        <w:rPr>
          <w:rFonts w:ascii="Times New Roman" w:eastAsia="Calibri" w:hAnsi="Times New Roman" w:cs="Times New Roman"/>
        </w:rPr>
        <w:t xml:space="preserve"> заинтересованными лицами вместе с заявкой.</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Благоустройство дворовых и общественных территорий выполняется     с учетом Порядка разработки, обсуждения, согласования и утверждения дизайн - проекта благоустройства дворовой территории многоквартирного дома, расположенного на территории </w:t>
      </w:r>
      <w:proofErr w:type="spellStart"/>
      <w:r w:rsidRPr="00FF577C">
        <w:rPr>
          <w:rFonts w:ascii="Times New Roman" w:eastAsia="Times New Roman" w:hAnsi="Times New Roman" w:cs="Times New Roman"/>
          <w:lang w:eastAsia="ru-RU" w:bidi="ru-RU"/>
        </w:rPr>
        <w:t>сл</w:t>
      </w:r>
      <w:proofErr w:type="gramStart"/>
      <w:r w:rsidRPr="00FF577C">
        <w:rPr>
          <w:rFonts w:ascii="Times New Roman" w:eastAsia="Times New Roman" w:hAnsi="Times New Roman" w:cs="Times New Roman"/>
          <w:lang w:eastAsia="ru-RU" w:bidi="ru-RU"/>
        </w:rPr>
        <w:t>.П</w:t>
      </w:r>
      <w:proofErr w:type="gramEnd"/>
      <w:r w:rsidRPr="00FF577C">
        <w:rPr>
          <w:rFonts w:ascii="Times New Roman" w:eastAsia="Times New Roman" w:hAnsi="Times New Roman" w:cs="Times New Roman"/>
          <w:lang w:eastAsia="ru-RU" w:bidi="ru-RU"/>
        </w:rPr>
        <w:t>ригородняя</w:t>
      </w:r>
      <w:proofErr w:type="spellEnd"/>
      <w:r w:rsidRPr="00FF577C">
        <w:rPr>
          <w:rFonts w:ascii="Times New Roman" w:eastAsia="Times New Roman" w:hAnsi="Times New Roman" w:cs="Times New Roman"/>
          <w:lang w:eastAsia="ru-RU" w:bidi="ru-RU"/>
        </w:rPr>
        <w:t xml:space="preserve">, а также дизайн-проекта благоустройства территории общего пользования </w:t>
      </w:r>
      <w:proofErr w:type="spellStart"/>
      <w:r w:rsidRPr="00FF577C">
        <w:rPr>
          <w:rFonts w:ascii="Times New Roman" w:eastAsia="Times New Roman" w:hAnsi="Times New Roman" w:cs="Times New Roman"/>
          <w:lang w:eastAsia="ru-RU" w:bidi="ru-RU"/>
        </w:rPr>
        <w:t>сл.Пригородняя</w:t>
      </w:r>
      <w:proofErr w:type="spellEnd"/>
      <w:r w:rsidRPr="00FF577C">
        <w:rPr>
          <w:rFonts w:ascii="Times New Roman" w:eastAsia="Times New Roman" w:hAnsi="Times New Roman" w:cs="Times New Roman"/>
          <w:lang w:eastAsia="ru-RU" w:bidi="ru-RU"/>
        </w:rPr>
        <w:t xml:space="preserve">, утвержденного постановлением Администрации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 от 25 октября 2017 года № 214, Порядка представления, рассмотрения и оценки предложений  о включении наиболее посещаемых территорий </w:t>
      </w:r>
      <w:proofErr w:type="spellStart"/>
      <w:r w:rsidRPr="00FF577C">
        <w:rPr>
          <w:rFonts w:ascii="Times New Roman" w:eastAsia="Times New Roman" w:hAnsi="Times New Roman" w:cs="Times New Roman"/>
          <w:lang w:eastAsia="ru-RU" w:bidi="ru-RU"/>
        </w:rPr>
        <w:t>сл.Пригородняя</w:t>
      </w:r>
      <w:proofErr w:type="spellEnd"/>
      <w:r w:rsidRPr="00FF577C">
        <w:rPr>
          <w:rFonts w:ascii="Times New Roman" w:eastAsia="Times New Roman" w:hAnsi="Times New Roman" w:cs="Times New Roman"/>
          <w:lang w:eastAsia="ru-RU" w:bidi="ru-RU"/>
        </w:rPr>
        <w:t xml:space="preserve"> в муниципальную программу Формирования современной городской среды на территории муниципального образования «Пригородненский сельсовет» в 2018-2022 годах», утвержденного постановлением Администрации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 от 25 октября 2017 года № 211.</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Благоустройство общественных территорий включает в себя:</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подготовка перечня общественных территорий, подлежащих благоустройству;</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разработку проектной и сметной документации по объектам, благоустройство  которых запланировано и будет проводиться в рамках реализации Программы.</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 реализация мероприятий по благоустройству общественных территорий. </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 xml:space="preserve">Адресный перечень общественных территорий сл. </w:t>
      </w:r>
      <w:proofErr w:type="spellStart"/>
      <w:r w:rsidRPr="00FF577C">
        <w:rPr>
          <w:rFonts w:ascii="Times New Roman" w:eastAsia="Calibri" w:hAnsi="Times New Roman" w:cs="Times New Roman"/>
        </w:rPr>
        <w:t>Пригородняя</w:t>
      </w:r>
      <w:proofErr w:type="spellEnd"/>
      <w:r w:rsidRPr="00FF577C">
        <w:rPr>
          <w:rFonts w:ascii="Times New Roman" w:eastAsia="Calibri" w:hAnsi="Times New Roman" w:cs="Times New Roman"/>
        </w:rPr>
        <w:t>, нуждающихся в благоустройстве и подлежащих благоустройству                     в 2018-2024гг., формируется по итогам общественного обсуждения, примерный перечень указан в Приложении 6 к Программе.</w:t>
      </w:r>
    </w:p>
    <w:p w:rsidR="00BA1BAC" w:rsidRPr="00FF577C" w:rsidRDefault="00752691">
      <w:pPr>
        <w:spacing w:after="0" w:line="240" w:lineRule="auto"/>
        <w:ind w:firstLine="567"/>
        <w:jc w:val="both"/>
        <w:rPr>
          <w:rFonts w:ascii="Times New Roman" w:eastAsia="Calibri" w:hAnsi="Times New Roman" w:cs="Times New Roman"/>
        </w:rPr>
      </w:pPr>
      <w:proofErr w:type="gramStart"/>
      <w:r w:rsidRPr="00FF577C">
        <w:rPr>
          <w:rFonts w:ascii="Times New Roman" w:eastAsia="Calibri" w:hAnsi="Times New Roman" w:cs="Times New Roman"/>
        </w:rPr>
        <w:t>Муниципальное образование «Пригородненский сельсовет» вправе исключить из адресного перечня дворовых и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rsidRPr="00FF577C">
        <w:rPr>
          <w:rFonts w:ascii="Times New Roman" w:eastAsia="Calibri" w:hAnsi="Times New Roman" w:cs="Times New Roman"/>
        </w:rPr>
        <w:t xml:space="preserve"> </w:t>
      </w:r>
      <w:proofErr w:type="gramStart"/>
      <w:r w:rsidRPr="00FF577C">
        <w:rPr>
          <w:rFonts w:ascii="Times New Roman" w:eastAsia="Calibri" w:hAnsi="Times New Roman" w:cs="Times New Roman"/>
        </w:rPr>
        <w:t>исключении</w:t>
      </w:r>
      <w:proofErr w:type="gramEnd"/>
      <w:r w:rsidRPr="00FF577C">
        <w:rPr>
          <w:rFonts w:ascii="Times New Roman" w:eastAsia="Calibri" w:hAnsi="Times New Roman" w:cs="Times New Roman"/>
        </w:rPr>
        <w:t xml:space="preserve"> указанных территорий из адресного перечня дворовых и общественных территорий межведомственной комиссией                        в порядке, установленном такой комиссией.</w:t>
      </w:r>
    </w:p>
    <w:p w:rsidR="00BA1BAC" w:rsidRPr="00FF577C" w:rsidRDefault="00752691">
      <w:pPr>
        <w:spacing w:after="0" w:line="240" w:lineRule="auto"/>
        <w:ind w:firstLine="567"/>
        <w:jc w:val="both"/>
        <w:rPr>
          <w:rFonts w:ascii="Times New Roman" w:eastAsia="Calibri" w:hAnsi="Times New Roman" w:cs="Times New Roman"/>
        </w:rPr>
      </w:pPr>
      <w:r w:rsidRPr="00FF577C">
        <w:rPr>
          <w:rFonts w:ascii="Times New Roman" w:eastAsia="Calibri" w:hAnsi="Times New Roman" w:cs="Times New Roman"/>
        </w:rPr>
        <w:t>Проведение мероприятий по благоустройству дворовых  территорий многоквартирных домов, расположенных на территории муниципального образования «Пригородненский сельсовет», а также общественных территорий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w:t>
      </w:r>
      <w:r w:rsidRPr="00FF577C">
        <w:rPr>
          <w:rFonts w:ascii="Times New Roman" w:eastAsia="Times New Roman" w:hAnsi="Times New Roman" w:cs="Times New Roman"/>
          <w:lang w:eastAsia="ru-RU" w:bidi="ru-RU"/>
        </w:rPr>
        <w:lastRenderedPageBreak/>
        <w:t>«общественное пространство».</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 а именно:</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запустит реализацию механизма поддержки мероприятий                            по благоустройству, инициированных гражданами;</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запустит механизм финансового и трудового участия граждан                        и организаций  в реализации мероприятий по благоустройству;</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сформирует инструменты общественного </w:t>
      </w:r>
      <w:proofErr w:type="gramStart"/>
      <w:r w:rsidRPr="00FF577C">
        <w:rPr>
          <w:rFonts w:ascii="Times New Roman" w:eastAsia="Times New Roman" w:hAnsi="Times New Roman" w:cs="Times New Roman"/>
          <w:lang w:eastAsia="ru-RU" w:bidi="ru-RU"/>
        </w:rPr>
        <w:t>контроля за</w:t>
      </w:r>
      <w:proofErr w:type="gramEnd"/>
      <w:r w:rsidRPr="00FF577C">
        <w:rPr>
          <w:rFonts w:ascii="Times New Roman" w:eastAsia="Times New Roman" w:hAnsi="Times New Roman" w:cs="Times New Roman"/>
          <w:lang w:eastAsia="ru-RU" w:bidi="ru-RU"/>
        </w:rPr>
        <w:t xml:space="preserve"> реализацией мероприятий по благоустройству на территории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w:t>
      </w:r>
    </w:p>
    <w:p w:rsidR="00AE6EBA" w:rsidRPr="00FF577C" w:rsidRDefault="00752691">
      <w:pPr>
        <w:spacing w:beforeAutospacing="1" w:afterAutospacing="1"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Предельная дата заключения соглашений по результатам закупки товаров, </w:t>
      </w:r>
    </w:p>
    <w:p w:rsidR="00DD6CFF" w:rsidRPr="00FF577C" w:rsidRDefault="00752691">
      <w:pPr>
        <w:spacing w:beforeAutospacing="1" w:afterAutospacing="1"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работ и услуг для обеспечения муниципальных нужд в целях реализации </w:t>
      </w:r>
    </w:p>
    <w:p w:rsidR="00BA1BAC" w:rsidRPr="00FF577C" w:rsidRDefault="00752691">
      <w:pPr>
        <w:spacing w:beforeAutospacing="1" w:afterAutospacing="1" w:line="240" w:lineRule="auto"/>
        <w:rPr>
          <w:rFonts w:ascii="Times New Roman" w:eastAsia="Calibri" w:hAnsi="Times New Roman" w:cs="Times New Roman"/>
          <w:lang w:eastAsia="ru-RU"/>
        </w:rPr>
      </w:pPr>
      <w:r w:rsidRPr="00FF577C">
        <w:rPr>
          <w:rFonts w:ascii="Times New Roman" w:eastAsia="Calibri" w:hAnsi="Times New Roman" w:cs="Times New Roman"/>
          <w:lang w:eastAsia="ru-RU"/>
        </w:rPr>
        <w:t>Программы не позднее 1 апреля года предоставления субсидии,  за исключением:</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случаев заключения таких соглашений в пределах экономии сре</w:t>
      </w:r>
      <w:proofErr w:type="gramStart"/>
      <w:r w:rsidRPr="00FF577C">
        <w:rPr>
          <w:rFonts w:ascii="Times New Roman" w:eastAsia="Times New Roman" w:hAnsi="Times New Roman" w:cs="Times New Roman"/>
          <w:lang w:eastAsia="ru-RU"/>
        </w:rPr>
        <w:t>дств пр</w:t>
      </w:r>
      <w:proofErr w:type="gramEnd"/>
      <w:r w:rsidRPr="00FF577C">
        <w:rPr>
          <w:rFonts w:ascii="Times New Roman" w:eastAsia="Times New Roman" w:hAnsi="Times New Roman" w:cs="Times New Roman"/>
          <w:lang w:eastAsia="ru-RU"/>
        </w:rPr>
        <w:t xml:space="preserve">и расходовании субсидии в целях реализации муниципальных программ, в том числе мероприятий по </w:t>
      </w:r>
      <w:proofErr w:type="spellStart"/>
      <w:r w:rsidRPr="00FF577C">
        <w:rPr>
          <w:rFonts w:ascii="Times New Roman" w:eastAsia="Times New Roman" w:hAnsi="Times New Roman" w:cs="Times New Roman"/>
          <w:lang w:eastAsia="ru-RU"/>
        </w:rPr>
        <w:t>цифровизации</w:t>
      </w:r>
      <w:proofErr w:type="spellEnd"/>
      <w:r w:rsidRPr="00FF577C">
        <w:rPr>
          <w:rFonts w:ascii="Times New Roman" w:eastAsia="Times New Roman" w:hAnsi="Times New Roman" w:cs="Times New Roman"/>
          <w:lang w:eastAsia="ru-RU"/>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BA1BAC" w:rsidRPr="00FF577C" w:rsidRDefault="00752691">
      <w:pPr>
        <w:spacing w:after="0" w:line="240" w:lineRule="auto"/>
        <w:ind w:left="360"/>
        <w:jc w:val="center"/>
        <w:outlineLvl w:val="1"/>
        <w:rPr>
          <w:rFonts w:ascii="Times New Roman" w:eastAsia="Times New Roman" w:hAnsi="Times New Roman" w:cs="Times New Roman"/>
          <w:lang w:eastAsia="ar-SA"/>
        </w:rPr>
      </w:pPr>
      <w:r w:rsidRPr="00FF577C">
        <w:rPr>
          <w:rFonts w:ascii="Times New Roman" w:eastAsia="Times New Roman" w:hAnsi="Times New Roman" w:cs="Times New Roman"/>
          <w:lang w:eastAsia="ar-SA"/>
        </w:rPr>
        <w:t>Объемы и источники финансирования Программы.</w:t>
      </w:r>
    </w:p>
    <w:p w:rsidR="00BA1BAC" w:rsidRPr="00FF577C" w:rsidRDefault="00BA1BAC">
      <w:pPr>
        <w:spacing w:after="0" w:line="240" w:lineRule="auto"/>
        <w:ind w:left="720"/>
        <w:contextualSpacing/>
        <w:outlineLvl w:val="1"/>
        <w:rPr>
          <w:rFonts w:ascii="Times New Roman" w:eastAsia="Times New Roman" w:hAnsi="Times New Roman" w:cs="Times New Roman"/>
          <w:b/>
          <w:bCs/>
          <w:lang w:eastAsia="x-none"/>
        </w:rPr>
      </w:pPr>
    </w:p>
    <w:p w:rsidR="00BA1BAC" w:rsidRPr="00FF577C" w:rsidRDefault="00752691">
      <w:pPr>
        <w:spacing w:after="0" w:line="240" w:lineRule="auto"/>
        <w:ind w:firstLine="708"/>
        <w:jc w:val="both"/>
        <w:outlineLvl w:val="1"/>
        <w:rPr>
          <w:rFonts w:ascii="Times New Roman" w:eastAsia="Times New Roman" w:hAnsi="Times New Roman" w:cs="Times New Roman"/>
          <w:bCs/>
          <w:lang w:eastAsia="x-none"/>
        </w:rPr>
      </w:pPr>
      <w:r w:rsidRPr="00FF577C">
        <w:rPr>
          <w:rFonts w:ascii="Times New Roman" w:eastAsia="Times New Roman" w:hAnsi="Times New Roman" w:cs="Times New Roman"/>
          <w:lang w:eastAsia="ar-SA"/>
        </w:rPr>
        <w:t xml:space="preserve">Реализация мероприятий Программы будет осуществляться за счет средств федерального бюджета, бюджета Курской области, бюджета </w:t>
      </w:r>
      <w:proofErr w:type="spellStart"/>
      <w:r w:rsidRPr="00FF577C">
        <w:rPr>
          <w:rFonts w:ascii="Times New Roman" w:eastAsia="Times New Roman" w:hAnsi="Times New Roman" w:cs="Times New Roman"/>
          <w:lang w:eastAsia="ar-SA"/>
        </w:rPr>
        <w:t>Пригородненского</w:t>
      </w:r>
      <w:proofErr w:type="spellEnd"/>
      <w:r w:rsidRPr="00FF577C">
        <w:rPr>
          <w:rFonts w:ascii="Times New Roman" w:eastAsia="Times New Roman" w:hAnsi="Times New Roman" w:cs="Times New Roman"/>
          <w:lang w:eastAsia="ar-SA"/>
        </w:rPr>
        <w:t xml:space="preserve"> сельсовета. </w:t>
      </w:r>
    </w:p>
    <w:p w:rsidR="00BA1BAC" w:rsidRPr="00FF577C" w:rsidRDefault="00752691">
      <w:pPr>
        <w:spacing w:beforeAutospacing="1" w:afterAutospacing="1"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Общая стоимость работ составляет </w:t>
      </w:r>
      <w:r w:rsidR="00351A58" w:rsidRPr="00FF577C">
        <w:rPr>
          <w:rFonts w:ascii="Times New Roman" w:hAnsi="Times New Roman" w:cs="Times New Roman"/>
          <w:b/>
          <w:lang w:eastAsia="ru-RU"/>
        </w:rPr>
        <w:t>5211545,10</w:t>
      </w:r>
      <w:r w:rsidRPr="00FF577C">
        <w:rPr>
          <w:rFonts w:ascii="Times New Roman" w:hAnsi="Times New Roman" w:cs="Times New Roman"/>
          <w:lang w:eastAsia="ru-RU"/>
        </w:rPr>
        <w:t xml:space="preserve"> </w:t>
      </w:r>
      <w:r w:rsidRPr="00FF577C">
        <w:rPr>
          <w:rFonts w:ascii="Times New Roman" w:eastAsia="Times New Roman" w:hAnsi="Times New Roman" w:cs="Times New Roman"/>
          <w:lang w:eastAsia="ru-RU"/>
        </w:rPr>
        <w:t xml:space="preserve"> руб., где </w:t>
      </w:r>
      <w:r w:rsidR="00351A58" w:rsidRPr="00FF577C">
        <w:rPr>
          <w:rFonts w:ascii="Times New Roman" w:hAnsi="Times New Roman" w:cs="Times New Roman"/>
          <w:lang w:eastAsia="ru-RU"/>
        </w:rPr>
        <w:t>3362856</w:t>
      </w:r>
      <w:r w:rsidRPr="00FF577C">
        <w:rPr>
          <w:rFonts w:ascii="Times New Roman" w:hAnsi="Times New Roman" w:cs="Times New Roman"/>
          <w:lang w:eastAsia="ru-RU"/>
        </w:rPr>
        <w:t xml:space="preserve">,00 </w:t>
      </w:r>
      <w:r w:rsidRPr="00FF577C">
        <w:rPr>
          <w:rFonts w:ascii="Times New Roman" w:eastAsia="Times New Roman" w:hAnsi="Times New Roman" w:cs="Times New Roman"/>
          <w:lang w:eastAsia="ru-RU"/>
        </w:rPr>
        <w:t xml:space="preserve">руб. средства федерального и областного бюджетов, </w:t>
      </w:r>
      <w:r w:rsidR="00351A58" w:rsidRPr="00FF577C">
        <w:rPr>
          <w:rFonts w:ascii="Times New Roman" w:hAnsi="Times New Roman" w:cs="Times New Roman"/>
          <w:lang w:eastAsia="ru-RU"/>
        </w:rPr>
        <w:t>,</w:t>
      </w:r>
      <w:r w:rsidRPr="00FF577C">
        <w:rPr>
          <w:rFonts w:ascii="Times New Roman" w:eastAsia="Times New Roman" w:hAnsi="Times New Roman" w:cs="Times New Roman"/>
          <w:lang w:eastAsia="ru-RU"/>
        </w:rPr>
        <w:t xml:space="preserve"> </w:t>
      </w:r>
      <w:r w:rsidR="00351A58" w:rsidRPr="00FF577C">
        <w:rPr>
          <w:rFonts w:ascii="Times New Roman" w:hAnsi="Times New Roman" w:cs="Times New Roman"/>
          <w:lang w:eastAsia="ru-RU"/>
        </w:rPr>
        <w:t>1848689,10</w:t>
      </w:r>
      <w:r w:rsidRPr="00FF577C">
        <w:rPr>
          <w:rFonts w:ascii="Times New Roman" w:eastAsia="Times New Roman" w:hAnsi="Times New Roman" w:cs="Times New Roman"/>
          <w:lang w:eastAsia="ru-RU"/>
        </w:rPr>
        <w:t xml:space="preserve"> руб. средства  местного бюджета.</w:t>
      </w:r>
    </w:p>
    <w:p w:rsidR="00BA1BAC" w:rsidRPr="00FF577C" w:rsidRDefault="00752691">
      <w:pPr>
        <w:spacing w:after="0" w:line="240" w:lineRule="auto"/>
        <w:ind w:firstLine="540"/>
        <w:jc w:val="both"/>
        <w:rPr>
          <w:rFonts w:ascii="Times New Roman" w:eastAsia="Times New Roman" w:hAnsi="Times New Roman" w:cs="Times New Roman"/>
          <w:lang w:eastAsia="ar-SA"/>
        </w:rPr>
      </w:pPr>
      <w:r w:rsidRPr="00FF577C">
        <w:rPr>
          <w:rFonts w:ascii="Times New Roman" w:eastAsia="Times New Roman" w:hAnsi="Times New Roman" w:cs="Times New Roman"/>
          <w:lang w:eastAsia="ar-SA"/>
        </w:rPr>
        <w:t>Главные распорядители бюджетных сре</w:t>
      </w:r>
      <w:proofErr w:type="gramStart"/>
      <w:r w:rsidRPr="00FF577C">
        <w:rPr>
          <w:rFonts w:ascii="Times New Roman" w:eastAsia="Times New Roman" w:hAnsi="Times New Roman" w:cs="Times New Roman"/>
          <w:lang w:eastAsia="ar-SA"/>
        </w:rPr>
        <w:t>дств вкл</w:t>
      </w:r>
      <w:proofErr w:type="gramEnd"/>
      <w:r w:rsidRPr="00FF577C">
        <w:rPr>
          <w:rFonts w:ascii="Times New Roman" w:eastAsia="Times New Roman" w:hAnsi="Times New Roman" w:cs="Times New Roman"/>
          <w:lang w:eastAsia="ar-SA"/>
        </w:rPr>
        <w:t xml:space="preserve">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бюджетных ассигнованиях в бюджете </w:t>
      </w:r>
      <w:proofErr w:type="spellStart"/>
      <w:r w:rsidRPr="00FF577C">
        <w:rPr>
          <w:rFonts w:ascii="Times New Roman" w:eastAsia="Times New Roman" w:hAnsi="Times New Roman" w:cs="Times New Roman"/>
          <w:lang w:eastAsia="ar-SA"/>
        </w:rPr>
        <w:t>Пригородненского</w:t>
      </w:r>
      <w:proofErr w:type="spellEnd"/>
      <w:r w:rsidRPr="00FF577C">
        <w:rPr>
          <w:rFonts w:ascii="Times New Roman" w:eastAsia="Times New Roman" w:hAnsi="Times New Roman" w:cs="Times New Roman"/>
          <w:lang w:eastAsia="ar-SA"/>
        </w:rPr>
        <w:t xml:space="preserve">  сельсовета на очередной финансовый год и плановый период.</w:t>
      </w:r>
    </w:p>
    <w:p w:rsidR="00AE6EBA" w:rsidRPr="00FF577C" w:rsidRDefault="00752691">
      <w:pPr>
        <w:spacing w:beforeAutospacing="1" w:afterAutospacing="1" w:line="240" w:lineRule="auto"/>
        <w:jc w:val="both"/>
        <w:rPr>
          <w:rFonts w:ascii="Times New Roman" w:eastAsia="Times New Roman" w:hAnsi="Times New Roman" w:cs="Times New Roman"/>
          <w:lang w:eastAsia="ar-SA"/>
        </w:rPr>
      </w:pPr>
      <w:r w:rsidRPr="00FF577C">
        <w:rPr>
          <w:rFonts w:ascii="Times New Roman" w:eastAsia="Times New Roman" w:hAnsi="Times New Roman" w:cs="Times New Roman"/>
          <w:lang w:eastAsia="ar-SA"/>
        </w:rPr>
        <w:t xml:space="preserve">       Ежегодные объемы бюджетных ассигнований мероприятий Программы уточняются в соответствии с утвержденным бюджетом </w:t>
      </w:r>
      <w:proofErr w:type="spellStart"/>
      <w:r w:rsidRPr="00FF577C">
        <w:rPr>
          <w:rFonts w:ascii="Times New Roman" w:eastAsia="Times New Roman" w:hAnsi="Times New Roman" w:cs="Times New Roman"/>
          <w:lang w:eastAsia="ar-SA"/>
        </w:rPr>
        <w:t>Пригородненского</w:t>
      </w:r>
      <w:proofErr w:type="spellEnd"/>
      <w:r w:rsidRPr="00FF577C">
        <w:rPr>
          <w:rFonts w:ascii="Times New Roman" w:eastAsia="Times New Roman" w:hAnsi="Times New Roman" w:cs="Times New Roman"/>
          <w:lang w:eastAsia="ar-SA"/>
        </w:rPr>
        <w:t xml:space="preserve"> сельсовета на очередной финансовый год и плановый период с учетом </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ar-SA"/>
        </w:rPr>
        <w:lastRenderedPageBreak/>
        <w:t>выделенных на реализацию Программы финансовых средств. В случае привлечения дополнительных средств из источников, не предусмотренных настоящей Программой, исполнитель-координатор Программы вносит в нее соответствующие изменения.</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Реализация муниципальной программы позволит создать благоприятные условия среды обитания, повысить комфортность проживания населения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w:t>
      </w:r>
      <w:proofErr w:type="gramStart"/>
      <w:r w:rsidRPr="00FF577C">
        <w:rPr>
          <w:rFonts w:ascii="Times New Roman" w:eastAsia="Times New Roman" w:hAnsi="Times New Roman" w:cs="Times New Roman"/>
          <w:lang w:eastAsia="ru-RU"/>
        </w:rPr>
        <w:t>.</w:t>
      </w:r>
      <w:proofErr w:type="gramEnd"/>
      <w:r w:rsidRPr="00FF577C">
        <w:rPr>
          <w:rFonts w:ascii="Times New Roman" w:eastAsia="Times New Roman" w:hAnsi="Times New Roman" w:cs="Times New Roman"/>
          <w:lang w:eastAsia="ru-RU"/>
        </w:rPr>
        <w:t xml:space="preserve"> </w:t>
      </w:r>
      <w:proofErr w:type="gramStart"/>
      <w:r w:rsidRPr="00FF577C">
        <w:rPr>
          <w:rFonts w:ascii="Times New Roman" w:eastAsia="Times New Roman" w:hAnsi="Times New Roman" w:cs="Times New Roman"/>
          <w:lang w:eastAsia="ru-RU"/>
        </w:rPr>
        <w:t>у</w:t>
      </w:r>
      <w:proofErr w:type="gramEnd"/>
      <w:r w:rsidRPr="00FF577C">
        <w:rPr>
          <w:rFonts w:ascii="Times New Roman" w:eastAsia="Times New Roman" w:hAnsi="Times New Roman" w:cs="Times New Roman"/>
          <w:lang w:eastAsia="ru-RU"/>
        </w:rPr>
        <w:t>величить площадь озеленения территорий, обеспечит эффективную эксплуатацию жилых домов, улучшить условия отдыха и занятия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b/>
          <w:bCs/>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BA1BAC" w:rsidRPr="00FF577C" w:rsidRDefault="00BA1BAC">
      <w:pPr>
        <w:spacing w:after="0" w:line="240" w:lineRule="auto"/>
        <w:rPr>
          <w:rFonts w:ascii="Times New Roman" w:hAnsi="Times New Roman" w:cs="Times New Roman"/>
          <w:b/>
          <w:bCs/>
        </w:rPr>
      </w:pPr>
    </w:p>
    <w:p w:rsidR="00BA1BAC" w:rsidRPr="00FF577C" w:rsidRDefault="00752691">
      <w:pPr>
        <w:widowControl w:val="0"/>
        <w:spacing w:after="0" w:line="240" w:lineRule="auto"/>
        <w:ind w:firstLine="567"/>
        <w:jc w:val="both"/>
        <w:rPr>
          <w:rFonts w:ascii="Times New Roman" w:eastAsia="Times New Roman" w:hAnsi="Times New Roman" w:cs="Times New Roman"/>
          <w:shd w:val="clear" w:color="auto" w:fill="FFFFFF"/>
          <w:lang w:eastAsia="ru-RU" w:bidi="ru-RU"/>
        </w:rPr>
      </w:pPr>
      <w:bookmarkStart w:id="0" w:name="Par428"/>
      <w:bookmarkEnd w:id="0"/>
      <w:r w:rsidRPr="00FF577C">
        <w:rPr>
          <w:rFonts w:ascii="Times New Roman" w:hAnsi="Times New Roman" w:cs="Times New Roman"/>
        </w:rPr>
        <w:t xml:space="preserve">2.1. </w:t>
      </w:r>
      <w:r w:rsidRPr="00FF577C">
        <w:rPr>
          <w:rFonts w:ascii="Times New Roman" w:eastAsia="Times New Roman" w:hAnsi="Times New Roman" w:cs="Times New Roman"/>
          <w:lang w:eastAsia="ru-RU" w:bidi="ru-RU"/>
        </w:rPr>
        <w:t xml:space="preserve">Приоритетами муниципальной политики в области благоустройства является </w:t>
      </w:r>
      <w:r w:rsidRPr="00FF577C">
        <w:rPr>
          <w:rFonts w:ascii="Times New Roman" w:eastAsia="Times New Roman" w:hAnsi="Times New Roman" w:cs="Times New Roman"/>
          <w:shd w:val="clear" w:color="auto" w:fill="FFFFFF"/>
          <w:lang w:eastAsia="ru-RU" w:bidi="ru-RU"/>
        </w:rPr>
        <w:t>комплексное развитие современной городской инфраструктуры      на основе единых подходов.</w:t>
      </w:r>
    </w:p>
    <w:p w:rsidR="00BA1BAC" w:rsidRPr="00FF577C" w:rsidRDefault="00752691">
      <w:pPr>
        <w:widowControl w:val="0"/>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отнесены вопросы создания условий для массового отдыха жителей городского округа и организации обустройства мест массового отдыха населения;</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Calibri" w:hAnsi="Times New Roman" w:cs="Times New Roman"/>
          <w:lang w:eastAsia="ru-RU" w:bidi="ru-RU"/>
        </w:rPr>
        <w:t xml:space="preserve">Основной целью Программы является </w:t>
      </w:r>
      <w:r w:rsidRPr="00FF577C">
        <w:rPr>
          <w:rFonts w:ascii="Times New Roman" w:eastAsia="Times New Roman" w:hAnsi="Times New Roman" w:cs="Times New Roman"/>
          <w:lang w:eastAsia="ru-RU" w:bidi="ru-RU"/>
        </w:rPr>
        <w:t>повышение качества, комфорта, функциональности и эстетики</w:t>
      </w:r>
      <w:r w:rsidRPr="00FF577C">
        <w:rPr>
          <w:rFonts w:ascii="Times New Roman" w:hAnsi="Times New Roman" w:cs="Times New Roman"/>
        </w:rPr>
        <w:t xml:space="preserve">, уровня благоустройства территорий слободы </w:t>
      </w:r>
      <w:proofErr w:type="spellStart"/>
      <w:r w:rsidRPr="00FF577C">
        <w:rPr>
          <w:rFonts w:ascii="Times New Roman" w:hAnsi="Times New Roman" w:cs="Times New Roman"/>
        </w:rPr>
        <w:t>Пригородняя</w:t>
      </w:r>
      <w:proofErr w:type="spellEnd"/>
      <w:r w:rsidRPr="00FF577C">
        <w:rPr>
          <w:rFonts w:ascii="Times New Roman" w:hAnsi="Times New Roman" w:cs="Times New Roman"/>
        </w:rPr>
        <w:t xml:space="preserve">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Для достижения поставленной цели определены следующие задачи:</w:t>
      </w:r>
    </w:p>
    <w:p w:rsidR="00BA1BAC" w:rsidRPr="00FF577C" w:rsidRDefault="00752691">
      <w:pPr>
        <w:widowControl w:val="0"/>
        <w:spacing w:after="0" w:line="240" w:lineRule="auto"/>
        <w:ind w:firstLine="567"/>
        <w:jc w:val="both"/>
        <w:rPr>
          <w:rFonts w:ascii="Times New Roman" w:eastAsia="Calibri" w:hAnsi="Times New Roman" w:cs="Times New Roman"/>
          <w:bCs/>
        </w:rPr>
      </w:pPr>
      <w:r w:rsidRPr="00FF577C">
        <w:rPr>
          <w:rFonts w:ascii="Times New Roman" w:eastAsia="Calibri" w:hAnsi="Times New Roman" w:cs="Times New Roman"/>
          <w:bCs/>
          <w:lang w:eastAsia="ru-RU"/>
        </w:rPr>
        <w:t>1) обеспечение создания, содержания и развития объектов благоустройства на территории муниципального образования;</w:t>
      </w:r>
    </w:p>
    <w:p w:rsidR="00BA1BAC" w:rsidRPr="00FF577C" w:rsidRDefault="00752691">
      <w:pPr>
        <w:widowControl w:val="0"/>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lang w:eastAsia="ru-RU" w:bidi="ru-RU"/>
        </w:rPr>
        <w:t>2) повышение уровня вовлеченности заинтересованных граждан, организаций в реализацию мероприятий по благоустройству территорий слободы.</w:t>
      </w:r>
    </w:p>
    <w:p w:rsidR="00BA1BAC" w:rsidRPr="00FF577C" w:rsidRDefault="00752691">
      <w:pPr>
        <w:spacing w:after="0" w:line="240" w:lineRule="auto"/>
        <w:ind w:right="282"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3) повышение уровня благоустройства дворовых территорий слободы </w:t>
      </w:r>
      <w:proofErr w:type="spellStart"/>
      <w:r w:rsidRPr="00FF577C">
        <w:rPr>
          <w:rFonts w:ascii="Times New Roman" w:eastAsia="Calibri" w:hAnsi="Times New Roman" w:cs="Times New Roman"/>
          <w:lang w:eastAsia="ru-RU"/>
        </w:rPr>
        <w:t>Пригородняя</w:t>
      </w:r>
      <w:proofErr w:type="spellEnd"/>
      <w:r w:rsidRPr="00FF577C">
        <w:rPr>
          <w:rFonts w:ascii="Times New Roman" w:eastAsia="Calibri" w:hAnsi="Times New Roman" w:cs="Times New Roman"/>
          <w:lang w:eastAsia="ru-RU"/>
        </w:rPr>
        <w:t xml:space="preserve">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Курской области;</w:t>
      </w:r>
    </w:p>
    <w:p w:rsidR="00BA1BAC" w:rsidRPr="00FF577C" w:rsidRDefault="00752691">
      <w:pPr>
        <w:spacing w:after="0" w:line="240" w:lineRule="auto"/>
        <w:ind w:right="282"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4) повышение уровня благоустройства общественных территорий (парков, скверов, набережных и т.д.);</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Таблица 2 - Ожидаемые результаты реализации муниципальной программы</w:t>
      </w:r>
    </w:p>
    <w:p w:rsidR="00BA1BAC" w:rsidRPr="00FF577C" w:rsidRDefault="00BA1BAC">
      <w:pPr>
        <w:spacing w:after="0" w:line="240" w:lineRule="auto"/>
        <w:jc w:val="both"/>
        <w:rPr>
          <w:rFonts w:ascii="Times New Roman" w:eastAsia="Calibri" w:hAnsi="Times New Roman" w:cs="Times New Roman"/>
          <w:lang w:eastAsia="ru-RU"/>
        </w:rPr>
      </w:pPr>
    </w:p>
    <w:tbl>
      <w:tblPr>
        <w:tblW w:w="9336"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1761"/>
        <w:gridCol w:w="8692"/>
        <w:gridCol w:w="1110"/>
        <w:gridCol w:w="638"/>
      </w:tblGrid>
      <w:tr w:rsidR="00BA1BAC" w:rsidRPr="00FF577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jc w:val="center"/>
              <w:rPr>
                <w:rFonts w:ascii="Times New Roman" w:eastAsia="Calibri" w:hAnsi="Times New Roman" w:cs="Times New Roman"/>
                <w:lang w:eastAsia="ru-RU"/>
              </w:rPr>
            </w:pPr>
            <w:r w:rsidRPr="00FF577C">
              <w:rPr>
                <w:rFonts w:ascii="Times New Roman" w:eastAsia="Calibri" w:hAnsi="Times New Roman" w:cs="Times New Roman"/>
                <w:lang w:eastAsia="ru-RU"/>
              </w:rPr>
              <w:t>Цель, задача</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Наименование целевого показателя (индикатора)</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Единица измерения</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2018-2024 годы</w:t>
            </w:r>
          </w:p>
        </w:tc>
      </w:tr>
      <w:tr w:rsidR="00BA1BAC" w:rsidRPr="00FF577C">
        <w:tc>
          <w:tcPr>
            <w:tcW w:w="3033"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Цель. Повышение уровня благоустройства территорий слободы </w:t>
            </w:r>
            <w:proofErr w:type="spellStart"/>
            <w:r w:rsidRPr="00FF577C">
              <w:rPr>
                <w:rFonts w:ascii="Times New Roman" w:eastAsia="Calibri" w:hAnsi="Times New Roman" w:cs="Times New Roman"/>
                <w:lang w:eastAsia="ru-RU"/>
              </w:rPr>
              <w:t>Пригородняя</w:t>
            </w:r>
            <w:proofErr w:type="spellEnd"/>
            <w:r w:rsidRPr="00FF577C">
              <w:rPr>
                <w:rFonts w:ascii="Times New Roman" w:eastAsia="Calibri" w:hAnsi="Times New Roman" w:cs="Times New Roman"/>
                <w:lang w:eastAsia="ru-RU"/>
              </w:rPr>
              <w:t xml:space="preserve">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Курской области</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1BAC" w:rsidRPr="00FF577C" w:rsidRDefault="00752691">
            <w:pPr>
              <w:spacing w:after="0" w:line="240" w:lineRule="auto"/>
              <w:ind w:left="80" w:right="80"/>
              <w:jc w:val="both"/>
              <w:rPr>
                <w:rFonts w:ascii="Times New Roman" w:eastAsia="Calibri" w:hAnsi="Times New Roman" w:cs="Times New Roman"/>
                <w:lang w:eastAsia="ru-RU"/>
              </w:rPr>
            </w:pPr>
            <w:r w:rsidRPr="00FF577C">
              <w:rPr>
                <w:rFonts w:ascii="Times New Roman" w:eastAsia="Calibri" w:hAnsi="Times New Roman" w:cs="Times New Roman"/>
                <w:lang w:eastAsia="ru-RU"/>
              </w:rPr>
              <w:t>Доля благоустроенных дворовых территорий МКД от общего количества дворовых территорий МКД.</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shd w:val="clear" w:color="auto" w:fill="FFFF00"/>
                <w:lang w:eastAsia="ru-RU"/>
              </w:rPr>
            </w:pPr>
            <w:r w:rsidRPr="00FF577C">
              <w:rPr>
                <w:rFonts w:ascii="Times New Roman" w:eastAsia="Calibri" w:hAnsi="Times New Roman" w:cs="Times New Roman"/>
                <w:shd w:val="clear" w:color="auto" w:fill="FFFF00"/>
                <w:lang w:eastAsia="ru-RU"/>
              </w:rPr>
              <w:t>100</w:t>
            </w:r>
          </w:p>
        </w:tc>
      </w:tr>
      <w:tr w:rsidR="00BA1BAC" w:rsidRPr="00FF577C">
        <w:tc>
          <w:tcPr>
            <w:tcW w:w="3033"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1BAC" w:rsidRPr="00FF577C" w:rsidRDefault="00BA1BAC">
            <w:pPr>
              <w:ind w:right="80"/>
              <w:rPr>
                <w:rFonts w:ascii="Times New Roman" w:hAnsi="Times New Roman" w:cs="Times New Roman"/>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1BAC" w:rsidRPr="00FF577C" w:rsidRDefault="00752691">
            <w:pPr>
              <w:spacing w:line="240" w:lineRule="auto"/>
              <w:ind w:left="80" w:right="80"/>
              <w:rPr>
                <w:rFonts w:ascii="Times New Roman" w:hAnsi="Times New Roman" w:cs="Times New Roman"/>
              </w:rPr>
            </w:pPr>
            <w:r w:rsidRPr="00FF577C">
              <w:rPr>
                <w:rFonts w:ascii="Times New Roman" w:hAnsi="Times New Roman" w:cs="Times New Roman"/>
              </w:rPr>
              <w:t>Доля благоустроенных общественных территорий от общего количества таких территорий.</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100</w:t>
            </w:r>
          </w:p>
        </w:tc>
      </w:tr>
      <w:tr w:rsidR="00BA1BAC" w:rsidRPr="00FF577C">
        <w:tc>
          <w:tcPr>
            <w:tcW w:w="3033"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jc w:val="center"/>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Задача 1.</w:t>
            </w:r>
          </w:p>
          <w:p w:rsidR="00BA1BAC" w:rsidRPr="00FF577C" w:rsidRDefault="00752691">
            <w:pPr>
              <w:spacing w:after="0" w:line="240" w:lineRule="auto"/>
              <w:ind w:right="80"/>
              <w:jc w:val="center"/>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Повышение уровня благоустройства дворовых территорий слободы </w:t>
            </w:r>
            <w:proofErr w:type="spellStart"/>
            <w:r w:rsidRPr="00FF577C">
              <w:rPr>
                <w:rFonts w:ascii="Times New Roman" w:eastAsia="Calibri" w:hAnsi="Times New Roman" w:cs="Times New Roman"/>
                <w:lang w:eastAsia="ru-RU"/>
              </w:rPr>
              <w:t>Пригородняя</w:t>
            </w:r>
            <w:proofErr w:type="spellEnd"/>
            <w:r w:rsidRPr="00FF577C">
              <w:rPr>
                <w:rFonts w:ascii="Times New Roman" w:eastAsia="Calibri" w:hAnsi="Times New Roman" w:cs="Times New Roman"/>
                <w:lang w:eastAsia="ru-RU"/>
              </w:rPr>
              <w:t xml:space="preserve">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Курской области</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rPr>
                <w:rFonts w:ascii="Times New Roman" w:eastAsia="Calibri" w:hAnsi="Times New Roman" w:cs="Times New Roman"/>
                <w:lang w:eastAsia="ru-RU"/>
              </w:rPr>
            </w:pPr>
            <w:r w:rsidRPr="00FF577C">
              <w:rPr>
                <w:rFonts w:ascii="Times New Roman" w:eastAsia="Calibri" w:hAnsi="Times New Roman" w:cs="Times New Roman"/>
                <w:lang w:eastAsia="ru-RU"/>
              </w:rPr>
              <w:t>Количество благоустроенных дворовых территорий МКД</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единиц</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1BAC" w:rsidRPr="00FF577C" w:rsidRDefault="00AE6EBA">
            <w:pPr>
              <w:jc w:val="center"/>
              <w:rPr>
                <w:rFonts w:ascii="Times New Roman" w:hAnsi="Times New Roman" w:cs="Times New Roman"/>
              </w:rPr>
            </w:pPr>
            <w:r w:rsidRPr="00FF577C">
              <w:rPr>
                <w:rFonts w:ascii="Times New Roman" w:hAnsi="Times New Roman" w:cs="Times New Roman"/>
              </w:rPr>
              <w:t>1</w:t>
            </w:r>
          </w:p>
        </w:tc>
      </w:tr>
      <w:tr w:rsidR="00BA1BAC" w:rsidRPr="00FF577C">
        <w:tc>
          <w:tcPr>
            <w:tcW w:w="3033"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BA1BAC">
            <w:pPr>
              <w:spacing w:after="0" w:line="240" w:lineRule="auto"/>
              <w:ind w:right="80"/>
              <w:jc w:val="both"/>
              <w:rPr>
                <w:rFonts w:ascii="Times New Roman" w:eastAsia="Calibri" w:hAnsi="Times New Roman" w:cs="Times New Roman"/>
                <w:lang w:eastAsia="ru-RU"/>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rPr>
                <w:rFonts w:ascii="Times New Roman" w:eastAsia="Calibri" w:hAnsi="Times New Roman" w:cs="Times New Roman"/>
                <w:lang w:eastAsia="ru-RU"/>
              </w:rPr>
            </w:pPr>
            <w:r w:rsidRPr="00FF577C">
              <w:rPr>
                <w:rFonts w:ascii="Times New Roman" w:eastAsia="Calibri" w:hAnsi="Times New Roman" w:cs="Times New Roman"/>
                <w:lang w:eastAsia="ru-RU"/>
              </w:rPr>
              <w:t>Количество проведенных субботников по обустройству дворовых территорий в весенний и осенний периоды</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единиц</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50</w:t>
            </w:r>
          </w:p>
        </w:tc>
      </w:tr>
      <w:tr w:rsidR="00BA1BAC" w:rsidRPr="00FF577C">
        <w:tc>
          <w:tcPr>
            <w:tcW w:w="3033"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BA1BAC">
            <w:pPr>
              <w:spacing w:after="0" w:line="240" w:lineRule="auto"/>
              <w:ind w:right="80"/>
              <w:jc w:val="both"/>
              <w:rPr>
                <w:rFonts w:ascii="Times New Roman" w:eastAsia="Calibri" w:hAnsi="Times New Roman" w:cs="Times New Roman"/>
                <w:lang w:eastAsia="ru-RU"/>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rPr>
                <w:rFonts w:ascii="Times New Roman" w:eastAsia="Calibri" w:hAnsi="Times New Roman" w:cs="Times New Roman"/>
                <w:lang w:eastAsia="ru-RU"/>
              </w:rPr>
            </w:pPr>
            <w:r w:rsidRPr="00FF577C">
              <w:rPr>
                <w:rFonts w:ascii="Times New Roman" w:eastAsia="Calibri" w:hAnsi="Times New Roman" w:cs="Times New Roman"/>
                <w:lang w:eastAsia="ru-RU"/>
              </w:rPr>
              <w:t>Доля дворовых территорий, благоустроенных с финансовым участием граждан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BA1BAC">
            <w:pPr>
              <w:jc w:val="center"/>
              <w:rPr>
                <w:rFonts w:ascii="Times New Roman" w:hAnsi="Times New Roman" w:cs="Times New Roman"/>
                <w:shd w:val="clear" w:color="auto" w:fill="FFFF00"/>
              </w:rPr>
            </w:pPr>
          </w:p>
        </w:tc>
      </w:tr>
      <w:tr w:rsidR="00BA1BAC" w:rsidRPr="00FF577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BA1BAC">
            <w:pPr>
              <w:spacing w:after="0" w:line="240" w:lineRule="auto"/>
              <w:ind w:right="80"/>
              <w:jc w:val="both"/>
              <w:rPr>
                <w:rFonts w:ascii="Times New Roman" w:eastAsia="Calibri" w:hAnsi="Times New Roman" w:cs="Times New Roman"/>
                <w:lang w:eastAsia="ru-RU"/>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tbl>
            <w:tblPr>
              <w:tblW w:w="8568" w:type="dxa"/>
              <w:tblLook w:val="04A0" w:firstRow="1" w:lastRow="0" w:firstColumn="1" w:lastColumn="0" w:noHBand="0" w:noVBand="1"/>
            </w:tblPr>
            <w:tblGrid>
              <w:gridCol w:w="8568"/>
            </w:tblGrid>
            <w:tr w:rsidR="00BA1BAC" w:rsidRPr="00FF577C">
              <w:trPr>
                <w:trHeight w:val="385"/>
              </w:trPr>
              <w:tc>
                <w:tcPr>
                  <w:tcW w:w="8568" w:type="dxa"/>
                  <w:shd w:val="clear" w:color="auto" w:fill="auto"/>
                </w:tcPr>
                <w:p w:rsidR="00BA1BAC" w:rsidRPr="00FF577C" w:rsidRDefault="00752691">
                  <w:pPr>
                    <w:spacing w:after="0" w:line="240" w:lineRule="auto"/>
                    <w:rPr>
                      <w:rFonts w:ascii="Times New Roman" w:hAnsi="Times New Roman" w:cs="Times New Roman"/>
                      <w:color w:val="000000"/>
                    </w:rPr>
                  </w:pPr>
                  <w:r w:rsidRPr="00FF577C">
                    <w:rPr>
                      <w:rFonts w:ascii="Times New Roman" w:hAnsi="Times New Roman" w:cs="Times New Roman"/>
                      <w:color w:val="000000"/>
                    </w:rPr>
                    <w:t xml:space="preserve">Объем финансового участия граждан, организаций в выполнении мероприятий по благоустройству дворовых, общественных территорий, (при наличии такой практики) </w:t>
                  </w:r>
                </w:p>
              </w:tc>
            </w:tr>
          </w:tbl>
          <w:p w:rsidR="00BA1BAC" w:rsidRPr="00FF577C" w:rsidRDefault="00BA1BAC">
            <w:pPr>
              <w:spacing w:after="0" w:line="240" w:lineRule="auto"/>
              <w:ind w:right="80"/>
              <w:rPr>
                <w:rFonts w:ascii="Times New Roman" w:eastAsia="Calibri" w:hAnsi="Times New Roman" w:cs="Times New Roman"/>
                <w:lang w:eastAsia="ru-RU"/>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jc w:val="center"/>
              <w:rPr>
                <w:rFonts w:ascii="Times New Roman" w:hAnsi="Times New Roman" w:cs="Times New Roman"/>
                <w:shd w:val="clear" w:color="auto" w:fill="FFFF00"/>
              </w:rPr>
            </w:pPr>
            <w:r w:rsidRPr="00FF577C">
              <w:rPr>
                <w:rFonts w:ascii="Times New Roman" w:hAnsi="Times New Roman" w:cs="Times New Roman"/>
                <w:shd w:val="clear" w:color="auto" w:fill="FFFF00"/>
              </w:rPr>
              <w:t>5</w:t>
            </w:r>
          </w:p>
        </w:tc>
      </w:tr>
      <w:tr w:rsidR="00BA1BAC" w:rsidRPr="00FF577C">
        <w:tc>
          <w:tcPr>
            <w:tcW w:w="3033"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BA1BAC">
            <w:pPr>
              <w:spacing w:after="0" w:line="240" w:lineRule="auto"/>
              <w:ind w:right="80"/>
              <w:jc w:val="both"/>
              <w:rPr>
                <w:rFonts w:ascii="Times New Roman" w:eastAsia="Calibri" w:hAnsi="Times New Roman" w:cs="Times New Roman"/>
                <w:lang w:eastAsia="ru-RU"/>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rPr>
                <w:rFonts w:ascii="Times New Roman" w:eastAsia="Calibri" w:hAnsi="Times New Roman" w:cs="Times New Roman"/>
                <w:color w:val="000000"/>
              </w:rPr>
            </w:pPr>
            <w:r w:rsidRPr="00FF577C">
              <w:rPr>
                <w:rFonts w:ascii="Times New Roman" w:eastAsia="Calibri" w:hAnsi="Times New Roman" w:cs="Times New Roman"/>
                <w:color w:val="000000"/>
              </w:rPr>
              <w:t xml:space="preserve">Информация о наличии трудового участия граждан, организаций в выполнении мероприятий по благоустройству дворовых, общественных территорий, (при наличии такой практики) </w:t>
            </w:r>
          </w:p>
          <w:p w:rsidR="00BA1BAC" w:rsidRPr="00FF577C" w:rsidRDefault="00BA1BAC">
            <w:pPr>
              <w:spacing w:after="0" w:line="240" w:lineRule="auto"/>
              <w:rPr>
                <w:rFonts w:ascii="Times New Roman" w:hAnsi="Times New Roman" w:cs="Times New Roman"/>
                <w:color w:val="000000"/>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color w:val="000000"/>
              </w:rPr>
            </w:pPr>
            <w:r w:rsidRPr="00FF577C">
              <w:rPr>
                <w:rFonts w:ascii="Times New Roman" w:eastAsia="Calibri" w:hAnsi="Times New Roman" w:cs="Times New Roman"/>
                <w:color w:val="000000"/>
              </w:rPr>
              <w:t xml:space="preserve"> </w:t>
            </w:r>
          </w:p>
          <w:p w:rsidR="00BA1BAC" w:rsidRPr="00FF577C" w:rsidRDefault="00BA1BAC">
            <w:pPr>
              <w:spacing w:after="0" w:line="240" w:lineRule="auto"/>
              <w:jc w:val="center"/>
              <w:rPr>
                <w:rFonts w:ascii="Times New Roman" w:eastAsia="Calibri" w:hAnsi="Times New Roman" w:cs="Times New Roman"/>
                <w:lang w:eastAsia="ru-RU"/>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color w:val="000000"/>
              </w:rPr>
            </w:pPr>
            <w:r w:rsidRPr="00FF577C">
              <w:rPr>
                <w:rFonts w:ascii="Times New Roman" w:eastAsia="Calibri" w:hAnsi="Times New Roman" w:cs="Times New Roman"/>
                <w:color w:val="000000"/>
              </w:rPr>
              <w:t xml:space="preserve">*- </w:t>
            </w:r>
          </w:p>
          <w:p w:rsidR="00BA1BAC" w:rsidRPr="00FF577C" w:rsidRDefault="00BA1BAC">
            <w:pPr>
              <w:jc w:val="center"/>
              <w:rPr>
                <w:rFonts w:ascii="Times New Roman" w:hAnsi="Times New Roman" w:cs="Times New Roman"/>
                <w:shd w:val="clear" w:color="auto" w:fill="FFFF00"/>
              </w:rPr>
            </w:pPr>
          </w:p>
        </w:tc>
      </w:tr>
      <w:tr w:rsidR="00BA1BAC" w:rsidRPr="00FF577C">
        <w:tc>
          <w:tcPr>
            <w:tcW w:w="3033"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Задача 2.</w:t>
            </w:r>
          </w:p>
          <w:p w:rsidR="00BA1BAC" w:rsidRPr="00FF577C" w:rsidRDefault="00752691">
            <w:pPr>
              <w:spacing w:after="0" w:line="240" w:lineRule="auto"/>
              <w:ind w:right="80"/>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Повышение уровня благоустройства общественных территорий (парков, скверов, набережных и т.д.)</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Количество благоустроенных общественных территорий </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единиц</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AE6EBA">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6</w:t>
            </w:r>
          </w:p>
        </w:tc>
      </w:tr>
      <w:tr w:rsidR="00BA1BAC" w:rsidRPr="00FF577C">
        <w:tc>
          <w:tcPr>
            <w:tcW w:w="3033"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BA1BAC">
            <w:pPr>
              <w:spacing w:after="0" w:line="240" w:lineRule="auto"/>
              <w:ind w:right="80"/>
              <w:jc w:val="both"/>
              <w:rPr>
                <w:rFonts w:ascii="Times New Roman" w:eastAsia="Calibri" w:hAnsi="Times New Roman" w:cs="Times New Roman"/>
                <w:color w:val="FF0000"/>
                <w:lang w:eastAsia="ru-RU"/>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ind w:right="80"/>
              <w:jc w:val="both"/>
              <w:rPr>
                <w:rFonts w:ascii="Times New Roman" w:eastAsia="Calibri" w:hAnsi="Times New Roman" w:cs="Times New Roman"/>
                <w:lang w:eastAsia="ru-RU"/>
              </w:rPr>
            </w:pPr>
            <w:r w:rsidRPr="00FF577C">
              <w:rPr>
                <w:rFonts w:ascii="Times New Roman" w:eastAsia="Calibri" w:hAnsi="Times New Roman" w:cs="Times New Roman"/>
                <w:lang w:eastAsia="ru-RU"/>
              </w:rPr>
              <w:t>Количество реализованных проектов благоустройства общественных территорий</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единиц</w:t>
            </w:r>
          </w:p>
        </w:tc>
        <w:tc>
          <w:tcPr>
            <w:tcW w:w="1400" w:type="dxa"/>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1BAC" w:rsidRPr="00FF577C" w:rsidRDefault="00AE6EBA">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6</w:t>
            </w:r>
          </w:p>
        </w:tc>
      </w:tr>
    </w:tbl>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Трудовое участие заинтересованных лиц осуществляется в форме выполнения заинтересованными лицами неоплачиваемых работ, не требующих специальной квалификации, которое выполняется в форме субботников по уборке дворовой территории </w:t>
      </w:r>
    </w:p>
    <w:p w:rsidR="00BA1BAC" w:rsidRPr="00FF577C" w:rsidRDefault="00BA1BAC">
      <w:pPr>
        <w:spacing w:after="0" w:line="240" w:lineRule="auto"/>
        <w:ind w:firstLine="540"/>
        <w:jc w:val="both"/>
        <w:rPr>
          <w:rFonts w:ascii="Times New Roman" w:eastAsia="Calibri" w:hAnsi="Times New Roman" w:cs="Times New Roman"/>
          <w:lang w:eastAsia="ru-RU"/>
        </w:rPr>
      </w:pP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2.3. В целях решения задач, направленных на достижение цели муниципальной программы выполняются наиболее важные задачи.</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2.4.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2.5.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2.6. Реализация муниципальной программы позволит достичь следующих результатов:</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а) благоустройство территорий, прилегающих к многоквартирным жилым домам в количестве </w:t>
      </w:r>
      <w:r w:rsidR="00AE6EBA" w:rsidRPr="00FF577C">
        <w:rPr>
          <w:rFonts w:ascii="Times New Roman" w:eastAsia="Calibri" w:hAnsi="Times New Roman" w:cs="Times New Roman"/>
          <w:u w:val="single"/>
          <w:lang w:eastAsia="ru-RU"/>
        </w:rPr>
        <w:t xml:space="preserve"> 1</w:t>
      </w:r>
      <w:r w:rsidRPr="00FF577C">
        <w:rPr>
          <w:rFonts w:ascii="Times New Roman" w:eastAsia="Calibri" w:hAnsi="Times New Roman" w:cs="Times New Roman"/>
          <w:u w:val="single"/>
          <w:lang w:eastAsia="ru-RU"/>
        </w:rPr>
        <w:t xml:space="preserve"> </w:t>
      </w:r>
      <w:r w:rsidRPr="00FF577C">
        <w:rPr>
          <w:rFonts w:ascii="Times New Roman" w:eastAsia="Calibri" w:hAnsi="Times New Roman" w:cs="Times New Roman"/>
          <w:lang w:eastAsia="ru-RU"/>
        </w:rPr>
        <w:t>единиц</w:t>
      </w:r>
      <w:r w:rsidR="00AE6EBA" w:rsidRPr="00FF577C">
        <w:rPr>
          <w:rFonts w:ascii="Times New Roman" w:eastAsia="Calibri" w:hAnsi="Times New Roman" w:cs="Times New Roman"/>
          <w:lang w:eastAsia="ru-RU"/>
        </w:rPr>
        <w:t>ы</w:t>
      </w:r>
      <w:r w:rsidRPr="00FF577C">
        <w:rPr>
          <w:rFonts w:ascii="Times New Roman" w:eastAsia="Calibri" w:hAnsi="Times New Roman" w:cs="Times New Roman"/>
          <w:lang w:eastAsia="ru-RU"/>
        </w:rPr>
        <w:t xml:space="preserve">, в результате количество благоустроенных дворовых территорий в целом по поселку составит </w:t>
      </w:r>
      <w:r w:rsidRPr="00FF577C">
        <w:rPr>
          <w:rFonts w:ascii="Times New Roman" w:eastAsia="Calibri" w:hAnsi="Times New Roman" w:cs="Times New Roman"/>
          <w:u w:val="single"/>
          <w:lang w:eastAsia="ru-RU"/>
        </w:rPr>
        <w:t xml:space="preserve"> 100 </w:t>
      </w:r>
      <w:r w:rsidRPr="00FF577C">
        <w:rPr>
          <w:rFonts w:ascii="Times New Roman" w:eastAsia="Calibri" w:hAnsi="Times New Roman" w:cs="Times New Roman"/>
          <w:lang w:eastAsia="ru-RU"/>
        </w:rPr>
        <w:t>%.</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б) благоустройство общественных территорий </w:t>
      </w:r>
      <w:r w:rsidR="00AE6EBA" w:rsidRPr="00FF577C">
        <w:rPr>
          <w:rFonts w:ascii="Times New Roman" w:eastAsia="Calibri" w:hAnsi="Times New Roman" w:cs="Times New Roman"/>
          <w:lang w:eastAsia="ru-RU"/>
        </w:rPr>
        <w:t>- 6</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BA1BAC" w:rsidRPr="00FF577C" w:rsidRDefault="00BA1BAC">
      <w:pPr>
        <w:widowControl w:val="0"/>
        <w:spacing w:after="0" w:line="240" w:lineRule="auto"/>
        <w:jc w:val="center"/>
        <w:outlineLvl w:val="1"/>
        <w:rPr>
          <w:rFonts w:ascii="Times New Roman" w:hAnsi="Times New Roman" w:cs="Times New Roman"/>
          <w:b/>
          <w:bCs/>
        </w:rPr>
      </w:pPr>
    </w:p>
    <w:p w:rsidR="00BA1BAC" w:rsidRPr="00FF577C" w:rsidRDefault="00752691">
      <w:pPr>
        <w:widowControl w:val="0"/>
        <w:spacing w:after="0" w:line="240" w:lineRule="auto"/>
        <w:jc w:val="center"/>
        <w:outlineLvl w:val="1"/>
        <w:rPr>
          <w:rFonts w:ascii="Times New Roman" w:hAnsi="Times New Roman" w:cs="Times New Roman"/>
          <w:b/>
          <w:bCs/>
        </w:rPr>
      </w:pPr>
      <w:r w:rsidRPr="00FF577C">
        <w:rPr>
          <w:rFonts w:ascii="Times New Roman" w:hAnsi="Times New Roman" w:cs="Times New Roman"/>
          <w:b/>
          <w:bCs/>
        </w:rPr>
        <w:t>III. Сведения о показателях и индикаторах</w:t>
      </w:r>
    </w:p>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b/>
          <w:bCs/>
        </w:rPr>
        <w:t>муниципальной программы</w:t>
      </w:r>
    </w:p>
    <w:p w:rsidR="00BA1BAC" w:rsidRPr="00FF577C" w:rsidRDefault="00BA1BAC">
      <w:pPr>
        <w:widowControl w:val="0"/>
        <w:spacing w:after="0" w:line="240" w:lineRule="auto"/>
        <w:jc w:val="center"/>
        <w:rPr>
          <w:rFonts w:ascii="Times New Roman" w:hAnsi="Times New Roman" w:cs="Times New Roman"/>
          <w:b/>
          <w:bCs/>
        </w:rPr>
      </w:pPr>
    </w:p>
    <w:p w:rsidR="00BA1BAC" w:rsidRPr="00FF577C" w:rsidRDefault="00752691">
      <w:pPr>
        <w:widowControl w:val="0"/>
        <w:spacing w:after="0" w:line="240" w:lineRule="auto"/>
        <w:ind w:firstLine="567"/>
        <w:jc w:val="both"/>
        <w:rPr>
          <w:rFonts w:ascii="Times New Roman" w:hAnsi="Times New Roman" w:cs="Times New Roman"/>
        </w:rPr>
      </w:pPr>
      <w:r w:rsidRPr="00FF577C">
        <w:rPr>
          <w:rFonts w:ascii="Times New Roman" w:hAnsi="Times New Roman" w:cs="Times New Roman"/>
        </w:rPr>
        <w:t xml:space="preserve">Состав показателей и индикаторов муниципальной программы определен исходя </w:t>
      </w:r>
      <w:proofErr w:type="gramStart"/>
      <w:r w:rsidRPr="00FF577C">
        <w:rPr>
          <w:rFonts w:ascii="Times New Roman" w:hAnsi="Times New Roman" w:cs="Times New Roman"/>
        </w:rPr>
        <w:t>из</w:t>
      </w:r>
      <w:proofErr w:type="gramEnd"/>
      <w:r w:rsidRPr="00FF577C">
        <w:rPr>
          <w:rFonts w:ascii="Times New Roman" w:hAnsi="Times New Roman" w:cs="Times New Roman"/>
        </w:rPr>
        <w:t>:</w:t>
      </w:r>
    </w:p>
    <w:p w:rsidR="00BA1BAC" w:rsidRPr="00FF577C" w:rsidRDefault="00752691">
      <w:pPr>
        <w:widowControl w:val="0"/>
        <w:spacing w:after="0" w:line="240" w:lineRule="auto"/>
        <w:ind w:firstLine="851"/>
        <w:jc w:val="both"/>
        <w:rPr>
          <w:rFonts w:ascii="Times New Roman" w:hAnsi="Times New Roman" w:cs="Times New Roman"/>
        </w:rPr>
      </w:pPr>
      <w:r w:rsidRPr="00FF577C">
        <w:rPr>
          <w:rFonts w:ascii="Times New Roman" w:hAnsi="Times New Roman" w:cs="Times New Roman"/>
        </w:rPr>
        <w:lastRenderedPageBreak/>
        <w:t>наблюдаемости значений показателей и индикаторов в течение срока реализации муниципальной программы;</w:t>
      </w:r>
    </w:p>
    <w:p w:rsidR="00BA1BAC" w:rsidRPr="00FF577C" w:rsidRDefault="00752691">
      <w:pPr>
        <w:widowControl w:val="0"/>
        <w:spacing w:after="0" w:line="240" w:lineRule="auto"/>
        <w:ind w:firstLine="851"/>
        <w:jc w:val="both"/>
        <w:rPr>
          <w:rFonts w:ascii="Times New Roman" w:hAnsi="Times New Roman" w:cs="Times New Roman"/>
        </w:rPr>
      </w:pPr>
      <w:r w:rsidRPr="00FF577C">
        <w:rPr>
          <w:rFonts w:ascii="Times New Roman" w:hAnsi="Times New Roman" w:cs="Times New Roman"/>
        </w:rPr>
        <w:t>охвата всех наиболее значимых результатов выполнения основных мероприятий муниципальной программы.</w:t>
      </w:r>
    </w:p>
    <w:p w:rsidR="00BA1BAC" w:rsidRPr="00FF577C" w:rsidRDefault="00752691">
      <w:pPr>
        <w:widowControl w:val="0"/>
        <w:tabs>
          <w:tab w:val="left" w:pos="567"/>
        </w:tabs>
        <w:spacing w:after="0" w:line="240" w:lineRule="auto"/>
        <w:ind w:firstLine="567"/>
        <w:jc w:val="both"/>
        <w:rPr>
          <w:rFonts w:ascii="Times New Roman" w:hAnsi="Times New Roman" w:cs="Times New Roman"/>
        </w:rPr>
      </w:pPr>
      <w:r w:rsidRPr="00FF577C">
        <w:rPr>
          <w:rFonts w:ascii="Times New Roman" w:hAnsi="Times New Roman" w:cs="Times New Roman"/>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BA1BAC" w:rsidRPr="00FF577C" w:rsidRDefault="00752691">
      <w:pPr>
        <w:widowControl w:val="0"/>
        <w:spacing w:after="0" w:line="240" w:lineRule="auto"/>
        <w:ind w:firstLine="567"/>
        <w:jc w:val="both"/>
        <w:rPr>
          <w:rFonts w:ascii="Times New Roman" w:hAnsi="Times New Roman" w:cs="Times New Roman"/>
        </w:rPr>
      </w:pPr>
      <w:r w:rsidRPr="00FF577C">
        <w:rPr>
          <w:rFonts w:ascii="Times New Roman" w:hAnsi="Times New Roman" w:cs="Times New Roman"/>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показателей муниципальных программ.</w:t>
      </w:r>
    </w:p>
    <w:p w:rsidR="00BA1BAC" w:rsidRPr="00FF577C" w:rsidRDefault="00752691">
      <w:pPr>
        <w:widowControl w:val="0"/>
        <w:spacing w:after="0" w:line="240" w:lineRule="auto"/>
        <w:ind w:firstLine="567"/>
        <w:jc w:val="both"/>
        <w:rPr>
          <w:rFonts w:ascii="Times New Roman" w:hAnsi="Times New Roman" w:cs="Times New Roman"/>
        </w:rPr>
      </w:pPr>
      <w:r w:rsidRPr="00FF577C">
        <w:rPr>
          <w:rFonts w:ascii="Times New Roman" w:hAnsi="Times New Roman" w:cs="Times New Roman"/>
        </w:rPr>
        <w:t xml:space="preserve">Целевые показатели (индикаторы) программы рассчитываются </w:t>
      </w:r>
      <w:proofErr w:type="gramStart"/>
      <w:r w:rsidRPr="00FF577C">
        <w:rPr>
          <w:rFonts w:ascii="Times New Roman" w:hAnsi="Times New Roman" w:cs="Times New Roman"/>
        </w:rPr>
        <w:t>в</w:t>
      </w:r>
      <w:proofErr w:type="gramEnd"/>
      <w:r w:rsidRPr="00FF577C">
        <w:rPr>
          <w:rFonts w:ascii="Times New Roman" w:hAnsi="Times New Roman" w:cs="Times New Roman"/>
        </w:rPr>
        <w:t xml:space="preserve"> % и соответствуют </w:t>
      </w:r>
      <w:proofErr w:type="gramStart"/>
      <w:r w:rsidRPr="00FF577C">
        <w:rPr>
          <w:rFonts w:ascii="Times New Roman" w:hAnsi="Times New Roman" w:cs="Times New Roman"/>
        </w:rPr>
        <w:t>приоритетам</w:t>
      </w:r>
      <w:proofErr w:type="gramEnd"/>
      <w:r w:rsidRPr="00FF577C">
        <w:rPr>
          <w:rFonts w:ascii="Times New Roman" w:hAnsi="Times New Roman" w:cs="Times New Roman"/>
        </w:rPr>
        <w:t>, целям и задачам программы.</w:t>
      </w:r>
    </w:p>
    <w:p w:rsidR="00BA1BAC" w:rsidRPr="00FF577C" w:rsidRDefault="00752691">
      <w:pPr>
        <w:widowControl w:val="0"/>
        <w:spacing w:after="0" w:line="240" w:lineRule="auto"/>
        <w:ind w:firstLine="567"/>
        <w:jc w:val="both"/>
        <w:rPr>
          <w:rFonts w:ascii="Times New Roman" w:hAnsi="Times New Roman" w:cs="Times New Roman"/>
        </w:rPr>
      </w:pPr>
      <w:r w:rsidRPr="00FF577C">
        <w:rPr>
          <w:rFonts w:ascii="Times New Roman" w:hAnsi="Times New Roman" w:cs="Times New Roman"/>
        </w:rPr>
        <w:t xml:space="preserve">Плановые </w:t>
      </w:r>
      <w:hyperlink w:anchor="Par1465">
        <w:r w:rsidRPr="00FF577C">
          <w:rPr>
            <w:rStyle w:val="-"/>
            <w:rFonts w:ascii="Times New Roman" w:hAnsi="Times New Roman" w:cs="Times New Roman"/>
          </w:rPr>
          <w:t>значения</w:t>
        </w:r>
      </w:hyperlink>
      <w:r w:rsidRPr="00FF577C">
        <w:rPr>
          <w:rFonts w:ascii="Times New Roman" w:hAnsi="Times New Roman" w:cs="Times New Roman"/>
        </w:rPr>
        <w:t xml:space="preserve"> целевых индикаторов и </w:t>
      </w:r>
      <w:proofErr w:type="gramStart"/>
      <w:r w:rsidRPr="00FF577C">
        <w:rPr>
          <w:rFonts w:ascii="Times New Roman" w:hAnsi="Times New Roman" w:cs="Times New Roman"/>
        </w:rPr>
        <w:t>показателей, характеризующих эффективность реализации мероприятий программы приведены</w:t>
      </w:r>
      <w:proofErr w:type="gramEnd"/>
      <w:r w:rsidRPr="00FF577C">
        <w:rPr>
          <w:rFonts w:ascii="Times New Roman" w:hAnsi="Times New Roman" w:cs="Times New Roman"/>
        </w:rPr>
        <w:t xml:space="preserve"> в приложении № 1 к программе.</w:t>
      </w:r>
    </w:p>
    <w:p w:rsidR="00BA1BAC" w:rsidRPr="00FF577C" w:rsidRDefault="00752691">
      <w:pPr>
        <w:widowControl w:val="0"/>
        <w:spacing w:after="0" w:line="240" w:lineRule="auto"/>
        <w:ind w:firstLine="851"/>
        <w:jc w:val="both"/>
        <w:rPr>
          <w:rFonts w:ascii="Times New Roman" w:hAnsi="Times New Roman" w:cs="Times New Roman"/>
        </w:rPr>
      </w:pPr>
      <w:r w:rsidRPr="00FF577C">
        <w:rPr>
          <w:rFonts w:ascii="Times New Roman" w:hAnsi="Times New Roman" w:cs="Times New Roman"/>
        </w:rPr>
        <w:t>В результате реализации программы в 2018-2024 годах будет достигнуто:</w:t>
      </w:r>
    </w:p>
    <w:p w:rsidR="00BA1BAC" w:rsidRPr="00FF577C" w:rsidRDefault="00752691">
      <w:pPr>
        <w:widowControl w:val="0"/>
        <w:spacing w:after="0" w:line="240" w:lineRule="auto"/>
        <w:ind w:right="282" w:firstLine="851"/>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приведены в нормативное состояние дворовые территории слободы </w:t>
      </w:r>
      <w:proofErr w:type="spellStart"/>
      <w:r w:rsidRPr="00FF577C">
        <w:rPr>
          <w:rFonts w:ascii="Times New Roman" w:eastAsia="Calibri" w:hAnsi="Times New Roman" w:cs="Times New Roman"/>
          <w:lang w:eastAsia="ru-RU"/>
        </w:rPr>
        <w:t>Пригородняя</w:t>
      </w:r>
      <w:proofErr w:type="spellEnd"/>
      <w:r w:rsidRPr="00FF577C">
        <w:rPr>
          <w:rFonts w:ascii="Times New Roman" w:eastAsia="Calibri" w:hAnsi="Times New Roman" w:cs="Times New Roman"/>
          <w:lang w:eastAsia="ru-RU"/>
        </w:rPr>
        <w:t xml:space="preserve">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Курской области - </w:t>
      </w:r>
      <w:r w:rsidR="00AE6EBA" w:rsidRPr="00FF577C">
        <w:rPr>
          <w:rFonts w:ascii="Times New Roman" w:eastAsia="Calibri" w:hAnsi="Times New Roman" w:cs="Times New Roman"/>
          <w:lang w:eastAsia="ru-RU"/>
        </w:rPr>
        <w:softHyphen/>
      </w:r>
      <w:r w:rsidR="00AE6EBA" w:rsidRPr="00FF577C">
        <w:rPr>
          <w:rFonts w:ascii="Times New Roman" w:eastAsia="Calibri" w:hAnsi="Times New Roman" w:cs="Times New Roman"/>
          <w:lang w:eastAsia="ru-RU"/>
        </w:rPr>
        <w:softHyphen/>
      </w:r>
      <w:r w:rsidR="00AE6EBA" w:rsidRPr="00FF577C">
        <w:rPr>
          <w:rFonts w:ascii="Times New Roman" w:eastAsia="Calibri" w:hAnsi="Times New Roman" w:cs="Times New Roman"/>
          <w:lang w:eastAsia="ru-RU"/>
        </w:rPr>
        <w:softHyphen/>
      </w:r>
      <w:r w:rsidR="00AE6EBA" w:rsidRPr="00FF577C">
        <w:rPr>
          <w:rFonts w:ascii="Times New Roman" w:eastAsia="Calibri" w:hAnsi="Times New Roman" w:cs="Times New Roman"/>
          <w:lang w:eastAsia="ru-RU"/>
        </w:rPr>
        <w:softHyphen/>
        <w:t>1</w:t>
      </w:r>
      <w:r w:rsidRPr="00FF577C">
        <w:rPr>
          <w:rFonts w:ascii="Times New Roman" w:eastAsia="Calibri" w:hAnsi="Times New Roman" w:cs="Times New Roman"/>
          <w:lang w:eastAsia="ru-RU"/>
        </w:rPr>
        <w:t xml:space="preserve"> ед</w:t>
      </w:r>
      <w:r w:rsidRPr="00FF577C">
        <w:rPr>
          <w:rFonts w:ascii="Times New Roman" w:eastAsia="Calibri" w:hAnsi="Times New Roman" w:cs="Times New Roman"/>
          <w:color w:val="FF0000"/>
          <w:lang w:eastAsia="ru-RU"/>
        </w:rPr>
        <w:t>.</w:t>
      </w:r>
    </w:p>
    <w:p w:rsidR="00BA1BAC" w:rsidRPr="00FF577C" w:rsidRDefault="00752691">
      <w:pPr>
        <w:widowControl w:val="0"/>
        <w:spacing w:after="0" w:line="240" w:lineRule="auto"/>
        <w:ind w:firstLine="851"/>
        <w:jc w:val="both"/>
        <w:outlineLvl w:val="1"/>
        <w:rPr>
          <w:rFonts w:ascii="Times New Roman" w:hAnsi="Times New Roman" w:cs="Times New Roman"/>
        </w:rPr>
      </w:pPr>
      <w:r w:rsidRPr="00FF577C">
        <w:rPr>
          <w:rFonts w:ascii="Times New Roman" w:hAnsi="Times New Roman" w:cs="Times New Roman"/>
        </w:rPr>
        <w:t xml:space="preserve">- </w:t>
      </w:r>
      <w:r w:rsidR="00AE6EBA" w:rsidRPr="00FF577C">
        <w:rPr>
          <w:rFonts w:ascii="Times New Roman" w:hAnsi="Times New Roman" w:cs="Times New Roman"/>
        </w:rPr>
        <w:t>благоустроены 6</w:t>
      </w:r>
      <w:r w:rsidRPr="00FF577C">
        <w:rPr>
          <w:rFonts w:ascii="Times New Roman" w:hAnsi="Times New Roman" w:cs="Times New Roman"/>
          <w:color w:val="FF0000"/>
        </w:rPr>
        <w:t xml:space="preserve"> </w:t>
      </w:r>
      <w:r w:rsidRPr="00FF577C">
        <w:rPr>
          <w:rFonts w:ascii="Times New Roman" w:hAnsi="Times New Roman" w:cs="Times New Roman"/>
        </w:rPr>
        <w:t xml:space="preserve">общественных  территорий  слободы </w:t>
      </w:r>
      <w:proofErr w:type="spellStart"/>
      <w:r w:rsidRPr="00FF577C">
        <w:rPr>
          <w:rFonts w:ascii="Times New Roman" w:hAnsi="Times New Roman" w:cs="Times New Roman"/>
        </w:rPr>
        <w:t>Пригородняя</w:t>
      </w:r>
      <w:proofErr w:type="spellEnd"/>
      <w:r w:rsidRPr="00FF577C">
        <w:rPr>
          <w:rFonts w:ascii="Times New Roman" w:hAnsi="Times New Roman" w:cs="Times New Roman"/>
        </w:rPr>
        <w:t xml:space="preserve">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w:t>
      </w:r>
    </w:p>
    <w:p w:rsidR="00BA1BAC" w:rsidRPr="00FF577C" w:rsidRDefault="00BA1BAC">
      <w:pPr>
        <w:widowControl w:val="0"/>
        <w:spacing w:after="0" w:line="240" w:lineRule="auto"/>
        <w:ind w:firstLine="851"/>
        <w:jc w:val="both"/>
        <w:outlineLvl w:val="1"/>
        <w:rPr>
          <w:rFonts w:ascii="Times New Roman" w:hAnsi="Times New Roman" w:cs="Times New Roman"/>
        </w:rPr>
      </w:pPr>
    </w:p>
    <w:p w:rsidR="00BA1BAC" w:rsidRPr="00FF577C" w:rsidRDefault="00BA1BAC">
      <w:pPr>
        <w:widowControl w:val="0"/>
        <w:spacing w:after="0" w:line="240" w:lineRule="auto"/>
        <w:ind w:firstLine="851"/>
        <w:jc w:val="both"/>
        <w:outlineLvl w:val="1"/>
        <w:rPr>
          <w:rFonts w:ascii="Times New Roman" w:hAnsi="Times New Roman" w:cs="Times New Roman"/>
        </w:rPr>
      </w:pPr>
    </w:p>
    <w:p w:rsidR="00BA1BAC" w:rsidRPr="00FF577C" w:rsidRDefault="00752691">
      <w:pPr>
        <w:widowControl w:val="0"/>
        <w:spacing w:after="0" w:line="240" w:lineRule="auto"/>
        <w:jc w:val="center"/>
        <w:outlineLvl w:val="1"/>
        <w:rPr>
          <w:rFonts w:ascii="Times New Roman" w:hAnsi="Times New Roman" w:cs="Times New Roman"/>
          <w:b/>
          <w:bCs/>
        </w:rPr>
      </w:pPr>
      <w:r w:rsidRPr="00FF577C">
        <w:rPr>
          <w:rFonts w:ascii="Times New Roman" w:hAnsi="Times New Roman" w:cs="Times New Roman"/>
          <w:b/>
          <w:bCs/>
        </w:rPr>
        <w:t>IV.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BA1BAC" w:rsidRPr="00FF577C" w:rsidRDefault="00BA1BAC">
      <w:pPr>
        <w:widowControl w:val="0"/>
        <w:spacing w:after="0" w:line="240" w:lineRule="auto"/>
        <w:jc w:val="center"/>
        <w:outlineLvl w:val="1"/>
        <w:rPr>
          <w:rFonts w:ascii="Times New Roman" w:hAnsi="Times New Roman" w:cs="Times New Roman"/>
        </w:rPr>
      </w:pPr>
    </w:p>
    <w:p w:rsidR="00BA1BAC" w:rsidRPr="00FF577C" w:rsidRDefault="00752691">
      <w:pPr>
        <w:widowControl w:val="0"/>
        <w:tabs>
          <w:tab w:val="left" w:pos="1134"/>
        </w:tabs>
        <w:spacing w:after="0" w:line="240" w:lineRule="auto"/>
        <w:ind w:firstLine="567"/>
        <w:jc w:val="both"/>
        <w:rPr>
          <w:rFonts w:ascii="Times New Roman" w:hAnsi="Times New Roman" w:cs="Times New Roman"/>
        </w:rPr>
      </w:pPr>
      <w:r w:rsidRPr="00FF577C">
        <w:rPr>
          <w:rFonts w:ascii="Times New Roman" w:hAnsi="Times New Roman" w:cs="Times New Roman"/>
        </w:rPr>
        <w:t>Муниципальная программа не содержит подпрограмм.</w:t>
      </w:r>
    </w:p>
    <w:p w:rsidR="00BA1BAC" w:rsidRPr="00FF577C" w:rsidRDefault="00752691">
      <w:pPr>
        <w:widowControl w:val="0"/>
        <w:spacing w:after="0" w:line="240" w:lineRule="auto"/>
        <w:ind w:firstLine="540"/>
        <w:jc w:val="both"/>
        <w:rPr>
          <w:rFonts w:ascii="Times New Roman" w:eastAsia="Times New Roman" w:hAnsi="Times New Roman" w:cs="Times New Roman"/>
          <w:lang w:eastAsia="ru-RU" w:bidi="ru-RU"/>
        </w:rPr>
      </w:pPr>
      <w:r w:rsidRPr="00FF577C">
        <w:rPr>
          <w:rFonts w:ascii="Times New Roman" w:eastAsia="Times New Roman" w:hAnsi="Times New Roman" w:cs="Times New Roman"/>
          <w:bCs/>
          <w:lang w:eastAsia="ru-RU" w:bidi="ru-RU"/>
        </w:rPr>
        <w:t xml:space="preserve"> </w:t>
      </w:r>
      <w:r w:rsidRPr="00FF577C">
        <w:rPr>
          <w:rFonts w:ascii="Times New Roman" w:eastAsia="Times New Roman" w:hAnsi="Times New Roman" w:cs="Times New Roman"/>
          <w:lang w:eastAsia="ru-RU" w:bidi="ru-RU"/>
        </w:rPr>
        <w:t>В рамках Программы осуществляется основное мероприятие – реализация мероприятий в сфере формирования современной городской среды.</w:t>
      </w:r>
    </w:p>
    <w:p w:rsidR="00BA1BAC" w:rsidRPr="00FF577C" w:rsidRDefault="00752691">
      <w:pPr>
        <w:widowControl w:val="0"/>
        <w:spacing w:after="0" w:line="240" w:lineRule="auto"/>
        <w:ind w:firstLine="540"/>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w:t>
      </w:r>
    </w:p>
    <w:p w:rsidR="00BA1BAC" w:rsidRPr="00FF577C" w:rsidRDefault="00752691">
      <w:pPr>
        <w:widowControl w:val="0"/>
        <w:spacing w:after="0" w:line="240" w:lineRule="auto"/>
        <w:ind w:firstLine="540"/>
        <w:jc w:val="both"/>
        <w:rPr>
          <w:rFonts w:ascii="Times New Roman" w:eastAsia="Times New Roman" w:hAnsi="Times New Roman" w:cs="Times New Roman"/>
          <w:bCs/>
          <w:lang w:eastAsia="ru-RU" w:bidi="ru-RU"/>
        </w:rPr>
      </w:pPr>
      <w:r w:rsidRPr="00FF577C">
        <w:rPr>
          <w:rFonts w:ascii="Times New Roman" w:hAnsi="Times New Roman" w:cs="Times New Roman"/>
        </w:rPr>
        <w:t>Достижение целевых индикаторов и показателей достигается путем реализации следующих основных мероприятий:</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b/>
          <w:bCs/>
        </w:rPr>
        <w:t xml:space="preserve">1) Основное мероприятие 1 «Благоустройство дворовых территорий». </w:t>
      </w:r>
      <w:proofErr w:type="gramStart"/>
      <w:r w:rsidRPr="00FF577C">
        <w:rPr>
          <w:rFonts w:ascii="Times New Roman" w:hAnsi="Times New Roman" w:cs="Times New Roman"/>
        </w:rPr>
        <w:t>В данное мероприятие включены реализация минимального перечня работ по благоустройству (устройство дворовых проездов и дворовой территории, освещение, установка урн и лавочек) и дополнительного перечня работ по благоустройству (устройство детских (спортивных) площадок, автомобильных парковок и озеленение территорий).</w:t>
      </w:r>
      <w:proofErr w:type="gramEnd"/>
    </w:p>
    <w:p w:rsidR="00BA1BAC" w:rsidRPr="00FF577C" w:rsidRDefault="00752691">
      <w:pPr>
        <w:widowControl w:val="0"/>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В рамках основного мероприятия осуществляются следующие мероприятия: </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оценка состояния дворовых территорий многоквартирных домо</w:t>
      </w:r>
      <w:proofErr w:type="gramStart"/>
      <w:r w:rsidRPr="00FF577C">
        <w:rPr>
          <w:rFonts w:ascii="Times New Roman" w:eastAsia="Times New Roman" w:hAnsi="Times New Roman" w:cs="Times New Roman"/>
          <w:lang w:eastAsia="ru-RU" w:bidi="ru-RU"/>
        </w:rPr>
        <w:t>в(</w:t>
      </w:r>
      <w:proofErr w:type="gramEnd"/>
      <w:r w:rsidRPr="00FF577C">
        <w:rPr>
          <w:rFonts w:ascii="Times New Roman" w:eastAsia="Times New Roman" w:hAnsi="Times New Roman" w:cs="Times New Roman"/>
          <w:lang w:eastAsia="ru-RU" w:bidi="ru-RU"/>
        </w:rPr>
        <w:t>инвентаризация),  по результатам которой составляется паспорт благоустройства дворовой территории в соответствии с требованиями, установленными нормативным актом Курской области;</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оценка предложений заинтересованных </w:t>
      </w:r>
      <w:proofErr w:type="gramStart"/>
      <w:r w:rsidRPr="00FF577C">
        <w:rPr>
          <w:rFonts w:ascii="Times New Roman" w:eastAsia="Times New Roman" w:hAnsi="Times New Roman" w:cs="Times New Roman"/>
          <w:lang w:eastAsia="ru-RU" w:bidi="ru-RU"/>
        </w:rPr>
        <w:t>лиц</w:t>
      </w:r>
      <w:proofErr w:type="gramEnd"/>
      <w:r w:rsidRPr="00FF577C">
        <w:rPr>
          <w:rFonts w:ascii="Times New Roman" w:eastAsia="Times New Roman" w:hAnsi="Times New Roman" w:cs="Times New Roman"/>
          <w:lang w:eastAsia="ru-RU" w:bidi="ru-RU"/>
        </w:rPr>
        <w:t xml:space="preserve"> о включении дворовой территории нуждающихся в благоустройстве и подлежащих благоустройству в 2018-2024гг.;</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-разработка проектной и сметной документации по объектам, благоустройство которых запланировано и будет проводиться в рамках реализации Программы;</w:t>
      </w:r>
    </w:p>
    <w:p w:rsidR="00BA1BAC" w:rsidRPr="00FF577C" w:rsidRDefault="00752691">
      <w:pPr>
        <w:widowControl w:val="0"/>
        <w:tabs>
          <w:tab w:val="left" w:pos="993"/>
        </w:tabs>
        <w:spacing w:after="0" w:line="240" w:lineRule="auto"/>
        <w:ind w:firstLine="567"/>
        <w:contextualSpacing/>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Вовлечение граждан, организаций в реализацию мероприятий                        в сфере формирования современной городской среды.</w:t>
      </w:r>
    </w:p>
    <w:p w:rsidR="00BA1BAC" w:rsidRPr="00FF577C" w:rsidRDefault="00752691">
      <w:pPr>
        <w:widowControl w:val="0"/>
        <w:spacing w:after="0" w:line="240" w:lineRule="auto"/>
        <w:ind w:firstLine="567"/>
        <w:jc w:val="both"/>
        <w:rPr>
          <w:rFonts w:ascii="Times New Roman" w:hAnsi="Times New Roman" w:cs="Times New Roman"/>
        </w:rPr>
      </w:pPr>
      <w:r w:rsidRPr="00FF577C">
        <w:rPr>
          <w:rFonts w:ascii="Times New Roman" w:eastAsia="Times New Roman" w:hAnsi="Times New Roman" w:cs="Times New Roman"/>
          <w:lang w:eastAsia="ru-RU" w:bidi="ru-RU"/>
        </w:rPr>
        <w:t>- составление Адресного перечня всех дворовых территорий многоквартирных домов, нуждающихся в благоустройстве и подлежащих благоустройству в 2018-2024гг.;</w:t>
      </w:r>
      <w:r w:rsidRPr="00FF577C">
        <w:rPr>
          <w:rFonts w:ascii="Times New Roman" w:hAnsi="Times New Roman" w:cs="Times New Roman"/>
        </w:rPr>
        <w:t xml:space="preserve"> </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hAnsi="Times New Roman" w:cs="Times New Roman"/>
        </w:rPr>
        <w:t>Адресный перечень многоквартирных домов, дворовые территории которых отобраны и подлежат благоустройству на 2018-2024 годы, приведен в приложении №5 к настоящей муниципальной программе</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proofErr w:type="gramStart"/>
      <w:r w:rsidRPr="00FF577C">
        <w:rPr>
          <w:rFonts w:ascii="Times New Roman" w:eastAsia="Times New Roman" w:hAnsi="Times New Roman" w:cs="Times New Roman"/>
          <w:lang w:eastAsia="ru-RU" w:bidi="ru-RU"/>
        </w:rPr>
        <w:t xml:space="preserve">- выполнение работ по благоустройству дворовых территорий многоквартирных домов в рамках </w:t>
      </w:r>
      <w:r w:rsidRPr="00FF577C">
        <w:rPr>
          <w:rFonts w:ascii="Times New Roman" w:eastAsia="Times New Roman" w:hAnsi="Times New Roman" w:cs="Times New Roman"/>
          <w:bCs/>
          <w:lang w:eastAsia="ru-RU" w:bidi="ru-RU"/>
        </w:rPr>
        <w:t xml:space="preserve">минимального и дополнительного перечня работ по ремонту и благоустройству дворовых территорий и проездов к ним согласно утвержденного дизайн-проекта благоустройства дворовой территории и разработанной проектно-сметной документации в </w:t>
      </w:r>
      <w:r w:rsidRPr="00FF577C">
        <w:rPr>
          <w:rFonts w:ascii="Times New Roman" w:eastAsia="Times New Roman" w:hAnsi="Times New Roman" w:cs="Times New Roman"/>
          <w:bCs/>
          <w:lang w:eastAsia="ru-RU" w:bidi="ru-RU"/>
        </w:rPr>
        <w:lastRenderedPageBreak/>
        <w:t xml:space="preserve">соответствии с </w:t>
      </w:r>
      <w:r w:rsidRPr="00FF577C">
        <w:rPr>
          <w:rFonts w:ascii="Times New Roman" w:eastAsia="Times New Roman" w:hAnsi="Times New Roman" w:cs="Times New Roman"/>
          <w:lang w:eastAsia="ru-RU" w:bidi="ru-RU"/>
        </w:rPr>
        <w:t xml:space="preserve">Порядком разработки, обсуждения, согласования и утверждения  дизайн - проекта благоустройства дворовой территории многоквартирного дома, расположенного на территории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w:t>
      </w:r>
      <w:proofErr w:type="gramEnd"/>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Реализация данного мероприятия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w:t>
      </w:r>
      <w:proofErr w:type="gramStart"/>
      <w:r w:rsidRPr="00FF577C">
        <w:rPr>
          <w:rFonts w:ascii="Times New Roman" w:eastAsia="Times New Roman" w:hAnsi="Times New Roman" w:cs="Times New Roman"/>
          <w:lang w:eastAsia="ru-RU" w:bidi="ru-RU"/>
        </w:rPr>
        <w:t>для</w:t>
      </w:r>
      <w:proofErr w:type="gramEnd"/>
      <w:r w:rsidRPr="00FF577C">
        <w:rPr>
          <w:rFonts w:ascii="Times New Roman" w:eastAsia="Times New Roman" w:hAnsi="Times New Roman" w:cs="Times New Roman"/>
          <w:lang w:eastAsia="ru-RU" w:bidi="ru-RU"/>
        </w:rPr>
        <w:t xml:space="preserve"> </w:t>
      </w:r>
      <w:proofErr w:type="gramStart"/>
      <w:r w:rsidRPr="00FF577C">
        <w:rPr>
          <w:rFonts w:ascii="Times New Roman" w:eastAsia="Times New Roman" w:hAnsi="Times New Roman" w:cs="Times New Roman"/>
          <w:lang w:eastAsia="ru-RU" w:bidi="ru-RU"/>
        </w:rPr>
        <w:t>отдых</w:t>
      </w:r>
      <w:proofErr w:type="gramEnd"/>
      <w:r w:rsidRPr="00FF577C">
        <w:rPr>
          <w:rFonts w:ascii="Times New Roman" w:eastAsia="Times New Roman" w:hAnsi="Times New Roman" w:cs="Times New Roman"/>
          <w:lang w:eastAsia="ru-RU" w:bidi="ru-RU"/>
        </w:rPr>
        <w:t xml:space="preserve">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BA1BAC" w:rsidRPr="00FF577C" w:rsidRDefault="00BA1BAC">
      <w:pPr>
        <w:widowControl w:val="0"/>
        <w:spacing w:after="0" w:line="240" w:lineRule="auto"/>
        <w:ind w:firstLine="567"/>
        <w:jc w:val="both"/>
        <w:rPr>
          <w:rFonts w:ascii="Times New Roman" w:eastAsia="Times New Roman" w:hAnsi="Times New Roman" w:cs="Times New Roman"/>
          <w:lang w:eastAsia="ru-RU" w:bidi="ru-RU"/>
        </w:rPr>
      </w:pP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eastAsia="Times New Roman" w:hAnsi="Times New Roman" w:cs="Times New Roman"/>
          <w:lang w:eastAsia="ru-RU" w:bidi="ru-RU"/>
        </w:rPr>
        <w:t xml:space="preserve">2) </w:t>
      </w:r>
      <w:r w:rsidRPr="00FF577C">
        <w:rPr>
          <w:rFonts w:ascii="Times New Roman" w:hAnsi="Times New Roman" w:cs="Times New Roman"/>
          <w:b/>
          <w:bCs/>
        </w:rPr>
        <w:t xml:space="preserve">Основное мероприятие 2 «Благоустройство общественных территорий». </w:t>
      </w:r>
      <w:r w:rsidRPr="00FF577C">
        <w:rPr>
          <w:rFonts w:ascii="Times New Roman" w:hAnsi="Times New Roman" w:cs="Times New Roman"/>
        </w:rPr>
        <w:t>В рамках данного мероприятия могут быть реализованы следующие виды проектов и территорий:</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благоустройство парков, скверов, бульваров,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устройство освещения улицы, парка, сквера, бульваров,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благоустройство набережной,</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благоустройство места для купания (пляжа),</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устройство или реконструкция детской площадки,</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благоустройство территории возле общественного здания (Дом культуры, библиотека и т.д.),</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благоустройство территории вокруг памятника,</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реконструкция пешеходных зон (тротуаров) с обустройством зон отдыха (лавочек и пр.) на конкретной улице;</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обустройство родников,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очистка водоемов,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 благоустройство пустырей, </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благоустройство центральных площадей,</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 благоустройство или реконструкция муниципальных рынков, </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иные объекты.</w:t>
      </w:r>
    </w:p>
    <w:p w:rsidR="00BA1BAC" w:rsidRPr="00FF577C" w:rsidRDefault="00752691">
      <w:pPr>
        <w:tabs>
          <w:tab w:val="left" w:pos="1134"/>
        </w:tabs>
        <w:spacing w:after="0" w:line="240" w:lineRule="auto"/>
        <w:ind w:firstLine="567"/>
        <w:contextualSpacing/>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В ходе реализации мероприятия проводится:</w:t>
      </w:r>
    </w:p>
    <w:p w:rsidR="00BA1BAC" w:rsidRPr="00FF577C" w:rsidRDefault="00752691">
      <w:pPr>
        <w:tabs>
          <w:tab w:val="left" w:pos="1134"/>
        </w:tabs>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анализ благоустроенности общественных территорий, по результатам которого составляется паспорт благоустройства общественной территории      в соответствии с требованиями, установленными нормативным актом Курской области;</w:t>
      </w:r>
    </w:p>
    <w:p w:rsidR="00BA1BAC" w:rsidRPr="00FF577C" w:rsidRDefault="00752691">
      <w:pPr>
        <w:widowControl w:val="0"/>
        <w:tabs>
          <w:tab w:val="left" w:pos="0"/>
        </w:tabs>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w:t>
      </w:r>
      <w:proofErr w:type="gramStart"/>
      <w:r w:rsidRPr="00FF577C">
        <w:rPr>
          <w:rFonts w:ascii="Times New Roman" w:eastAsia="Times New Roman" w:hAnsi="Times New Roman" w:cs="Times New Roman"/>
          <w:lang w:eastAsia="ru-RU" w:bidi="ru-RU"/>
        </w:rPr>
        <w:t>рассмотрение и оценка предложений граждан, организаций на включение  в адресный перечень всех общественных территорий, нуждающихся  в благоустройстве и подлежащих благоустройству  в 2018-2024 гг. в соответствии с Порядком представления, рассмотрения и оценки предложений граждан, организаций о включении в муниципальную программу формирования современной городской среды на территории муниципального образования «Пригородненский сельсовет» на 2018-2024 годы общественной территории, подлежащей благоустройству в 2018-2024 годах, утвержденным</w:t>
      </w:r>
      <w:proofErr w:type="gramEnd"/>
      <w:r w:rsidRPr="00FF577C">
        <w:rPr>
          <w:rFonts w:ascii="Times New Roman" w:eastAsia="Times New Roman" w:hAnsi="Times New Roman" w:cs="Times New Roman"/>
          <w:lang w:eastAsia="ru-RU" w:bidi="ru-RU"/>
        </w:rPr>
        <w:t xml:space="preserve"> постановлением Администрации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 </w:t>
      </w:r>
      <w:proofErr w:type="spellStart"/>
      <w:r w:rsidRPr="00FF577C">
        <w:rPr>
          <w:rFonts w:ascii="Times New Roman" w:eastAsia="Times New Roman" w:hAnsi="Times New Roman" w:cs="Times New Roman"/>
          <w:lang w:eastAsia="ru-RU" w:bidi="ru-RU"/>
        </w:rPr>
        <w:t>Щигровского</w:t>
      </w:r>
      <w:proofErr w:type="spellEnd"/>
      <w:r w:rsidRPr="00FF577C">
        <w:rPr>
          <w:rFonts w:ascii="Times New Roman" w:eastAsia="Times New Roman" w:hAnsi="Times New Roman" w:cs="Times New Roman"/>
          <w:lang w:eastAsia="ru-RU" w:bidi="ru-RU"/>
        </w:rPr>
        <w:t xml:space="preserve"> района от 25 октября 2017 года № 211.</w:t>
      </w:r>
    </w:p>
    <w:p w:rsidR="00BA1BAC" w:rsidRPr="00FF577C" w:rsidRDefault="00752691">
      <w:pPr>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lang w:eastAsia="ru-RU" w:bidi="ru-RU"/>
        </w:rPr>
        <w:t xml:space="preserve"> </w:t>
      </w:r>
      <w:proofErr w:type="gramStart"/>
      <w:r w:rsidRPr="00FF577C">
        <w:rPr>
          <w:rFonts w:ascii="Times New Roman" w:eastAsia="Times New Roman" w:hAnsi="Times New Roman" w:cs="Times New Roman"/>
          <w:lang w:eastAsia="ru-RU" w:bidi="ru-RU"/>
        </w:rPr>
        <w:t>выполнение работ по благоустройству общественных территорий</w:t>
      </w:r>
      <w:r w:rsidRPr="00FF577C">
        <w:rPr>
          <w:rFonts w:ascii="Times New Roman" w:eastAsia="Times New Roman" w:hAnsi="Times New Roman" w:cs="Times New Roman"/>
          <w:bCs/>
          <w:lang w:eastAsia="ru-RU" w:bidi="ru-RU"/>
        </w:rPr>
        <w:t xml:space="preserve"> (в том числе, устройство и ремонт пешеходных тротуаров и дорожек, обустройство цветников и газонов, посадка новых и вырубка аварийных деревьев, установка урн, скамеек и малых архитектурных форм, </w:t>
      </w:r>
      <w:r w:rsidRPr="00FF577C">
        <w:rPr>
          <w:rFonts w:ascii="Times New Roman" w:eastAsia="Times New Roman" w:hAnsi="Times New Roman" w:cs="Times New Roman"/>
          <w:lang w:eastAsia="ru-RU" w:bidi="ru-RU"/>
        </w:rPr>
        <w:t xml:space="preserve">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r w:rsidRPr="00FF577C">
        <w:rPr>
          <w:rFonts w:ascii="Times New Roman" w:eastAsia="Times New Roman" w:hAnsi="Times New Roman" w:cs="Times New Roman"/>
          <w:bCs/>
          <w:lang w:eastAsia="ru-RU" w:bidi="ru-RU"/>
        </w:rPr>
        <w:t xml:space="preserve">озеленение </w:t>
      </w:r>
      <w:r w:rsidRPr="00FF577C">
        <w:rPr>
          <w:rFonts w:ascii="Times New Roman" w:eastAsia="Times New Roman" w:hAnsi="Times New Roman" w:cs="Times New Roman"/>
          <w:lang w:eastAsia="ru-RU" w:bidi="ru-RU"/>
        </w:rPr>
        <w:t>общественных территорий</w:t>
      </w:r>
      <w:r w:rsidRPr="00FF577C">
        <w:rPr>
          <w:rFonts w:ascii="Times New Roman" w:eastAsia="Times New Roman" w:hAnsi="Times New Roman" w:cs="Times New Roman"/>
          <w:bCs/>
          <w:lang w:eastAsia="ru-RU" w:bidi="ru-RU"/>
        </w:rPr>
        <w:t xml:space="preserve"> и т.п.);</w:t>
      </w:r>
      <w:proofErr w:type="gramEnd"/>
    </w:p>
    <w:p w:rsidR="00BA1BAC" w:rsidRPr="00FF577C" w:rsidRDefault="00752691">
      <w:pPr>
        <w:widowControl w:val="0"/>
        <w:tabs>
          <w:tab w:val="left" w:pos="1134"/>
        </w:tabs>
        <w:spacing w:after="0" w:line="240" w:lineRule="auto"/>
        <w:ind w:firstLine="567"/>
        <w:contextualSpacing/>
        <w:jc w:val="both"/>
        <w:rPr>
          <w:rFonts w:ascii="Times New Roman" w:eastAsia="Times New Roman" w:hAnsi="Times New Roman" w:cs="Times New Roman"/>
          <w:bCs/>
          <w:lang w:eastAsia="ru-RU" w:bidi="ru-RU"/>
        </w:rPr>
      </w:pPr>
      <w:proofErr w:type="gramStart"/>
      <w:r w:rsidRPr="00FF577C">
        <w:rPr>
          <w:rFonts w:ascii="Times New Roman" w:hAnsi="Times New Roman" w:cs="Times New Roman"/>
        </w:rPr>
        <w:t xml:space="preserve">Перечень общественных территорий, подлежащих благоустройству на 2018-2024 годы,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подлежащие реализации в 2018-2024 годах приведен в приложении №6 к муниципальной программе</w:t>
      </w:r>
      <w:r w:rsidR="00AE6EBA" w:rsidRPr="00FF577C">
        <w:rPr>
          <w:rFonts w:ascii="Times New Roman" w:hAnsi="Times New Roman" w:cs="Times New Roman"/>
        </w:rPr>
        <w:t xml:space="preserve"> </w:t>
      </w:r>
      <w:r w:rsidRPr="00FF577C">
        <w:rPr>
          <w:rFonts w:ascii="Times New Roman" w:eastAsia="Times New Roman" w:hAnsi="Times New Roman" w:cs="Times New Roman"/>
          <w:lang w:eastAsia="ru-RU" w:bidi="ru-RU"/>
        </w:rPr>
        <w:t>Благоустройство общественных территорий</w:t>
      </w:r>
      <w:proofErr w:type="gramEnd"/>
      <w:r w:rsidRPr="00FF577C">
        <w:rPr>
          <w:rFonts w:ascii="Times New Roman" w:eastAsia="Times New Roman" w:hAnsi="Times New Roman" w:cs="Times New Roman"/>
          <w:lang w:eastAsia="ru-RU" w:bidi="ru-RU"/>
        </w:rPr>
        <w:t xml:space="preserve">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 в соответствии с проектом благоустройства наиболее посещаемой общественной территории населенного пункта</w:t>
      </w:r>
      <w:r w:rsidRPr="00FF577C">
        <w:rPr>
          <w:rFonts w:ascii="Times New Roman" w:eastAsia="Times New Roman" w:hAnsi="Times New Roman" w:cs="Times New Roman"/>
          <w:bCs/>
          <w:lang w:eastAsia="ru-RU" w:bidi="ru-RU"/>
        </w:rPr>
        <w:t>.</w:t>
      </w:r>
    </w:p>
    <w:p w:rsidR="00BA1BAC" w:rsidRPr="00FF577C" w:rsidRDefault="00BA1BAC">
      <w:pPr>
        <w:tabs>
          <w:tab w:val="left" w:pos="1134"/>
        </w:tabs>
        <w:spacing w:after="0" w:line="240" w:lineRule="auto"/>
        <w:ind w:firstLine="567"/>
        <w:jc w:val="both"/>
        <w:rPr>
          <w:rFonts w:ascii="Times New Roman" w:eastAsia="Times New Roman" w:hAnsi="Times New Roman" w:cs="Times New Roman"/>
          <w:lang w:eastAsia="ru-RU" w:bidi="ru-RU"/>
        </w:rPr>
      </w:pPr>
    </w:p>
    <w:p w:rsidR="00BA1BAC" w:rsidRPr="00FF577C" w:rsidRDefault="00752691">
      <w:pPr>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lang w:eastAsia="ru-RU" w:bidi="ru-RU"/>
        </w:rPr>
        <w:t xml:space="preserve">3). </w:t>
      </w:r>
      <w:r w:rsidRPr="00FF577C">
        <w:rPr>
          <w:rFonts w:ascii="Times New Roman" w:eastAsia="Times New Roman" w:hAnsi="Times New Roman" w:cs="Times New Roman"/>
          <w:bCs/>
          <w:lang w:eastAsia="ru-RU" w:bidi="ru-RU"/>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w:t>
      </w:r>
      <w:r w:rsidRPr="00FF577C">
        <w:rPr>
          <w:rFonts w:ascii="Times New Roman" w:eastAsia="Times New Roman" w:hAnsi="Times New Roman" w:cs="Times New Roman"/>
          <w:bCs/>
          <w:lang w:eastAsia="ru-RU" w:bidi="ru-RU"/>
        </w:rPr>
        <w:lastRenderedPageBreak/>
        <w:t>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w:t>
      </w:r>
    </w:p>
    <w:p w:rsidR="00BA1BAC" w:rsidRPr="00FF577C" w:rsidRDefault="00BA1BAC">
      <w:pPr>
        <w:tabs>
          <w:tab w:val="left" w:pos="1134"/>
        </w:tabs>
        <w:spacing w:after="0" w:line="240" w:lineRule="auto"/>
        <w:ind w:firstLine="567"/>
        <w:jc w:val="both"/>
        <w:rPr>
          <w:rFonts w:ascii="Times New Roman" w:eastAsia="Times New Roman" w:hAnsi="Times New Roman" w:cs="Times New Roman"/>
          <w:bCs/>
          <w:lang w:eastAsia="ru-RU" w:bidi="ru-RU"/>
        </w:rPr>
      </w:pPr>
    </w:p>
    <w:p w:rsidR="00BA1BAC" w:rsidRPr="00FF577C" w:rsidRDefault="00752691">
      <w:pPr>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p w:rsidR="00BA1BAC" w:rsidRPr="00FF577C" w:rsidRDefault="00BA1BAC">
      <w:pPr>
        <w:tabs>
          <w:tab w:val="left" w:pos="1134"/>
        </w:tabs>
        <w:spacing w:after="0" w:line="240" w:lineRule="auto"/>
        <w:ind w:firstLine="567"/>
        <w:jc w:val="both"/>
        <w:rPr>
          <w:rFonts w:ascii="Times New Roman" w:eastAsia="Times New Roman" w:hAnsi="Times New Roman" w:cs="Times New Roman"/>
          <w:bCs/>
          <w:lang w:eastAsia="ru-RU" w:bidi="ru-RU"/>
        </w:rPr>
      </w:pPr>
    </w:p>
    <w:p w:rsidR="00BA1BAC" w:rsidRPr="00FF577C" w:rsidRDefault="00752691">
      <w:pPr>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5). Проведение работ по образованию земельных участков, на которых расположены многоквартирные дома, </w:t>
      </w:r>
      <w:proofErr w:type="gramStart"/>
      <w:r w:rsidRPr="00FF577C">
        <w:rPr>
          <w:rFonts w:ascii="Times New Roman" w:eastAsia="Times New Roman" w:hAnsi="Times New Roman" w:cs="Times New Roman"/>
          <w:bCs/>
          <w:lang w:eastAsia="ru-RU" w:bidi="ru-RU"/>
        </w:rPr>
        <w:t>работы</w:t>
      </w:r>
      <w:proofErr w:type="gramEnd"/>
      <w:r w:rsidRPr="00FF577C">
        <w:rPr>
          <w:rFonts w:ascii="Times New Roman" w:eastAsia="Times New Roman" w:hAnsi="Times New Roman" w:cs="Times New Roman"/>
          <w:bCs/>
          <w:lang w:eastAsia="ru-RU" w:bidi="ru-RU"/>
        </w:rPr>
        <w:t xml:space="preserve"> по благоустройству дворовых территорий которых </w:t>
      </w:r>
      <w:proofErr w:type="spellStart"/>
      <w:r w:rsidRPr="00FF577C">
        <w:rPr>
          <w:rFonts w:ascii="Times New Roman" w:eastAsia="Times New Roman" w:hAnsi="Times New Roman" w:cs="Times New Roman"/>
          <w:bCs/>
          <w:lang w:eastAsia="ru-RU" w:bidi="ru-RU"/>
        </w:rPr>
        <w:t>софинансируются</w:t>
      </w:r>
      <w:proofErr w:type="spellEnd"/>
      <w:r w:rsidRPr="00FF577C">
        <w:rPr>
          <w:rFonts w:ascii="Times New Roman" w:eastAsia="Times New Roman" w:hAnsi="Times New Roman" w:cs="Times New Roman"/>
          <w:bCs/>
          <w:lang w:eastAsia="ru-RU" w:bidi="ru-RU"/>
        </w:rPr>
        <w:t xml:space="preserve"> из бюджета субъекта Российской Федерации;</w:t>
      </w:r>
    </w:p>
    <w:p w:rsidR="00BA1BAC" w:rsidRPr="00FF577C" w:rsidRDefault="00752691">
      <w:pPr>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ab/>
      </w:r>
    </w:p>
    <w:p w:rsidR="00BA1BAC" w:rsidRPr="00FF577C" w:rsidRDefault="00752691">
      <w:pPr>
        <w:widowControl w:val="0"/>
        <w:tabs>
          <w:tab w:val="left" w:pos="993"/>
        </w:tabs>
        <w:spacing w:after="0" w:line="240" w:lineRule="auto"/>
        <w:ind w:firstLine="567"/>
        <w:contextualSpacing/>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6) Вовлечение граждан, организаций в реализацию мероприятий  в сфере формирования современной городской среды</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В ходе реализации мероприятия проводится:</w:t>
      </w:r>
    </w:p>
    <w:p w:rsidR="00BA1BAC" w:rsidRPr="00FF577C" w:rsidRDefault="00752691">
      <w:pPr>
        <w:spacing w:after="0" w:line="240" w:lineRule="auto"/>
        <w:ind w:firstLine="567"/>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информирование граждан о проводимых мероприятиях по благоустройству дворовых и общественных территорий;</w:t>
      </w:r>
    </w:p>
    <w:p w:rsidR="00BA1BAC" w:rsidRPr="00FF577C" w:rsidRDefault="00752691">
      <w:pPr>
        <w:spacing w:after="0" w:line="240" w:lineRule="auto"/>
        <w:ind w:firstLine="567"/>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w:t>
      </w:r>
      <w:proofErr w:type="spellStart"/>
      <w:r w:rsidRPr="00FF577C">
        <w:rPr>
          <w:rFonts w:ascii="Times New Roman" w:eastAsia="Calibri" w:hAnsi="Times New Roman" w:cs="Times New Roman"/>
          <w:lang w:eastAsia="ru-RU"/>
        </w:rPr>
        <w:t>софинансирование</w:t>
      </w:r>
      <w:proofErr w:type="spellEnd"/>
      <w:r w:rsidRPr="00FF577C">
        <w:rPr>
          <w:rFonts w:ascii="Times New Roman" w:eastAsia="Calibri" w:hAnsi="Times New Roman" w:cs="Times New Roman"/>
          <w:lang w:eastAsia="ru-RU"/>
        </w:rPr>
        <w:t xml:space="preserve"> мероприятий по благоустройству дворовых территорий многоквартирных домов;</w:t>
      </w:r>
    </w:p>
    <w:p w:rsidR="00BA1BAC" w:rsidRPr="00FF577C" w:rsidRDefault="00752691">
      <w:pPr>
        <w:spacing w:after="0" w:line="240" w:lineRule="auto"/>
        <w:ind w:firstLine="567"/>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обсуждение общественных территорий, подлежащих благоустройству;</w:t>
      </w:r>
    </w:p>
    <w:p w:rsidR="00BA1BAC" w:rsidRPr="00FF577C" w:rsidRDefault="00752691">
      <w:pPr>
        <w:widowControl w:val="0"/>
        <w:tabs>
          <w:tab w:val="left" w:pos="284"/>
          <w:tab w:val="left" w:pos="993"/>
        </w:tabs>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трудовое участие граждан,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w:t>
      </w:r>
    </w:p>
    <w:p w:rsidR="00BA1BAC" w:rsidRPr="00FF577C" w:rsidRDefault="00BA1BAC">
      <w:pPr>
        <w:widowControl w:val="0"/>
        <w:tabs>
          <w:tab w:val="left" w:pos="284"/>
          <w:tab w:val="left" w:pos="993"/>
        </w:tabs>
        <w:spacing w:after="0" w:line="240" w:lineRule="auto"/>
        <w:ind w:firstLine="567"/>
        <w:jc w:val="both"/>
        <w:rPr>
          <w:rFonts w:ascii="Times New Roman" w:eastAsia="Times New Roman" w:hAnsi="Times New Roman" w:cs="Times New Roman"/>
          <w:lang w:eastAsia="ru-RU" w:bidi="ru-RU"/>
        </w:rPr>
      </w:pPr>
    </w:p>
    <w:p w:rsidR="00BA1BAC" w:rsidRPr="00FF577C" w:rsidRDefault="00752691">
      <w:pPr>
        <w:widowControl w:val="0"/>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7) Публикация материалов в местных СМИ, мониторинг работы в ГИС ЖКХ. </w:t>
      </w:r>
    </w:p>
    <w:p w:rsidR="00BA1BAC" w:rsidRPr="00FF577C" w:rsidRDefault="00BA1BAC">
      <w:pPr>
        <w:widowControl w:val="0"/>
        <w:tabs>
          <w:tab w:val="left" w:pos="1134"/>
        </w:tabs>
        <w:spacing w:after="0" w:line="240" w:lineRule="auto"/>
        <w:ind w:firstLine="567"/>
        <w:jc w:val="both"/>
        <w:rPr>
          <w:rFonts w:ascii="Times New Roman" w:eastAsia="Times New Roman" w:hAnsi="Times New Roman" w:cs="Times New Roman"/>
          <w:bCs/>
          <w:lang w:eastAsia="ru-RU" w:bidi="ru-RU"/>
        </w:rPr>
      </w:pP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Для реализации мероприятий программы подготовлены следующие документы:</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w:t>
      </w:r>
    </w:p>
    <w:p w:rsidR="00BA1BAC" w:rsidRPr="00FF577C" w:rsidRDefault="00752691">
      <w:pPr>
        <w:widowControl w:val="0"/>
        <w:spacing w:after="0" w:line="240" w:lineRule="auto"/>
        <w:ind w:firstLine="491"/>
        <w:jc w:val="both"/>
        <w:rPr>
          <w:rFonts w:ascii="Times New Roman" w:hAnsi="Times New Roman" w:cs="Times New Roman"/>
        </w:rPr>
      </w:pPr>
      <w:r w:rsidRPr="00FF577C">
        <w:rPr>
          <w:rFonts w:ascii="Times New Roman" w:hAnsi="Times New Roman" w:cs="Times New Roman"/>
        </w:rPr>
        <w:t>-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8 к программе),</w:t>
      </w:r>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BA1BAC" w:rsidRPr="00FF577C" w:rsidRDefault="00752691">
      <w:pPr>
        <w:spacing w:after="0" w:line="240" w:lineRule="auto"/>
        <w:ind w:firstLine="540"/>
        <w:jc w:val="both"/>
        <w:rPr>
          <w:rFonts w:ascii="Times New Roman" w:eastAsia="Calibri" w:hAnsi="Times New Roman" w:cs="Times New Roman"/>
          <w:lang w:eastAsia="ru-RU"/>
        </w:rPr>
      </w:pPr>
      <w:proofErr w:type="gramStart"/>
      <w:r w:rsidRPr="00FF577C">
        <w:rPr>
          <w:rFonts w:ascii="Times New Roman" w:eastAsia="Calibri" w:hAnsi="Times New Roman" w:cs="Times New Roman"/>
          <w:lang w:eastAsia="ru-RU"/>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roofErr w:type="gramEnd"/>
    </w:p>
    <w:p w:rsidR="00BA1BAC" w:rsidRPr="00FF577C" w:rsidRDefault="00752691">
      <w:pPr>
        <w:spacing w:after="0" w:line="240" w:lineRule="auto"/>
        <w:ind w:firstLine="540"/>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порядок разработки, обсуждения с заинтересованными лицами и утверждения дизайн - проекта благоустройства дворовой территории, </w:t>
      </w:r>
      <w:proofErr w:type="gramStart"/>
      <w:r w:rsidRPr="00FF577C">
        <w:rPr>
          <w:rFonts w:ascii="Times New Roman" w:eastAsia="Calibri" w:hAnsi="Times New Roman" w:cs="Times New Roman"/>
          <w:lang w:eastAsia="ru-RU"/>
        </w:rPr>
        <w:t>включенных</w:t>
      </w:r>
      <w:proofErr w:type="gramEnd"/>
      <w:r w:rsidRPr="00FF577C">
        <w:rPr>
          <w:rFonts w:ascii="Times New Roman" w:eastAsia="Calibri" w:hAnsi="Times New Roman" w:cs="Times New Roman"/>
          <w:lang w:eastAsia="ru-RU"/>
        </w:rPr>
        <w:t xml:space="preserve"> в муниципальную программу на 2018-2024 годы (приложение 11 к программе).</w:t>
      </w: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851"/>
        <w:jc w:val="both"/>
        <w:outlineLvl w:val="1"/>
        <w:rPr>
          <w:rFonts w:ascii="Times New Roman" w:hAnsi="Times New Roman" w:cs="Times New Roman"/>
        </w:rPr>
      </w:pPr>
    </w:p>
    <w:p w:rsidR="00BA1BAC" w:rsidRPr="00FF577C" w:rsidRDefault="00752691">
      <w:pPr>
        <w:tabs>
          <w:tab w:val="left" w:pos="3736"/>
        </w:tabs>
        <w:jc w:val="center"/>
        <w:rPr>
          <w:rFonts w:ascii="Times New Roman" w:hAnsi="Times New Roman" w:cs="Times New Roman"/>
        </w:rPr>
      </w:pPr>
      <w:r w:rsidRPr="00FF577C">
        <w:rPr>
          <w:rFonts w:ascii="Times New Roman" w:hAnsi="Times New Roman" w:cs="Times New Roman"/>
          <w:b/>
          <w:bCs/>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r w:rsidRPr="00FF577C">
        <w:rPr>
          <w:rFonts w:ascii="Times New Roman" w:hAnsi="Times New Roman" w:cs="Times New Roman"/>
        </w:rPr>
        <w:t>).</w:t>
      </w:r>
    </w:p>
    <w:p w:rsidR="00BA1BAC" w:rsidRPr="00FF577C" w:rsidRDefault="00752691">
      <w:pPr>
        <w:tabs>
          <w:tab w:val="left" w:pos="3736"/>
        </w:tabs>
        <w:jc w:val="center"/>
        <w:rPr>
          <w:rFonts w:ascii="Times New Roman" w:hAnsi="Times New Roman" w:cs="Times New Roman"/>
        </w:rPr>
      </w:pPr>
      <w:r w:rsidRPr="00FF577C">
        <w:rPr>
          <w:rFonts w:ascii="Times New Roman" w:hAnsi="Times New Roman" w:cs="Times New Roman"/>
        </w:rPr>
        <w:t>В рамках муниципальной Программы услуги не предоставляются.</w:t>
      </w:r>
    </w:p>
    <w:p w:rsidR="00BA1BAC" w:rsidRPr="00FF577C" w:rsidRDefault="00752691">
      <w:pPr>
        <w:widowControl w:val="0"/>
        <w:spacing w:after="0" w:line="240" w:lineRule="auto"/>
        <w:jc w:val="center"/>
        <w:outlineLvl w:val="1"/>
        <w:rPr>
          <w:rFonts w:ascii="Times New Roman" w:hAnsi="Times New Roman" w:cs="Times New Roman"/>
          <w:b/>
          <w:bCs/>
        </w:rPr>
      </w:pPr>
      <w:r w:rsidRPr="00FF577C">
        <w:rPr>
          <w:rFonts w:ascii="Times New Roman" w:hAnsi="Times New Roman" w:cs="Times New Roman"/>
          <w:b/>
          <w:bCs/>
        </w:rPr>
        <w:lastRenderedPageBreak/>
        <w:t>VI.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BA1BAC" w:rsidRPr="00FF577C" w:rsidRDefault="00BA1BAC">
      <w:pPr>
        <w:widowControl w:val="0"/>
        <w:spacing w:after="0" w:line="240" w:lineRule="auto"/>
        <w:jc w:val="center"/>
        <w:outlineLvl w:val="1"/>
        <w:rPr>
          <w:rFonts w:ascii="Times New Roman" w:hAnsi="Times New Roman" w:cs="Times New Roman"/>
          <w:b/>
          <w:bCs/>
        </w:rPr>
      </w:pPr>
    </w:p>
    <w:p w:rsidR="00BA1BAC" w:rsidRPr="00FF577C" w:rsidRDefault="00752691">
      <w:pPr>
        <w:widowControl w:val="0"/>
        <w:ind w:firstLine="851"/>
        <w:jc w:val="both"/>
        <w:rPr>
          <w:rFonts w:ascii="Times New Roman" w:hAnsi="Times New Roman" w:cs="Times New Roman"/>
        </w:rPr>
      </w:pPr>
      <w:r w:rsidRPr="00FF577C">
        <w:rPr>
          <w:rFonts w:ascii="Times New Roman" w:hAnsi="Times New Roman" w:cs="Times New Roman"/>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BA1BAC" w:rsidRPr="00FF577C" w:rsidRDefault="00752691">
      <w:pPr>
        <w:widowControl w:val="0"/>
        <w:spacing w:after="0" w:line="240" w:lineRule="auto"/>
        <w:jc w:val="center"/>
        <w:outlineLvl w:val="1"/>
        <w:rPr>
          <w:rFonts w:ascii="Times New Roman" w:hAnsi="Times New Roman" w:cs="Times New Roman"/>
          <w:b/>
          <w:bCs/>
        </w:rPr>
      </w:pPr>
      <w:r w:rsidRPr="00FF577C">
        <w:rPr>
          <w:rFonts w:ascii="Times New Roman" w:hAnsi="Times New Roman" w:cs="Times New Roman"/>
          <w:b/>
          <w:bCs/>
          <w:lang w:val="en-US"/>
        </w:rPr>
        <w:t>VII</w:t>
      </w:r>
      <w:r w:rsidRPr="00FF577C">
        <w:rPr>
          <w:rFonts w:ascii="Times New Roman" w:hAnsi="Times New Roman" w:cs="Times New Roman"/>
          <w:b/>
          <w:bCs/>
        </w:rPr>
        <w:t>. Обоснование выделения подпрограмм</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spacing w:after="0" w:line="264" w:lineRule="auto"/>
        <w:ind w:firstLine="709"/>
        <w:jc w:val="both"/>
        <w:rPr>
          <w:rFonts w:ascii="Times New Roman" w:hAnsi="Times New Roman" w:cs="Times New Roman"/>
        </w:rPr>
      </w:pPr>
      <w:r w:rsidRPr="00FF577C">
        <w:rPr>
          <w:rFonts w:ascii="Times New Roman" w:hAnsi="Times New Roman" w:cs="Times New Roman"/>
          <w:lang w:eastAsia="ru-RU"/>
        </w:rPr>
        <w:t>Муниципальная программа не включает реализацию подпрограмм.</w:t>
      </w:r>
    </w:p>
    <w:p w:rsidR="00BA1BAC" w:rsidRPr="00FF577C" w:rsidRDefault="00BA1BAC">
      <w:pPr>
        <w:widowControl w:val="0"/>
        <w:spacing w:after="0" w:line="240" w:lineRule="auto"/>
        <w:jc w:val="center"/>
        <w:rPr>
          <w:rFonts w:ascii="Times New Roman" w:hAnsi="Times New Roman" w:cs="Times New Roman"/>
        </w:rPr>
      </w:pPr>
    </w:p>
    <w:p w:rsidR="00BA1BAC" w:rsidRPr="00FF577C" w:rsidRDefault="00752691">
      <w:pPr>
        <w:widowControl w:val="0"/>
        <w:tabs>
          <w:tab w:val="left" w:pos="1764"/>
          <w:tab w:val="center" w:pos="4677"/>
        </w:tabs>
        <w:spacing w:after="0" w:line="240" w:lineRule="auto"/>
        <w:jc w:val="center"/>
        <w:outlineLvl w:val="1"/>
        <w:rPr>
          <w:rFonts w:ascii="Times New Roman" w:hAnsi="Times New Roman" w:cs="Times New Roman"/>
          <w:b/>
          <w:bCs/>
        </w:rPr>
      </w:pPr>
      <w:r w:rsidRPr="00FF577C">
        <w:rPr>
          <w:rFonts w:ascii="Times New Roman" w:hAnsi="Times New Roman" w:cs="Times New Roman"/>
          <w:b/>
          <w:bCs/>
          <w:lang w:val="en-US"/>
        </w:rPr>
        <w:t>VIII</w:t>
      </w:r>
      <w:r w:rsidRPr="00FF577C">
        <w:rPr>
          <w:rFonts w:ascii="Times New Roman" w:hAnsi="Times New Roman" w:cs="Times New Roman"/>
          <w:b/>
          <w:bCs/>
        </w:rPr>
        <w:t>. Обоснование объема финансовых ресурсов,</w:t>
      </w:r>
    </w:p>
    <w:p w:rsidR="00BA1BAC" w:rsidRPr="00FF577C" w:rsidRDefault="00752691">
      <w:pPr>
        <w:widowControl w:val="0"/>
        <w:tabs>
          <w:tab w:val="left" w:pos="1764"/>
          <w:tab w:val="center" w:pos="4677"/>
        </w:tabs>
        <w:spacing w:after="0" w:line="240" w:lineRule="auto"/>
        <w:jc w:val="center"/>
        <w:outlineLvl w:val="1"/>
        <w:rPr>
          <w:rFonts w:ascii="Times New Roman" w:hAnsi="Times New Roman" w:cs="Times New Roman"/>
          <w:b/>
          <w:bCs/>
        </w:rPr>
      </w:pPr>
      <w:proofErr w:type="gramStart"/>
      <w:r w:rsidRPr="00FF577C">
        <w:rPr>
          <w:rFonts w:ascii="Times New Roman" w:hAnsi="Times New Roman" w:cs="Times New Roman"/>
          <w:b/>
          <w:bCs/>
        </w:rPr>
        <w:t>необходимых</w:t>
      </w:r>
      <w:proofErr w:type="gramEnd"/>
      <w:r w:rsidRPr="00FF577C">
        <w:rPr>
          <w:rFonts w:ascii="Times New Roman" w:hAnsi="Times New Roman" w:cs="Times New Roman"/>
          <w:b/>
          <w:bCs/>
        </w:rPr>
        <w:t xml:space="preserve"> для реализации муниципальной программы</w:t>
      </w:r>
    </w:p>
    <w:p w:rsidR="00BA1BAC" w:rsidRPr="00FF577C" w:rsidRDefault="00BA1BAC">
      <w:pPr>
        <w:widowControl w:val="0"/>
        <w:spacing w:after="0" w:line="240" w:lineRule="auto"/>
        <w:jc w:val="both"/>
        <w:rPr>
          <w:rFonts w:ascii="Times New Roman" w:hAnsi="Times New Roman" w:cs="Times New Roman"/>
          <w:b/>
          <w:bCs/>
        </w:rPr>
      </w:pPr>
    </w:p>
    <w:p w:rsidR="00BA1BAC" w:rsidRPr="00FF577C" w:rsidRDefault="00752691">
      <w:pPr>
        <w:spacing w:after="0" w:line="240" w:lineRule="auto"/>
        <w:ind w:firstLine="709"/>
        <w:jc w:val="both"/>
        <w:rPr>
          <w:rFonts w:ascii="Times New Roman" w:hAnsi="Times New Roman" w:cs="Times New Roman"/>
          <w:lang w:eastAsia="ru-RU"/>
        </w:rPr>
      </w:pPr>
      <w:r w:rsidRPr="00FF577C">
        <w:rPr>
          <w:rFonts w:ascii="Times New Roman" w:hAnsi="Times New Roman" w:cs="Times New Roman"/>
          <w:lang w:eastAsia="ru-RU"/>
        </w:rPr>
        <w:t xml:space="preserve">Финансирование мероприятий Программы осуществляется за счет средств федерального, областного и местного бюджета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 Курской области.</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2018 год составляет </w:t>
      </w:r>
      <w:r w:rsidRPr="00FF577C">
        <w:rPr>
          <w:rFonts w:ascii="Times New Roman" w:eastAsia="Times New Roman" w:hAnsi="Times New Roman" w:cs="Times New Roman"/>
          <w:lang w:eastAsia="ru-RU" w:bidi="ru-RU"/>
        </w:rPr>
        <w:t xml:space="preserve">590536,00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531697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сельсовета –   58839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Общий объем финансирования мероприятий программы </w:t>
      </w:r>
    </w:p>
    <w:p w:rsidR="00BA1BAC" w:rsidRPr="00FF577C" w:rsidRDefault="00351A58">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на 2019 год составляет 1443128,10</w:t>
      </w:r>
      <w:r w:rsidR="00752691" w:rsidRPr="00FF577C">
        <w:rPr>
          <w:rFonts w:ascii="Times New Roman" w:eastAsia="Times New Roman" w:hAnsi="Times New Roman" w:cs="Times New Roman"/>
          <w:lang w:eastAsia="ru-RU" w:bidi="ru-RU"/>
        </w:rPr>
        <w:t xml:space="preserve">,00 </w:t>
      </w:r>
      <w:r w:rsidR="00752691"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- 844748,00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w:t>
      </w:r>
      <w:r w:rsidR="00351A58" w:rsidRPr="00FF577C">
        <w:rPr>
          <w:rFonts w:ascii="Times New Roman" w:eastAsia="Times New Roman" w:hAnsi="Times New Roman" w:cs="Times New Roman"/>
          <w:bCs/>
          <w:lang w:eastAsia="ru-RU" w:bidi="ru-RU"/>
        </w:rPr>
        <w:t>едств бюджета сельсовета – 598380,10,</w:t>
      </w:r>
      <w:r w:rsidRPr="00FF577C">
        <w:rPr>
          <w:rFonts w:ascii="Times New Roman" w:eastAsia="Times New Roman" w:hAnsi="Times New Roman" w:cs="Times New Roman"/>
          <w:bCs/>
          <w:lang w:eastAsia="ru-RU" w:bidi="ru-RU"/>
        </w:rPr>
        <w:t>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2020 год составляет </w:t>
      </w:r>
      <w:r w:rsidR="00351A58" w:rsidRPr="00FF577C">
        <w:rPr>
          <w:rFonts w:ascii="Times New Roman" w:hAnsi="Times New Roman" w:cs="Times New Roman"/>
          <w:lang w:eastAsia="ru-RU"/>
        </w:rPr>
        <w:t>1206715</w:t>
      </w:r>
      <w:r w:rsidRPr="00FF577C">
        <w:rPr>
          <w:rFonts w:ascii="Times New Roman" w:eastAsia="Times New Roman" w:hAnsi="Times New Roman" w:cs="Times New Roman"/>
          <w:lang w:eastAsia="ru-RU" w:bidi="ru-RU"/>
        </w:rPr>
        <w:t xml:space="preserve">,00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w:t>
      </w:r>
      <w:r w:rsidR="00351A58" w:rsidRPr="00FF577C">
        <w:rPr>
          <w:rFonts w:ascii="Times New Roman" w:eastAsia="Times New Roman" w:hAnsi="Times New Roman" w:cs="Times New Roman"/>
          <w:bCs/>
          <w:lang w:eastAsia="ru-RU" w:bidi="ru-RU"/>
        </w:rPr>
        <w:t>юджета Курской области  - 816094</w:t>
      </w:r>
      <w:r w:rsidRPr="00FF577C">
        <w:rPr>
          <w:rFonts w:ascii="Times New Roman" w:eastAsia="Times New Roman" w:hAnsi="Times New Roman" w:cs="Times New Roman"/>
          <w:bCs/>
          <w:lang w:eastAsia="ru-RU" w:bidi="ru-RU"/>
        </w:rPr>
        <w:t>,00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w:t>
      </w:r>
      <w:r w:rsidR="00351A58" w:rsidRPr="00FF577C">
        <w:rPr>
          <w:rFonts w:ascii="Times New Roman" w:eastAsia="Times New Roman" w:hAnsi="Times New Roman" w:cs="Times New Roman"/>
          <w:bCs/>
          <w:lang w:eastAsia="ru-RU" w:bidi="ru-RU"/>
        </w:rPr>
        <w:t>жета сельсовета – 390621</w:t>
      </w:r>
      <w:r w:rsidRPr="00FF577C">
        <w:rPr>
          <w:rFonts w:ascii="Times New Roman" w:eastAsia="Times New Roman" w:hAnsi="Times New Roman" w:cs="Times New Roman"/>
          <w:bCs/>
          <w:lang w:eastAsia="ru-RU" w:bidi="ru-RU"/>
        </w:rPr>
        <w:t>,00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за счет безвозмездных поступлений – 0,00 </w:t>
      </w:r>
      <w:proofErr w:type="spellStart"/>
      <w:r w:rsidRPr="00FF577C">
        <w:rPr>
          <w:rFonts w:ascii="Times New Roman" w:eastAsia="Times New Roman" w:hAnsi="Times New Roman" w:cs="Times New Roman"/>
          <w:bCs/>
          <w:lang w:eastAsia="ru-RU" w:bidi="ru-RU"/>
        </w:rPr>
        <w:t>руб</w:t>
      </w:r>
      <w:proofErr w:type="spellEnd"/>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2021 год составляет </w:t>
      </w:r>
      <w:r w:rsidR="00351A58" w:rsidRPr="00FF577C">
        <w:rPr>
          <w:rFonts w:ascii="Times New Roman" w:eastAsia="Times New Roman" w:hAnsi="Times New Roman" w:cs="Times New Roman"/>
          <w:lang w:eastAsia="ru-RU" w:bidi="ru-RU"/>
        </w:rPr>
        <w:t>589096</w:t>
      </w:r>
      <w:r w:rsidRPr="00FF577C">
        <w:rPr>
          <w:rFonts w:ascii="Times New Roman" w:eastAsia="Times New Roman" w:hAnsi="Times New Roman" w:cs="Times New Roman"/>
          <w:lang w:eastAsia="ru-RU" w:bidi="ru-RU"/>
        </w:rPr>
        <w:t xml:space="preserve">,00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w:t>
      </w:r>
      <w:r w:rsidR="00351A58" w:rsidRPr="00FF577C">
        <w:rPr>
          <w:rFonts w:ascii="Times New Roman" w:eastAsia="Times New Roman" w:hAnsi="Times New Roman" w:cs="Times New Roman"/>
          <w:bCs/>
          <w:lang w:eastAsia="ru-RU" w:bidi="ru-RU"/>
        </w:rPr>
        <w:t>асти  – 579324</w:t>
      </w:r>
      <w:r w:rsidRPr="00FF577C">
        <w:rPr>
          <w:rFonts w:ascii="Times New Roman" w:eastAsia="Times New Roman" w:hAnsi="Times New Roman" w:cs="Times New Roman"/>
          <w:bCs/>
          <w:lang w:eastAsia="ru-RU" w:bidi="ru-RU"/>
        </w:rPr>
        <w:t xml:space="preserve">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w:t>
      </w:r>
      <w:r w:rsidR="00351A58" w:rsidRPr="00FF577C">
        <w:rPr>
          <w:rFonts w:ascii="Times New Roman" w:eastAsia="Times New Roman" w:hAnsi="Times New Roman" w:cs="Times New Roman"/>
          <w:bCs/>
          <w:lang w:eastAsia="ru-RU" w:bidi="ru-RU"/>
        </w:rPr>
        <w:t>ств бюджета сельсовета –   9772</w:t>
      </w:r>
      <w:r w:rsidRPr="00FF577C">
        <w:rPr>
          <w:rFonts w:ascii="Times New Roman" w:eastAsia="Times New Roman" w:hAnsi="Times New Roman" w:cs="Times New Roman"/>
          <w:bCs/>
          <w:lang w:eastAsia="ru-RU" w:bidi="ru-RU"/>
        </w:rPr>
        <w:t xml:space="preserve">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Общий объем финансирования мероприятий программы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на 2022 год составляет </w:t>
      </w:r>
      <w:r w:rsidR="00351A58" w:rsidRPr="00FF577C">
        <w:rPr>
          <w:rFonts w:ascii="Times New Roman" w:eastAsia="Times New Roman" w:hAnsi="Times New Roman" w:cs="Times New Roman"/>
          <w:lang w:eastAsia="ru-RU" w:bidi="ru-RU"/>
        </w:rPr>
        <w:t>601235</w:t>
      </w:r>
      <w:r w:rsidRPr="00FF577C">
        <w:rPr>
          <w:rFonts w:ascii="Times New Roman" w:eastAsia="Times New Roman" w:hAnsi="Times New Roman" w:cs="Times New Roman"/>
          <w:lang w:eastAsia="ru-RU" w:bidi="ru-RU"/>
        </w:rPr>
        <w:t xml:space="preserve">,00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w:t>
      </w:r>
      <w:r w:rsidR="00351A58" w:rsidRPr="00FF577C">
        <w:rPr>
          <w:rFonts w:ascii="Times New Roman" w:eastAsia="Times New Roman" w:hAnsi="Times New Roman" w:cs="Times New Roman"/>
          <w:bCs/>
          <w:lang w:eastAsia="ru-RU" w:bidi="ru-RU"/>
        </w:rPr>
        <w:t>юджета Курской области  – 590993</w:t>
      </w:r>
      <w:r w:rsidRPr="00FF577C">
        <w:rPr>
          <w:rFonts w:ascii="Times New Roman" w:eastAsia="Times New Roman" w:hAnsi="Times New Roman" w:cs="Times New Roman"/>
          <w:bCs/>
          <w:lang w:eastAsia="ru-RU" w:bidi="ru-RU"/>
        </w:rPr>
        <w:t xml:space="preserve">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w:t>
      </w:r>
      <w:r w:rsidR="00351A58" w:rsidRPr="00FF577C">
        <w:rPr>
          <w:rFonts w:ascii="Times New Roman" w:eastAsia="Times New Roman" w:hAnsi="Times New Roman" w:cs="Times New Roman"/>
          <w:bCs/>
          <w:lang w:eastAsia="ru-RU" w:bidi="ru-RU"/>
        </w:rPr>
        <w:t>ств бюджета сельсовета –   10242</w:t>
      </w:r>
      <w:r w:rsidRPr="00FF577C">
        <w:rPr>
          <w:rFonts w:ascii="Times New Roman" w:eastAsia="Times New Roman" w:hAnsi="Times New Roman" w:cs="Times New Roman"/>
          <w:bCs/>
          <w:lang w:eastAsia="ru-RU" w:bidi="ru-RU"/>
        </w:rPr>
        <w:t xml:space="preserve">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Общий объем финансирования мероприятий программы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на 2023 год составляет </w:t>
      </w:r>
      <w:r w:rsidR="00351A58" w:rsidRPr="00FF577C">
        <w:rPr>
          <w:rFonts w:ascii="Times New Roman" w:eastAsia="Times New Roman" w:hAnsi="Times New Roman" w:cs="Times New Roman"/>
          <w:lang w:eastAsia="ru-RU" w:bidi="ru-RU"/>
        </w:rPr>
        <w:t>100000</w:t>
      </w:r>
      <w:r w:rsidRPr="00FF577C">
        <w:rPr>
          <w:rFonts w:ascii="Times New Roman" w:eastAsia="Times New Roman" w:hAnsi="Times New Roman" w:cs="Times New Roman"/>
          <w:lang w:eastAsia="ru-RU" w:bidi="ru-RU"/>
        </w:rPr>
        <w:t xml:space="preserve">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w:t>
      </w:r>
      <w:r w:rsidR="00F25271" w:rsidRPr="00FF577C">
        <w:rPr>
          <w:rFonts w:ascii="Times New Roman" w:eastAsia="Times New Roman" w:hAnsi="Times New Roman" w:cs="Times New Roman"/>
          <w:bCs/>
          <w:lang w:eastAsia="ru-RU" w:bidi="ru-RU"/>
        </w:rPr>
        <w:t>редств бюджета сельсовета – 100000</w:t>
      </w:r>
      <w:r w:rsidRPr="00FF577C">
        <w:rPr>
          <w:rFonts w:ascii="Times New Roman" w:eastAsia="Times New Roman" w:hAnsi="Times New Roman" w:cs="Times New Roman"/>
          <w:bCs/>
          <w:lang w:eastAsia="ru-RU" w:bidi="ru-RU"/>
        </w:rPr>
        <w:t xml:space="preserve">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Общий объем финансирования мероприятий программы</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 на 2024 год составляет </w:t>
      </w:r>
      <w:r w:rsidR="00F25271" w:rsidRPr="00FF577C">
        <w:rPr>
          <w:rFonts w:ascii="Times New Roman" w:eastAsia="Times New Roman" w:hAnsi="Times New Roman" w:cs="Times New Roman"/>
          <w:lang w:eastAsia="ru-RU" w:bidi="ru-RU"/>
        </w:rPr>
        <w:t>680835</w:t>
      </w:r>
      <w:r w:rsidRPr="00FF577C">
        <w:rPr>
          <w:rFonts w:ascii="Times New Roman" w:eastAsia="Times New Roman" w:hAnsi="Times New Roman" w:cs="Times New Roman"/>
          <w:lang w:eastAsia="ru-RU" w:bidi="ru-RU"/>
        </w:rPr>
        <w:t xml:space="preserve"> </w:t>
      </w:r>
      <w:r w:rsidRPr="00FF577C">
        <w:rPr>
          <w:rFonts w:ascii="Times New Roman" w:eastAsia="Times New Roman" w:hAnsi="Times New Roman" w:cs="Times New Roman"/>
          <w:bCs/>
          <w:lang w:eastAsia="ru-RU" w:bidi="ru-RU"/>
        </w:rPr>
        <w:t xml:space="preserve">рублей, в том числе: </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за счет средств бюджета Российской Федерации и за счет бюджета Курской области  0,00 руб.</w:t>
      </w:r>
    </w:p>
    <w:p w:rsidR="00BA1BAC" w:rsidRPr="00FF577C" w:rsidRDefault="00752691">
      <w:pPr>
        <w:widowControl w:val="0"/>
        <w:spacing w:after="0" w:line="240" w:lineRule="auto"/>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lastRenderedPageBreak/>
        <w:t>за счет с</w:t>
      </w:r>
      <w:r w:rsidR="00F25271" w:rsidRPr="00FF577C">
        <w:rPr>
          <w:rFonts w:ascii="Times New Roman" w:eastAsia="Times New Roman" w:hAnsi="Times New Roman" w:cs="Times New Roman"/>
          <w:bCs/>
          <w:lang w:eastAsia="ru-RU" w:bidi="ru-RU"/>
        </w:rPr>
        <w:t>редств бюджета сельсовета – 680835</w:t>
      </w:r>
      <w:r w:rsidRPr="00FF577C">
        <w:rPr>
          <w:rFonts w:ascii="Times New Roman" w:eastAsia="Times New Roman" w:hAnsi="Times New Roman" w:cs="Times New Roman"/>
          <w:bCs/>
          <w:lang w:eastAsia="ru-RU" w:bidi="ru-RU"/>
        </w:rPr>
        <w:t xml:space="preserve"> руб.</w:t>
      </w:r>
    </w:p>
    <w:p w:rsidR="00BA1BAC" w:rsidRPr="00FF577C" w:rsidRDefault="00752691">
      <w:pPr>
        <w:widowControl w:val="0"/>
        <w:spacing w:after="0" w:line="240" w:lineRule="auto"/>
        <w:rPr>
          <w:rFonts w:ascii="Times New Roman" w:hAnsi="Times New Roman" w:cs="Times New Roman"/>
          <w:lang w:eastAsia="ru-RU"/>
        </w:rPr>
      </w:pPr>
      <w:r w:rsidRPr="00FF577C">
        <w:rPr>
          <w:rFonts w:ascii="Times New Roman" w:eastAsia="Times New Roman" w:hAnsi="Times New Roman" w:cs="Times New Roman"/>
          <w:bCs/>
          <w:lang w:eastAsia="ru-RU" w:bidi="ru-RU"/>
        </w:rPr>
        <w:t>за счет безвозмездных поступлений – 0,00 руб.</w:t>
      </w:r>
    </w:p>
    <w:p w:rsidR="00BA1BAC" w:rsidRPr="00FF577C" w:rsidRDefault="00752691">
      <w:pPr>
        <w:tabs>
          <w:tab w:val="left" w:pos="-3220"/>
        </w:tabs>
        <w:spacing w:after="0" w:line="240" w:lineRule="auto"/>
        <w:ind w:firstLine="709"/>
        <w:jc w:val="both"/>
        <w:rPr>
          <w:rFonts w:ascii="Times New Roman" w:hAnsi="Times New Roman" w:cs="Times New Roman"/>
          <w:lang w:eastAsia="ru-RU"/>
        </w:rPr>
      </w:pPr>
      <w:r w:rsidRPr="00FF577C">
        <w:rPr>
          <w:rFonts w:ascii="Times New Roman" w:hAnsi="Times New Roman" w:cs="Times New Roman"/>
          <w:lang w:eastAsia="ru-RU"/>
        </w:rPr>
        <w:t xml:space="preserve">Сведения о средствах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 Курской области, направляемых на реализацию программы, указаны в приложении №3 к Программе.</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Сведения о ресурсном обеспечении и прогнозной (справочной) оценке расходов федерального бюджета, областного бюджета, бюджета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w:t>
      </w:r>
      <w:r w:rsidRPr="00FF577C">
        <w:rPr>
          <w:rFonts w:ascii="Times New Roman" w:hAnsi="Times New Roman" w:cs="Times New Roman"/>
        </w:rPr>
        <w:t xml:space="preserve"> Курской области и внебюджетных источников на реализацию целей муниципальной программы «Формирование современной городской среды </w:t>
      </w:r>
      <w:proofErr w:type="spellStart"/>
      <w:r w:rsidRPr="00FF577C">
        <w:rPr>
          <w:rFonts w:ascii="Times New Roman" w:hAnsi="Times New Roman" w:cs="Times New Roman"/>
          <w:lang w:eastAsia="ru-RU"/>
        </w:rPr>
        <w:t>Пригородненского</w:t>
      </w:r>
      <w:proofErr w:type="spellEnd"/>
      <w:r w:rsidRPr="00FF577C">
        <w:rPr>
          <w:rFonts w:ascii="Times New Roman" w:hAnsi="Times New Roman" w:cs="Times New Roman"/>
          <w:lang w:eastAsia="ru-RU"/>
        </w:rPr>
        <w:t xml:space="preserve"> сельсовета </w:t>
      </w:r>
      <w:proofErr w:type="spellStart"/>
      <w:r w:rsidRPr="00FF577C">
        <w:rPr>
          <w:rFonts w:ascii="Times New Roman" w:hAnsi="Times New Roman" w:cs="Times New Roman"/>
          <w:lang w:eastAsia="ru-RU"/>
        </w:rPr>
        <w:t>Щигровского</w:t>
      </w:r>
      <w:proofErr w:type="spellEnd"/>
      <w:r w:rsidRPr="00FF577C">
        <w:rPr>
          <w:rFonts w:ascii="Times New Roman" w:hAnsi="Times New Roman" w:cs="Times New Roman"/>
          <w:lang w:eastAsia="ru-RU"/>
        </w:rPr>
        <w:t xml:space="preserve"> района</w:t>
      </w:r>
      <w:r w:rsidRPr="00FF577C">
        <w:rPr>
          <w:rFonts w:ascii="Times New Roman" w:hAnsi="Times New Roman" w:cs="Times New Roman"/>
        </w:rPr>
        <w:t xml:space="preserve">  Курской области на 2018-2024 годы» указаны в приложении №4 к Программе.</w:t>
      </w:r>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Объем бюджетных ассигнований на реализацию муниципальной программы утверждается решением Собрания депутатов </w:t>
      </w:r>
      <w:proofErr w:type="spellStart"/>
      <w:r w:rsidRPr="00FF577C">
        <w:rPr>
          <w:rFonts w:ascii="Times New Roman" w:eastAsia="Times New Roman" w:hAnsi="Times New Roman" w:cs="Times New Roman"/>
          <w:lang w:eastAsia="ru-RU" w:bidi="ru-RU"/>
        </w:rPr>
        <w:t>Пригородненского</w:t>
      </w:r>
      <w:proofErr w:type="spellEnd"/>
      <w:r w:rsidRPr="00FF577C">
        <w:rPr>
          <w:rFonts w:ascii="Times New Roman" w:eastAsia="Times New Roman" w:hAnsi="Times New Roman" w:cs="Times New Roman"/>
          <w:lang w:eastAsia="ru-RU" w:bidi="ru-RU"/>
        </w:rPr>
        <w:t xml:space="preserve"> сельсовета  о бюджете муниципального образования «Пригородненский сельсовет» Щигровского района на очередной финансовый год     и плановый период.</w:t>
      </w:r>
    </w:p>
    <w:p w:rsidR="00BA1BAC" w:rsidRPr="00FF577C" w:rsidRDefault="00752691">
      <w:pPr>
        <w:spacing w:after="0" w:line="240" w:lineRule="auto"/>
        <w:ind w:firstLine="567"/>
        <w:jc w:val="both"/>
        <w:rPr>
          <w:rFonts w:ascii="Times New Roman" w:eastAsia="Calibri" w:hAnsi="Times New Roman" w:cs="Times New Roman"/>
          <w:lang w:eastAsia="ru-RU"/>
        </w:rPr>
      </w:pPr>
      <w:r w:rsidRPr="00FF577C">
        <w:rPr>
          <w:rFonts w:ascii="Times New Roman" w:eastAsia="Calibri" w:hAnsi="Times New Roman" w:cs="Times New Roman"/>
          <w:lang w:eastAsia="ru-RU"/>
        </w:rPr>
        <w:t>Ресурсное обеспечение программы за счет всех источников финансирования подлежит уточнению в рамках бюджетного цикла.</w:t>
      </w:r>
    </w:p>
    <w:p w:rsidR="00BA1BAC" w:rsidRPr="00FF577C" w:rsidRDefault="00752691">
      <w:pPr>
        <w:spacing w:after="0" w:line="240" w:lineRule="auto"/>
        <w:ind w:firstLine="567"/>
        <w:jc w:val="both"/>
        <w:rPr>
          <w:rFonts w:ascii="Times New Roman" w:eastAsia="Calibri" w:hAnsi="Times New Roman" w:cs="Times New Roman"/>
          <w:lang w:eastAsia="ru-RU"/>
        </w:rPr>
      </w:pPr>
      <w:proofErr w:type="gramStart"/>
      <w:r w:rsidRPr="00FF577C">
        <w:rPr>
          <w:rFonts w:ascii="Times New Roman" w:eastAsia="Calibri" w:hAnsi="Times New Roman" w:cs="Times New Roman"/>
          <w:lang w:eastAsia="ru-RU"/>
        </w:rPr>
        <w:t>Необходимо отметить, к внебюджетным источникам в рамках программы относятся средства организаций и лиц, привлекаемые  на добровольной и безвозмездной основе для финансирования мероприятий,</w:t>
      </w:r>
      <w:r w:rsidRPr="00FF577C">
        <w:rPr>
          <w:rFonts w:ascii="Times New Roman" w:eastAsia="Calibri" w:hAnsi="Times New Roman" w:cs="Times New Roman"/>
          <w:bCs/>
          <w:lang w:eastAsia="ru-RU"/>
        </w:rPr>
        <w:t xml:space="preserve"> </w:t>
      </w:r>
      <w:r w:rsidRPr="00FF577C">
        <w:rPr>
          <w:rFonts w:ascii="Times New Roman" w:eastAsia="Calibri" w:hAnsi="Times New Roman" w:cs="Times New Roman"/>
          <w:lang w:eastAsia="ru-RU"/>
        </w:rPr>
        <w:t>способствующих благоустройству дворовых  территорий, а</w:t>
      </w:r>
      <w:r w:rsidRPr="00FF577C">
        <w:rPr>
          <w:rFonts w:ascii="Times New Roman" w:eastAsia="Calibri" w:hAnsi="Times New Roman" w:cs="Times New Roman"/>
          <w:bCs/>
          <w:lang w:eastAsia="ru-RU"/>
        </w:rPr>
        <w:t xml:space="preserve"> также </w:t>
      </w:r>
      <w:r w:rsidRPr="00FF577C">
        <w:rPr>
          <w:rFonts w:ascii="Times New Roman" w:eastAsia="Calibri" w:hAnsi="Times New Roman" w:cs="Times New Roman"/>
          <w:lang w:eastAsia="ru-RU"/>
        </w:rPr>
        <w:t>средства собственников помещений многоквартирных домов с долевым участием       не менее 5% и не более 50 % от общего объема работ в рамках  дополнительного перечня работ.</w:t>
      </w:r>
      <w:proofErr w:type="gramEnd"/>
    </w:p>
    <w:p w:rsidR="00BA1BAC" w:rsidRPr="00FF577C" w:rsidRDefault="00752691">
      <w:pPr>
        <w:widowControl w:val="0"/>
        <w:spacing w:after="0" w:line="240" w:lineRule="auto"/>
        <w:ind w:firstLine="567"/>
        <w:jc w:val="both"/>
        <w:rPr>
          <w:rFonts w:ascii="Times New Roman" w:eastAsia="Times New Roman" w:hAnsi="Times New Roman" w:cs="Times New Roman"/>
          <w:lang w:eastAsia="ru-RU" w:bidi="ru-RU"/>
        </w:rPr>
      </w:pPr>
      <w:proofErr w:type="gramStart"/>
      <w:r w:rsidRPr="00FF577C">
        <w:rPr>
          <w:rFonts w:ascii="Times New Roman" w:eastAsia="Times New Roman" w:hAnsi="Times New Roman" w:cs="Times New Roman"/>
          <w:lang w:eastAsia="ru-RU" w:bidi="ru-RU"/>
        </w:rPr>
        <w:t>Аккумулирование и расходование бюджетных и внебюджетных средств, предназначенных на проведение работ по благоустройству, производится в соответствии с Порядком аккумулирования и расходования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включенных в муниципальную программу  «Формирование современной городской среды на территории муниципального образования «Пригородненский сельсовет» на 2018-2024 годы».</w:t>
      </w:r>
      <w:proofErr w:type="gramEnd"/>
    </w:p>
    <w:p w:rsidR="00BA1BAC" w:rsidRPr="00FF577C" w:rsidRDefault="00BA1BAC">
      <w:pPr>
        <w:spacing w:after="0" w:line="240" w:lineRule="auto"/>
        <w:ind w:firstLine="709"/>
        <w:jc w:val="both"/>
        <w:rPr>
          <w:rFonts w:ascii="Times New Roman" w:hAnsi="Times New Roman" w:cs="Times New Roman"/>
        </w:rPr>
      </w:pPr>
    </w:p>
    <w:p w:rsidR="00BA1BAC" w:rsidRPr="00FF577C" w:rsidRDefault="00752691">
      <w:pPr>
        <w:widowControl w:val="0"/>
        <w:spacing w:after="0" w:line="240" w:lineRule="auto"/>
        <w:jc w:val="center"/>
        <w:outlineLvl w:val="1"/>
        <w:rPr>
          <w:rFonts w:ascii="Times New Roman" w:hAnsi="Times New Roman" w:cs="Times New Roman"/>
          <w:b/>
          <w:bCs/>
        </w:rPr>
      </w:pPr>
      <w:r w:rsidRPr="00FF577C">
        <w:rPr>
          <w:rFonts w:ascii="Times New Roman" w:hAnsi="Times New Roman" w:cs="Times New Roman"/>
          <w:b/>
          <w:bCs/>
          <w:lang w:val="en-US"/>
        </w:rPr>
        <w:t>I</w:t>
      </w:r>
      <w:r w:rsidRPr="00FF577C">
        <w:rPr>
          <w:rFonts w:ascii="Times New Roman" w:hAnsi="Times New Roman" w:cs="Times New Roman"/>
          <w:b/>
          <w:bCs/>
        </w:rPr>
        <w:t>X. Оценка степени влияния выделения дополнительных</w:t>
      </w:r>
    </w:p>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b/>
          <w:bCs/>
        </w:rPr>
        <w:t>объемов ресурсов на показатели (индикаторы) муниципальной программы, состав и основные характеристики основных мероприятий подпрограмм муниципальной программы</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Реализация основных мероприятий муниципальной программы не предусматривает выделение дополнительных объемов ресурсов.</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tabs>
          <w:tab w:val="left" w:pos="-3220"/>
        </w:tabs>
        <w:jc w:val="center"/>
        <w:rPr>
          <w:rFonts w:ascii="Times New Roman" w:hAnsi="Times New Roman" w:cs="Times New Roman"/>
          <w:b/>
          <w:bCs/>
        </w:rPr>
      </w:pPr>
      <w:r w:rsidRPr="00FF577C">
        <w:rPr>
          <w:rFonts w:ascii="Times New Roman" w:hAnsi="Times New Roman" w:cs="Times New Roman"/>
          <w:b/>
          <w:bCs/>
        </w:rPr>
        <w:t xml:space="preserve">X. </w:t>
      </w:r>
      <w:proofErr w:type="gramStart"/>
      <w:r w:rsidRPr="00FF577C">
        <w:rPr>
          <w:rFonts w:ascii="Times New Roman" w:hAnsi="Times New Roman" w:cs="Times New Roman"/>
          <w:b/>
          <w:bCs/>
        </w:rPr>
        <w:t>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roofErr w:type="gramEnd"/>
    </w:p>
    <w:p w:rsidR="00BA1BAC" w:rsidRPr="00FF577C" w:rsidRDefault="00BA1BAC">
      <w:pPr>
        <w:widowControl w:val="0"/>
        <w:spacing w:after="0" w:line="240" w:lineRule="auto"/>
        <w:jc w:val="center"/>
        <w:outlineLvl w:val="1"/>
        <w:rPr>
          <w:rFonts w:ascii="Times New Roman" w:hAnsi="Times New Roman" w:cs="Times New Roman"/>
          <w:b/>
          <w:bCs/>
        </w:rPr>
      </w:pPr>
    </w:p>
    <w:p w:rsidR="00BA1BAC" w:rsidRPr="00FF577C" w:rsidRDefault="00752691">
      <w:pPr>
        <w:keepNext/>
        <w:widowControl w:val="0"/>
        <w:shd w:val="clear" w:color="auto" w:fill="FFFFFF"/>
        <w:tabs>
          <w:tab w:val="left" w:pos="709"/>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 xml:space="preserve">В рамках </w:t>
      </w:r>
      <w:r w:rsidRPr="00FF577C">
        <w:rPr>
          <w:rFonts w:ascii="Times New Roman" w:eastAsia="Times New Roman" w:hAnsi="Times New Roman" w:cs="Times New Roman"/>
          <w:lang w:eastAsia="ru-RU" w:bidi="ru-RU"/>
        </w:rPr>
        <w:t>реализации программы можно выделить следующие риски, оказывающие влияние на достижение цели и задач программы.</w:t>
      </w: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752691">
      <w:pPr>
        <w:spacing w:after="0" w:line="240" w:lineRule="auto"/>
        <w:ind w:firstLine="540"/>
        <w:jc w:val="both"/>
        <w:rPr>
          <w:rFonts w:ascii="Times New Roman" w:hAnsi="Times New Roman" w:cs="Times New Roman"/>
        </w:rPr>
      </w:pPr>
      <w:r w:rsidRPr="00FF577C">
        <w:rPr>
          <w:rFonts w:ascii="Times New Roman" w:hAnsi="Times New Roman" w:cs="Times New Roman"/>
          <w:b/>
        </w:rPr>
        <w:t>Финансовые риски</w:t>
      </w:r>
      <w:r w:rsidRPr="00FF577C">
        <w:rPr>
          <w:rFonts w:ascii="Times New Roman" w:hAnsi="Times New Roman" w:cs="Times New Roman"/>
        </w:rPr>
        <w:t xml:space="preserve">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Способами ограничения финансовых рисков выступают следующие меры:</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lastRenderedPageBreak/>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-определение приоритетов для первоочередного финансирования расходов;</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-планирование бюджетных расходов с применением методик оценки эффективности бюджетных расходов.</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BA1BAC" w:rsidRPr="00FF577C" w:rsidRDefault="00752691">
      <w:pPr>
        <w:widowControl w:val="0"/>
        <w:tabs>
          <w:tab w:val="left" w:pos="1134"/>
        </w:tabs>
        <w:spacing w:after="0" w:line="240" w:lineRule="auto"/>
        <w:jc w:val="both"/>
        <w:rPr>
          <w:rFonts w:ascii="Times New Roman" w:eastAsia="Times New Roman" w:hAnsi="Times New Roman" w:cs="Times New Roman"/>
          <w:b/>
          <w:bCs/>
          <w:lang w:eastAsia="ru-RU" w:bidi="ru-RU"/>
        </w:rPr>
      </w:pPr>
      <w:r w:rsidRPr="00FF577C">
        <w:rPr>
          <w:rFonts w:ascii="Times New Roman" w:eastAsia="Times New Roman" w:hAnsi="Times New Roman" w:cs="Times New Roman"/>
          <w:b/>
          <w:bCs/>
          <w:lang w:eastAsia="ru-RU" w:bidi="ru-RU"/>
        </w:rPr>
        <w:t xml:space="preserve">       Организационно-управленческие риски.</w:t>
      </w:r>
    </w:p>
    <w:p w:rsidR="00BA1BAC" w:rsidRPr="00FF577C" w:rsidRDefault="00752691">
      <w:pPr>
        <w:widowControl w:val="0"/>
        <w:shd w:val="clear" w:color="auto" w:fill="FFFFFF"/>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Данная группа рисков связана с необходимостью вовлечения в процесс благоустройства территории города многих участников: организаций различных форм собственности, индивидуальных предпринимателей, жителей города.</w:t>
      </w:r>
    </w:p>
    <w:p w:rsidR="00BA1BAC" w:rsidRPr="00FF577C" w:rsidRDefault="00752691">
      <w:pPr>
        <w:keepNext/>
        <w:widowControl w:val="0"/>
        <w:shd w:val="clear" w:color="auto" w:fill="FFFFFF"/>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bCs/>
          <w:lang w:eastAsia="ru-RU" w:bidi="ru-RU"/>
        </w:rPr>
        <w:t>Меры по управлению рисков:</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bCs/>
          <w:lang w:eastAsia="ru-RU" w:bidi="ru-RU"/>
        </w:rPr>
        <w:t xml:space="preserve"> </w:t>
      </w:r>
      <w:r w:rsidRPr="00FF577C">
        <w:rPr>
          <w:rFonts w:ascii="Times New Roman" w:eastAsia="Times New Roman" w:hAnsi="Times New Roman" w:cs="Times New Roman"/>
          <w:lang w:eastAsia="ru-RU" w:bidi="ru-RU"/>
        </w:rPr>
        <w:t>выбор исполнителей мероприятий программы на конкурсной основе;</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bCs/>
          <w:lang w:eastAsia="ru-RU" w:bidi="ru-RU"/>
        </w:rPr>
        <w:t xml:space="preserve"> составление планов работ, </w:t>
      </w:r>
      <w:proofErr w:type="gramStart"/>
      <w:r w:rsidRPr="00FF577C">
        <w:rPr>
          <w:rFonts w:ascii="Times New Roman" w:eastAsia="Times New Roman" w:hAnsi="Times New Roman" w:cs="Times New Roman"/>
          <w:bCs/>
          <w:lang w:eastAsia="ru-RU" w:bidi="ru-RU"/>
        </w:rPr>
        <w:t>контроль за</w:t>
      </w:r>
      <w:proofErr w:type="gramEnd"/>
      <w:r w:rsidRPr="00FF577C">
        <w:rPr>
          <w:rFonts w:ascii="Times New Roman" w:eastAsia="Times New Roman" w:hAnsi="Times New Roman" w:cs="Times New Roman"/>
          <w:bCs/>
          <w:lang w:eastAsia="ru-RU" w:bidi="ru-RU"/>
        </w:rPr>
        <w:t xml:space="preserve"> их исполнением, закрепление персональной ответственности должностных лиц, специалистов                      за выполнение мероприятий программы и достижение целевых показателей (индикаторов) программы.</w:t>
      </w:r>
    </w:p>
    <w:p w:rsidR="00BA1BAC" w:rsidRPr="00FF577C" w:rsidRDefault="00752691">
      <w:pPr>
        <w:spacing w:after="0" w:line="240" w:lineRule="auto"/>
        <w:ind w:firstLine="567"/>
        <w:jc w:val="both"/>
        <w:rPr>
          <w:rFonts w:ascii="Times New Roman" w:eastAsia="Calibri" w:hAnsi="Times New Roman" w:cs="Times New Roman"/>
          <w:lang w:eastAsia="ru-RU"/>
        </w:rPr>
      </w:pPr>
      <w:r w:rsidRPr="00FF577C">
        <w:rPr>
          <w:rFonts w:ascii="Times New Roman" w:eastAsia="Calibri" w:hAnsi="Times New Roman" w:cs="Times New Roman"/>
          <w:lang w:eastAsia="ru-RU"/>
        </w:rPr>
        <w:t>Последствиями развития вышеуказанных рисков событий могут быть:</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изменение сроков и (или) стоимости реализации мероприятий программы;</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невыполнение целевых индикаторов и показателей программы.</w:t>
      </w:r>
    </w:p>
    <w:p w:rsidR="00BA1BAC" w:rsidRPr="00FF577C" w:rsidRDefault="00752691">
      <w:pPr>
        <w:spacing w:after="0" w:line="240" w:lineRule="auto"/>
        <w:ind w:firstLine="567"/>
        <w:jc w:val="both"/>
        <w:rPr>
          <w:rFonts w:ascii="Times New Roman" w:eastAsia="Calibri" w:hAnsi="Times New Roman" w:cs="Times New Roman"/>
          <w:lang w:eastAsia="ru-RU"/>
        </w:rPr>
      </w:pPr>
      <w:r w:rsidRPr="00FF577C">
        <w:rPr>
          <w:rFonts w:ascii="Times New Roman" w:eastAsia="Calibri" w:hAnsi="Times New Roman" w:cs="Times New Roman"/>
          <w:lang w:eastAsia="ru-RU"/>
        </w:rPr>
        <w:t>Возможность негативного развития событий обуславливает необходимость корректировки программных мероприятий и целевых индикаторов, а также показателей эффективности реализации программы.</w:t>
      </w:r>
    </w:p>
    <w:p w:rsidR="00BA1BAC" w:rsidRPr="00FF577C" w:rsidRDefault="00752691">
      <w:pPr>
        <w:keepNext/>
        <w:widowControl w:val="0"/>
        <w:shd w:val="clear" w:color="auto" w:fill="FFFFFF"/>
        <w:tabs>
          <w:tab w:val="left" w:pos="1134"/>
        </w:tabs>
        <w:spacing w:after="0" w:line="240" w:lineRule="auto"/>
        <w:jc w:val="both"/>
        <w:rPr>
          <w:rFonts w:ascii="Times New Roman" w:eastAsia="Times New Roman" w:hAnsi="Times New Roman" w:cs="Times New Roman"/>
          <w:b/>
          <w:bCs/>
          <w:lang w:eastAsia="ru-RU" w:bidi="ru-RU"/>
        </w:rPr>
      </w:pPr>
      <w:r w:rsidRPr="00FF577C">
        <w:rPr>
          <w:rFonts w:ascii="Times New Roman" w:eastAsia="Times New Roman" w:hAnsi="Times New Roman" w:cs="Times New Roman"/>
          <w:bCs/>
          <w:lang w:eastAsia="ru-RU" w:bidi="ru-RU"/>
        </w:rPr>
        <w:t xml:space="preserve">          </w:t>
      </w:r>
      <w:r w:rsidRPr="00FF577C">
        <w:rPr>
          <w:rFonts w:ascii="Times New Roman" w:eastAsia="Times New Roman" w:hAnsi="Times New Roman" w:cs="Times New Roman"/>
          <w:b/>
          <w:bCs/>
          <w:lang w:eastAsia="ru-RU" w:bidi="ru-RU"/>
        </w:rPr>
        <w:t>Социальные риски.</w:t>
      </w:r>
    </w:p>
    <w:p w:rsidR="00BA1BAC" w:rsidRPr="00FF577C" w:rsidRDefault="00752691">
      <w:pPr>
        <w:widowControl w:val="0"/>
        <w:spacing w:after="0" w:line="240" w:lineRule="auto"/>
        <w:ind w:firstLine="567"/>
        <w:contextualSpacing/>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Низкая социальная активность населения, низкий уровень доходов населения, отсутствие массовой культуры соучастия в благоустройстве дворовых территорий. Меры по управлению риском:</w:t>
      </w:r>
    </w:p>
    <w:p w:rsidR="00BA1BAC" w:rsidRPr="00FF577C" w:rsidRDefault="00752691">
      <w:pPr>
        <w:spacing w:after="0" w:line="240" w:lineRule="auto"/>
        <w:ind w:firstLine="567"/>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широкое информирование мероприятий по благоустройству </w:t>
      </w:r>
    </w:p>
    <w:p w:rsidR="00BA1BAC" w:rsidRPr="00FF577C" w:rsidRDefault="00752691">
      <w:pPr>
        <w:spacing w:after="0" w:line="240" w:lineRule="auto"/>
        <w:ind w:firstLine="567"/>
        <w:contextualSpacing/>
        <w:jc w:val="both"/>
        <w:rPr>
          <w:rFonts w:ascii="Times New Roman" w:eastAsia="Times New Roman" w:hAnsi="Times New Roman" w:cs="Times New Roman"/>
          <w:lang w:eastAsia="ru-RU" w:bidi="ru-RU"/>
        </w:rPr>
      </w:pPr>
      <w:r w:rsidRPr="00FF577C">
        <w:rPr>
          <w:rFonts w:ascii="Times New Roman" w:eastAsia="Times New Roman" w:hAnsi="Times New Roman" w:cs="Times New Roman"/>
          <w:lang w:eastAsia="ru-RU" w:bidi="ru-RU"/>
        </w:rPr>
        <w:t xml:space="preserve"> привлечение населения к проведению мероприятий по благоустройству</w:t>
      </w:r>
    </w:p>
    <w:p w:rsidR="00BA1BAC" w:rsidRPr="00FF577C" w:rsidRDefault="00752691">
      <w:pPr>
        <w:keepNext/>
        <w:widowControl w:val="0"/>
        <w:shd w:val="clear" w:color="auto" w:fill="FFFFFF"/>
        <w:tabs>
          <w:tab w:val="left" w:pos="1134"/>
        </w:tabs>
        <w:spacing w:after="0" w:line="240" w:lineRule="auto"/>
        <w:ind w:firstLine="567"/>
        <w:jc w:val="both"/>
        <w:rPr>
          <w:rFonts w:ascii="Times New Roman" w:eastAsia="Times New Roman" w:hAnsi="Times New Roman" w:cs="Times New Roman"/>
          <w:bCs/>
          <w:lang w:eastAsia="ru-RU" w:bidi="ru-RU"/>
        </w:rPr>
      </w:pPr>
      <w:r w:rsidRPr="00FF577C">
        <w:rPr>
          <w:rFonts w:ascii="Times New Roman" w:eastAsia="Times New Roman" w:hAnsi="Times New Roman" w:cs="Times New Roman"/>
          <w:lang w:eastAsia="ru-RU" w:bidi="ru-RU"/>
        </w:rPr>
        <w:t xml:space="preserve"> привлечение организаций, студенческих отрядов к выполнению работ           по благоустройству.</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b/>
        </w:rPr>
        <w:t>Риски, которые связаны с изменениями внешней среды, и которыми невозможно управлять в рамках реализации программы</w:t>
      </w:r>
      <w:r w:rsidRPr="00FF577C">
        <w:rPr>
          <w:rFonts w:ascii="Times New Roman" w:hAnsi="Times New Roman" w:cs="Times New Roman"/>
        </w:rPr>
        <w:t>:</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BA1BAC" w:rsidRPr="00FF577C" w:rsidRDefault="00752691">
      <w:pPr>
        <w:widowControl w:val="0"/>
        <w:spacing w:after="0" w:line="240" w:lineRule="auto"/>
        <w:outlineLvl w:val="1"/>
        <w:rPr>
          <w:rFonts w:ascii="Times New Roman" w:hAnsi="Times New Roman" w:cs="Times New Roman"/>
        </w:rPr>
      </w:pPr>
      <w:r w:rsidRPr="00FF577C">
        <w:rPr>
          <w:rFonts w:ascii="Times New Roman" w:hAnsi="Times New Roman" w:cs="Times New Roman"/>
        </w:rPr>
        <w:t xml:space="preserve">           Управление рисками программы будет осуществляться в соответствии с федеральным региональным законодательством.</w:t>
      </w:r>
    </w:p>
    <w:p w:rsidR="00BA1BAC" w:rsidRPr="00FF577C" w:rsidRDefault="00BA1BAC">
      <w:pPr>
        <w:widowControl w:val="0"/>
        <w:spacing w:after="0" w:line="240" w:lineRule="auto"/>
        <w:outlineLvl w:val="1"/>
        <w:rPr>
          <w:rFonts w:ascii="Times New Roman" w:hAnsi="Times New Roman" w:cs="Times New Roman"/>
        </w:rPr>
      </w:pPr>
    </w:p>
    <w:p w:rsidR="00BA1BAC" w:rsidRPr="00FF577C" w:rsidRDefault="00752691">
      <w:pPr>
        <w:widowControl w:val="0"/>
        <w:spacing w:after="0" w:line="240" w:lineRule="auto"/>
        <w:jc w:val="center"/>
        <w:outlineLvl w:val="1"/>
        <w:rPr>
          <w:rFonts w:ascii="Times New Roman" w:hAnsi="Times New Roman" w:cs="Times New Roman"/>
          <w:b/>
          <w:bCs/>
        </w:rPr>
      </w:pPr>
      <w:r w:rsidRPr="00FF577C">
        <w:rPr>
          <w:rFonts w:ascii="Times New Roman" w:hAnsi="Times New Roman" w:cs="Times New Roman"/>
          <w:b/>
          <w:bCs/>
        </w:rPr>
        <w:t>XI. Методика оценки эффективности</w:t>
      </w:r>
    </w:p>
    <w:p w:rsidR="00BA1BAC" w:rsidRPr="00FF577C" w:rsidRDefault="00752691">
      <w:pPr>
        <w:jc w:val="center"/>
        <w:rPr>
          <w:rFonts w:ascii="Times New Roman" w:hAnsi="Times New Roman" w:cs="Times New Roman"/>
          <w:b/>
          <w:bCs/>
        </w:rPr>
      </w:pPr>
      <w:r w:rsidRPr="00FF577C">
        <w:rPr>
          <w:rFonts w:ascii="Times New Roman" w:hAnsi="Times New Roman" w:cs="Times New Roman"/>
          <w:b/>
          <w:bCs/>
        </w:rPr>
        <w:t>муниципальной программы</w:t>
      </w:r>
    </w:p>
    <w:p w:rsidR="00BA1BAC" w:rsidRPr="00FF577C" w:rsidRDefault="00752691">
      <w:pPr>
        <w:tabs>
          <w:tab w:val="center" w:pos="4677"/>
        </w:tabs>
        <w:spacing w:after="0" w:line="240" w:lineRule="auto"/>
        <w:ind w:firstLine="567"/>
        <w:jc w:val="both"/>
        <w:outlineLvl w:val="1"/>
        <w:rPr>
          <w:rFonts w:ascii="Times New Roman" w:eastAsia="Calibri" w:hAnsi="Times New Roman" w:cs="Times New Roman"/>
          <w:lang w:eastAsia="ru-RU"/>
        </w:rPr>
      </w:pPr>
      <w:r w:rsidRPr="00FF577C">
        <w:rPr>
          <w:rFonts w:ascii="Times New Roman" w:eastAsia="Calibri" w:hAnsi="Times New Roman" w:cs="Times New Roman"/>
          <w:lang w:eastAsia="ru-RU"/>
        </w:rPr>
        <w:tab/>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BA1BAC" w:rsidRPr="00FF577C" w:rsidRDefault="00752691">
      <w:pPr>
        <w:widowControl w:val="0"/>
        <w:spacing w:after="0" w:line="240" w:lineRule="auto"/>
        <w:ind w:firstLine="567"/>
        <w:jc w:val="both"/>
        <w:rPr>
          <w:rFonts w:ascii="Times New Roman" w:hAnsi="Times New Roman" w:cs="Times New Roman"/>
        </w:rPr>
      </w:pPr>
      <w:r w:rsidRPr="00FF577C">
        <w:rPr>
          <w:rFonts w:ascii="Times New Roman" w:hAnsi="Times New Roman" w:cs="Times New Roman"/>
        </w:rPr>
        <w:lastRenderedPageBreak/>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1) степень достижения запланированных результатов (достижения целей и решения задач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2) степень соответствия фактических затрат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запланированному уровню (оценка полноты использования средств бюджета) и эффективности использования средств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(оценка экономической эффективности достижения результатов);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Степень достижения запланированных результатов по каждому показателю муниципальной программы производится по формуле: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proofErr w:type="gramStart"/>
      <w:r w:rsidRPr="00FF577C">
        <w:rPr>
          <w:rFonts w:ascii="Times New Roman" w:eastAsia="Times New Roman" w:hAnsi="Times New Roman" w:cs="Times New Roman"/>
          <w:lang w:eastAsia="ru-RU"/>
        </w:rPr>
        <w:t>Т</w:t>
      </w:r>
      <w:proofErr w:type="gramEnd"/>
      <w:r w:rsidRPr="00FF577C">
        <w:rPr>
          <w:rFonts w:ascii="Times New Roman" w:eastAsia="Times New Roman" w:hAnsi="Times New Roman" w:cs="Times New Roman"/>
          <w:lang w:eastAsia="ru-RU"/>
        </w:rPr>
        <w:t>fi</w:t>
      </w:r>
      <w:proofErr w:type="spellEnd"/>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r w:rsidRPr="00FF577C">
        <w:rPr>
          <w:rFonts w:ascii="Times New Roman" w:eastAsia="Times New Roman" w:hAnsi="Times New Roman" w:cs="Times New Roman"/>
          <w:lang w:eastAsia="ru-RU"/>
        </w:rPr>
        <w:t>Е</w:t>
      </w:r>
      <w:proofErr w:type="gramStart"/>
      <w:r w:rsidRPr="00FF577C">
        <w:rPr>
          <w:rFonts w:ascii="Times New Roman" w:eastAsia="Times New Roman" w:hAnsi="Times New Roman" w:cs="Times New Roman"/>
          <w:lang w:eastAsia="ru-RU"/>
        </w:rPr>
        <w:t>i</w:t>
      </w:r>
      <w:proofErr w:type="spellEnd"/>
      <w:proofErr w:type="gramEnd"/>
      <w:r w:rsidRPr="00FF577C">
        <w:rPr>
          <w:rFonts w:ascii="Times New Roman" w:eastAsia="Times New Roman" w:hAnsi="Times New Roman" w:cs="Times New Roman"/>
          <w:lang w:eastAsia="ru-RU"/>
        </w:rPr>
        <w:t xml:space="preserve"> = --------- x 100%, где:</w:t>
      </w:r>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proofErr w:type="gramStart"/>
      <w:r w:rsidRPr="00FF577C">
        <w:rPr>
          <w:rFonts w:ascii="Times New Roman" w:eastAsia="Times New Roman" w:hAnsi="Times New Roman" w:cs="Times New Roman"/>
          <w:lang w:eastAsia="ru-RU"/>
        </w:rPr>
        <w:t>Т</w:t>
      </w:r>
      <w:proofErr w:type="gramEnd"/>
      <w:r w:rsidRPr="00FF577C">
        <w:rPr>
          <w:rFonts w:ascii="Times New Roman" w:eastAsia="Times New Roman" w:hAnsi="Times New Roman" w:cs="Times New Roman"/>
          <w:lang w:eastAsia="ru-RU"/>
        </w:rPr>
        <w:t>pi</w:t>
      </w:r>
      <w:proofErr w:type="spellEnd"/>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proofErr w:type="spellStart"/>
      <w:r w:rsidRPr="00FF577C">
        <w:rPr>
          <w:rFonts w:ascii="Times New Roman" w:hAnsi="Times New Roman" w:cs="Times New Roman"/>
        </w:rPr>
        <w:t>Е</w:t>
      </w:r>
      <w:proofErr w:type="gramStart"/>
      <w:r w:rsidRPr="00FF577C">
        <w:rPr>
          <w:rFonts w:ascii="Times New Roman" w:hAnsi="Times New Roman" w:cs="Times New Roman"/>
        </w:rPr>
        <w:t>i</w:t>
      </w:r>
      <w:proofErr w:type="spellEnd"/>
      <w:proofErr w:type="gramEnd"/>
      <w:r w:rsidRPr="00FF577C">
        <w:rPr>
          <w:rFonts w:ascii="Times New Roman" w:hAnsi="Times New Roman" w:cs="Times New Roman"/>
        </w:rPr>
        <w:t xml:space="preserve"> - степень достижения i-показателя муниципальной программы (процентов);</w:t>
      </w:r>
    </w:p>
    <w:p w:rsidR="00BA1BAC" w:rsidRPr="00FF577C" w:rsidRDefault="00752691">
      <w:pPr>
        <w:widowControl w:val="0"/>
        <w:spacing w:after="0" w:line="240" w:lineRule="auto"/>
        <w:ind w:firstLine="540"/>
        <w:jc w:val="both"/>
        <w:rPr>
          <w:rFonts w:ascii="Times New Roman" w:hAnsi="Times New Roman" w:cs="Times New Roman"/>
        </w:rPr>
      </w:pPr>
      <w:proofErr w:type="spellStart"/>
      <w:proofErr w:type="gramStart"/>
      <w:r w:rsidRPr="00FF577C">
        <w:rPr>
          <w:rFonts w:ascii="Times New Roman" w:hAnsi="Times New Roman" w:cs="Times New Roman"/>
        </w:rPr>
        <w:t>Т</w:t>
      </w:r>
      <w:proofErr w:type="gramEnd"/>
      <w:r w:rsidRPr="00FF577C">
        <w:rPr>
          <w:rFonts w:ascii="Times New Roman" w:hAnsi="Times New Roman" w:cs="Times New Roman"/>
        </w:rPr>
        <w:t>fi</w:t>
      </w:r>
      <w:proofErr w:type="spellEnd"/>
      <w:r w:rsidRPr="00FF577C">
        <w:rPr>
          <w:rFonts w:ascii="Times New Roman" w:hAnsi="Times New Roman" w:cs="Times New Roman"/>
        </w:rPr>
        <w:t xml:space="preserve"> - фактическое значение показателя;</w:t>
      </w:r>
    </w:p>
    <w:p w:rsidR="00BA1BAC" w:rsidRPr="00FF577C" w:rsidRDefault="00752691">
      <w:pPr>
        <w:widowControl w:val="0"/>
        <w:spacing w:after="0" w:line="240" w:lineRule="auto"/>
        <w:ind w:firstLine="540"/>
        <w:jc w:val="both"/>
        <w:rPr>
          <w:rFonts w:ascii="Times New Roman" w:hAnsi="Times New Roman" w:cs="Times New Roman"/>
        </w:rPr>
      </w:pPr>
      <w:proofErr w:type="spellStart"/>
      <w:proofErr w:type="gramStart"/>
      <w:r w:rsidRPr="00FF577C">
        <w:rPr>
          <w:rFonts w:ascii="Times New Roman" w:hAnsi="Times New Roman" w:cs="Times New Roman"/>
        </w:rPr>
        <w:t>Т</w:t>
      </w:r>
      <w:proofErr w:type="gramEnd"/>
      <w:r w:rsidRPr="00FF577C">
        <w:rPr>
          <w:rFonts w:ascii="Times New Roman" w:hAnsi="Times New Roman" w:cs="Times New Roman"/>
        </w:rPr>
        <w:t>pi</w:t>
      </w:r>
      <w:proofErr w:type="spellEnd"/>
      <w:r w:rsidRPr="00FF577C">
        <w:rPr>
          <w:rFonts w:ascii="Times New Roman" w:hAnsi="Times New Roman" w:cs="Times New Roman"/>
        </w:rPr>
        <w:t xml:space="preserve"> - установленное муниципальной программой целевое значение показателя.</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Расчет результативности реализации муниципальной программы в целом проводится по формуле: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noProof/>
          <w:lang w:eastAsia="ru-RU"/>
        </w:rPr>
        <w:drawing>
          <wp:inline distT="0" distB="0" distL="0" distR="0" wp14:anchorId="24B880A3" wp14:editId="552BB7D8">
            <wp:extent cx="657225" cy="5429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657225" cy="542925"/>
                    </a:xfrm>
                    <a:prstGeom prst="rect">
                      <a:avLst/>
                    </a:prstGeom>
                    <a:noFill/>
                    <a:ln w="9525">
                      <a:noFill/>
                      <a:miter lim="800000"/>
                      <a:headEnd/>
                      <a:tailEnd/>
                    </a:ln>
                  </pic:spPr>
                </pic:pic>
              </a:graphicData>
            </a:graphic>
          </wp:inline>
        </w:drawing>
      </w:r>
      <w:r w:rsidRPr="00FF577C">
        <w:rPr>
          <w:rFonts w:ascii="Times New Roman" w:hAnsi="Times New Roman" w:cs="Times New Roman"/>
        </w:rPr>
        <w:t>, где: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Е степень достижения запланированных результатов результативность реализации муниципальной программы (процентов);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n - количество показателей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Степень соответствия фактических затрат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запланированному уровню финансирования муниципальной программы определяется по следующей формуле: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jc w:val="center"/>
        <w:rPr>
          <w:rFonts w:ascii="Times New Roman" w:hAnsi="Times New Roman" w:cs="Times New Roman"/>
        </w:rPr>
      </w:pPr>
      <w:proofErr w:type="spellStart"/>
      <w:proofErr w:type="gramStart"/>
      <w:r w:rsidRPr="00FF577C">
        <w:rPr>
          <w:rFonts w:ascii="Times New Roman" w:hAnsi="Times New Roman" w:cs="Times New Roman"/>
        </w:rPr>
        <w:t>К</w:t>
      </w:r>
      <w:proofErr w:type="gramEnd"/>
      <w:r w:rsidRPr="00FF577C">
        <w:rPr>
          <w:rFonts w:ascii="Times New Roman" w:hAnsi="Times New Roman" w:cs="Times New Roman"/>
        </w:rPr>
        <w:t>poi</w:t>
      </w:r>
      <w:proofErr w:type="spellEnd"/>
      <w:r w:rsidRPr="00FF577C">
        <w:rPr>
          <w:rFonts w:ascii="Times New Roman" w:hAnsi="Times New Roman" w:cs="Times New Roman"/>
        </w:rPr>
        <w:t xml:space="preserve"> = (</w:t>
      </w:r>
      <w:proofErr w:type="spellStart"/>
      <w:r w:rsidRPr="00FF577C">
        <w:rPr>
          <w:rFonts w:ascii="Times New Roman" w:hAnsi="Times New Roman" w:cs="Times New Roman"/>
        </w:rPr>
        <w:t>Сfoi</w:t>
      </w:r>
      <w:proofErr w:type="spellEnd"/>
      <w:r w:rsidRPr="00FF577C">
        <w:rPr>
          <w:rFonts w:ascii="Times New Roman" w:hAnsi="Times New Roman" w:cs="Times New Roman"/>
        </w:rPr>
        <w:t xml:space="preserve"> / </w:t>
      </w:r>
      <w:proofErr w:type="spellStart"/>
      <w:r w:rsidRPr="00FF577C">
        <w:rPr>
          <w:rFonts w:ascii="Times New Roman" w:hAnsi="Times New Roman" w:cs="Times New Roman"/>
        </w:rPr>
        <w:t>Сpoi</w:t>
      </w:r>
      <w:proofErr w:type="spellEnd"/>
      <w:r w:rsidRPr="00FF577C">
        <w:rPr>
          <w:rFonts w:ascii="Times New Roman" w:hAnsi="Times New Roman" w:cs="Times New Roman"/>
        </w:rPr>
        <w:t>) x 100%, где: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proofErr w:type="spellStart"/>
      <w:proofErr w:type="gramStart"/>
      <w:r w:rsidRPr="00FF577C">
        <w:rPr>
          <w:rFonts w:ascii="Times New Roman" w:hAnsi="Times New Roman" w:cs="Times New Roman"/>
        </w:rPr>
        <w:t>К</w:t>
      </w:r>
      <w:proofErr w:type="gramEnd"/>
      <w:r w:rsidRPr="00FF577C">
        <w:rPr>
          <w:rFonts w:ascii="Times New Roman" w:hAnsi="Times New Roman" w:cs="Times New Roman"/>
        </w:rPr>
        <w:t>poi</w:t>
      </w:r>
      <w:proofErr w:type="spellEnd"/>
      <w:r w:rsidRPr="00FF577C">
        <w:rPr>
          <w:rFonts w:ascii="Times New Roman" w:hAnsi="Times New Roman" w:cs="Times New Roman"/>
        </w:rPr>
        <w:t xml:space="preserve"> - степень соответствия фактических затрат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запланированному уровню финансирования i-основного мероприятия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proofErr w:type="spellStart"/>
      <w:proofErr w:type="gramStart"/>
      <w:r w:rsidRPr="00FF577C">
        <w:rPr>
          <w:rFonts w:ascii="Times New Roman" w:hAnsi="Times New Roman" w:cs="Times New Roman"/>
        </w:rPr>
        <w:t>С</w:t>
      </w:r>
      <w:proofErr w:type="gramEnd"/>
      <w:r w:rsidRPr="00FF577C">
        <w:rPr>
          <w:rFonts w:ascii="Times New Roman" w:hAnsi="Times New Roman" w:cs="Times New Roman"/>
        </w:rPr>
        <w:t>foi</w:t>
      </w:r>
      <w:proofErr w:type="spellEnd"/>
      <w:r w:rsidRPr="00FF577C">
        <w:rPr>
          <w:rFonts w:ascii="Times New Roman" w:hAnsi="Times New Roman" w:cs="Times New Roman"/>
        </w:rPr>
        <w:t xml:space="preserve"> - сумма средств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израсходованных на реализацию i-основного мероприятия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proofErr w:type="spellStart"/>
      <w:proofErr w:type="gramStart"/>
      <w:r w:rsidRPr="00FF577C">
        <w:rPr>
          <w:rFonts w:ascii="Times New Roman" w:hAnsi="Times New Roman" w:cs="Times New Roman"/>
        </w:rPr>
        <w:t>С</w:t>
      </w:r>
      <w:proofErr w:type="gramEnd"/>
      <w:r w:rsidRPr="00FF577C">
        <w:rPr>
          <w:rFonts w:ascii="Times New Roman" w:hAnsi="Times New Roman" w:cs="Times New Roman"/>
        </w:rPr>
        <w:t>poi</w:t>
      </w:r>
      <w:proofErr w:type="spellEnd"/>
      <w:r w:rsidRPr="00FF577C">
        <w:rPr>
          <w:rFonts w:ascii="Times New Roman" w:hAnsi="Times New Roman" w:cs="Times New Roman"/>
        </w:rPr>
        <w:t xml:space="preserve"> - установленная муниципальной программой сумма средств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на реализацию i-основного мероприятия.</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Расчет полноты использования средств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в целом по муниципальной программе проводится по формуле: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noProof/>
          <w:lang w:eastAsia="ru-RU"/>
        </w:rPr>
        <w:lastRenderedPageBreak/>
        <w:drawing>
          <wp:inline distT="0" distB="0" distL="0" distR="0" wp14:anchorId="0938B004" wp14:editId="5EC5350F">
            <wp:extent cx="932815" cy="5238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932815" cy="523875"/>
                    </a:xfrm>
                    <a:prstGeom prst="rect">
                      <a:avLst/>
                    </a:prstGeom>
                    <a:noFill/>
                    <a:ln w="9525">
                      <a:noFill/>
                      <a:miter lim="800000"/>
                      <a:headEnd/>
                      <a:tailEnd/>
                    </a:ln>
                  </pic:spPr>
                </pic:pic>
              </a:graphicData>
            </a:graphic>
          </wp:inline>
        </w:drawing>
      </w:r>
      <w:r w:rsidRPr="00FF577C">
        <w:rPr>
          <w:rFonts w:ascii="Times New Roman" w:hAnsi="Times New Roman" w:cs="Times New Roman"/>
        </w:rPr>
        <w:t>, где: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proofErr w:type="spellStart"/>
      <w:r w:rsidRPr="00FF577C">
        <w:rPr>
          <w:rFonts w:ascii="Times New Roman" w:hAnsi="Times New Roman" w:cs="Times New Roman"/>
        </w:rPr>
        <w:t>Кро</w:t>
      </w:r>
      <w:proofErr w:type="spellEnd"/>
      <w:r w:rsidRPr="00FF577C">
        <w:rPr>
          <w:rFonts w:ascii="Times New Roman" w:hAnsi="Times New Roman" w:cs="Times New Roman"/>
        </w:rPr>
        <w:t xml:space="preserve"> - степень соответствия фактических затрат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запланированному уровню финансирования основных мероприятий муниципальной программы (процентов);</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n - количество финансируемых основных мероприятий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 xml:space="preserve">Коэффициент эффективности использования средств, выделяемых из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определяется по следующей формуле:</w:t>
      </w:r>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Е</w:t>
      </w:r>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r w:rsidRPr="00FF577C">
        <w:rPr>
          <w:rFonts w:ascii="Times New Roman" w:eastAsia="Times New Roman" w:hAnsi="Times New Roman" w:cs="Times New Roman"/>
          <w:lang w:eastAsia="ru-RU"/>
        </w:rPr>
        <w:t>Кео</w:t>
      </w:r>
      <w:proofErr w:type="gramStart"/>
      <w:r w:rsidRPr="00FF577C">
        <w:rPr>
          <w:rFonts w:ascii="Times New Roman" w:eastAsia="Times New Roman" w:hAnsi="Times New Roman" w:cs="Times New Roman"/>
          <w:lang w:eastAsia="ru-RU"/>
        </w:rPr>
        <w:t>i</w:t>
      </w:r>
      <w:proofErr w:type="spellEnd"/>
      <w:proofErr w:type="gramEnd"/>
      <w:r w:rsidRPr="00FF577C">
        <w:rPr>
          <w:rFonts w:ascii="Times New Roman" w:eastAsia="Times New Roman" w:hAnsi="Times New Roman" w:cs="Times New Roman"/>
          <w:lang w:eastAsia="ru-RU"/>
        </w:rPr>
        <w:t xml:space="preserve"> = ----------, где:</w:t>
      </w:r>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r w:rsidRPr="00FF577C">
        <w:rPr>
          <w:rFonts w:ascii="Times New Roman" w:eastAsia="Times New Roman" w:hAnsi="Times New Roman" w:cs="Times New Roman"/>
          <w:lang w:eastAsia="ru-RU"/>
        </w:rPr>
        <w:t>Кро</w:t>
      </w:r>
      <w:proofErr w:type="spellEnd"/>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proofErr w:type="spellStart"/>
      <w:r w:rsidRPr="00FF577C">
        <w:rPr>
          <w:rFonts w:ascii="Times New Roman" w:hAnsi="Times New Roman" w:cs="Times New Roman"/>
        </w:rPr>
        <w:t>Кео</w:t>
      </w:r>
      <w:proofErr w:type="gramStart"/>
      <w:r w:rsidRPr="00FF577C">
        <w:rPr>
          <w:rFonts w:ascii="Times New Roman" w:hAnsi="Times New Roman" w:cs="Times New Roman"/>
        </w:rPr>
        <w:t>i</w:t>
      </w:r>
      <w:proofErr w:type="spellEnd"/>
      <w:proofErr w:type="gramEnd"/>
      <w:r w:rsidRPr="00FF577C">
        <w:rPr>
          <w:rFonts w:ascii="Times New Roman" w:hAnsi="Times New Roman" w:cs="Times New Roman"/>
        </w:rPr>
        <w:t xml:space="preserve"> - коэффициент эффективности использования средств, выделяемых из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w:t>
      </w:r>
    </w:p>
    <w:p w:rsidR="00BA1BAC" w:rsidRPr="00FF577C" w:rsidRDefault="00752691">
      <w:pPr>
        <w:widowControl w:val="0"/>
        <w:spacing w:after="0" w:line="240" w:lineRule="auto"/>
        <w:ind w:firstLine="540"/>
        <w:jc w:val="both"/>
        <w:rPr>
          <w:rFonts w:ascii="Times New Roman" w:hAnsi="Times New Roman" w:cs="Times New Roman"/>
        </w:rPr>
      </w:pPr>
      <w:proofErr w:type="spellStart"/>
      <w:r w:rsidRPr="00FF577C">
        <w:rPr>
          <w:rFonts w:ascii="Times New Roman" w:hAnsi="Times New Roman" w:cs="Times New Roman"/>
        </w:rPr>
        <w:t>Кро</w:t>
      </w:r>
      <w:proofErr w:type="spellEnd"/>
      <w:r w:rsidRPr="00FF577C">
        <w:rPr>
          <w:rFonts w:ascii="Times New Roman" w:hAnsi="Times New Roman" w:cs="Times New Roman"/>
        </w:rPr>
        <w:t xml:space="preserve"> - полнота использования средств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на реализацию основных мероприятий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Е - степень достижения запланированных результатов результативность реализации основных мероприятий муниципальной программы;</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М  x 100%</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ф</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w:t>
      </w:r>
      <w:proofErr w:type="gramStart"/>
      <w:r w:rsidRPr="00FF577C">
        <w:rPr>
          <w:rFonts w:ascii="Times New Roman" w:eastAsia="Times New Roman" w:hAnsi="Times New Roman" w:cs="Times New Roman"/>
          <w:lang w:eastAsia="ru-RU"/>
        </w:rPr>
        <w:t>СТ</w:t>
      </w:r>
      <w:proofErr w:type="gramEnd"/>
      <w:r w:rsidRPr="00FF577C">
        <w:rPr>
          <w:rFonts w:ascii="Times New Roman" w:eastAsia="Times New Roman" w:hAnsi="Times New Roman" w:cs="Times New Roman"/>
          <w:lang w:eastAsia="ru-RU"/>
        </w:rPr>
        <w:t xml:space="preserve"> = -------------, где:</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М</w:t>
      </w:r>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proofErr w:type="gramStart"/>
      <w:r w:rsidRPr="00FF577C">
        <w:rPr>
          <w:rFonts w:ascii="Times New Roman" w:eastAsia="Times New Roman" w:hAnsi="Times New Roman" w:cs="Times New Roman"/>
          <w:lang w:eastAsia="ru-RU"/>
        </w:rPr>
        <w:t>пл</w:t>
      </w:r>
      <w:proofErr w:type="spellEnd"/>
      <w:proofErr w:type="gramEnd"/>
    </w:p>
    <w:p w:rsidR="00BA1BAC" w:rsidRPr="00FF577C" w:rsidRDefault="00BA1BAC">
      <w:pPr>
        <w:widowControl w:val="0"/>
        <w:spacing w:after="0" w:line="240" w:lineRule="auto"/>
        <w:jc w:val="both"/>
        <w:rPr>
          <w:rFonts w:ascii="Times New Roman" w:hAnsi="Times New Roman" w:cs="Times New Roman"/>
        </w:rPr>
      </w:pPr>
    </w:p>
    <w:p w:rsidR="00BA1BAC" w:rsidRPr="00FF577C" w:rsidRDefault="00752691">
      <w:pPr>
        <w:widowControl w:val="0"/>
        <w:spacing w:after="0" w:line="240" w:lineRule="auto"/>
        <w:ind w:firstLine="540"/>
        <w:jc w:val="both"/>
        <w:rPr>
          <w:rFonts w:ascii="Times New Roman" w:hAnsi="Times New Roman" w:cs="Times New Roman"/>
        </w:rPr>
      </w:pPr>
      <w:proofErr w:type="gramStart"/>
      <w:r w:rsidRPr="00FF577C">
        <w:rPr>
          <w:rFonts w:ascii="Times New Roman" w:hAnsi="Times New Roman" w:cs="Times New Roman"/>
        </w:rPr>
        <w:t>СТ</w:t>
      </w:r>
      <w:proofErr w:type="gramEnd"/>
      <w:r w:rsidRPr="00FF577C">
        <w:rPr>
          <w:rFonts w:ascii="Times New Roman" w:hAnsi="Times New Roman" w:cs="Times New Roman"/>
        </w:rPr>
        <w:t xml:space="preserve"> - степень реализации основных мероприятий муниципальной программы;</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М  - количество   основных   мероприятий   муниципальной   программы,</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ф</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фактически </w:t>
      </w:r>
      <w:proofErr w:type="gramStart"/>
      <w:r w:rsidRPr="00FF577C">
        <w:rPr>
          <w:rFonts w:ascii="Times New Roman" w:eastAsia="Times New Roman" w:hAnsi="Times New Roman" w:cs="Times New Roman"/>
          <w:lang w:eastAsia="ru-RU"/>
        </w:rPr>
        <w:t>реализованных</w:t>
      </w:r>
      <w:proofErr w:type="gramEnd"/>
      <w:r w:rsidRPr="00FF577C">
        <w:rPr>
          <w:rFonts w:ascii="Times New Roman" w:eastAsia="Times New Roman" w:hAnsi="Times New Roman" w:cs="Times New Roman"/>
          <w:lang w:eastAsia="ru-RU"/>
        </w:rPr>
        <w:t xml:space="preserve"> за отчетный период;</w:t>
      </w:r>
    </w:p>
    <w:p w:rsidR="00BA1BAC" w:rsidRPr="00FF577C" w:rsidRDefault="00752691">
      <w:pPr>
        <w:widowControl w:val="0"/>
        <w:spacing w:after="0"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М   - количество   основных   мероприятий   муниципальной  программы,</w:t>
      </w:r>
    </w:p>
    <w:p w:rsidR="00BA1BAC" w:rsidRPr="00FF577C" w:rsidRDefault="00752691">
      <w:pPr>
        <w:widowControl w:val="0"/>
        <w:spacing w:after="0" w:line="240" w:lineRule="auto"/>
        <w:rPr>
          <w:rFonts w:ascii="Times New Roman" w:eastAsia="Times New Roman" w:hAnsi="Times New Roman" w:cs="Times New Roman"/>
          <w:lang w:eastAsia="ru-RU"/>
        </w:rPr>
      </w:pPr>
      <w:proofErr w:type="spellStart"/>
      <w:proofErr w:type="gramStart"/>
      <w:r w:rsidRPr="00FF577C">
        <w:rPr>
          <w:rFonts w:ascii="Times New Roman" w:eastAsia="Times New Roman" w:hAnsi="Times New Roman" w:cs="Times New Roman"/>
          <w:lang w:eastAsia="ru-RU"/>
        </w:rPr>
        <w:t>пл</w:t>
      </w:r>
      <w:proofErr w:type="spellEnd"/>
      <w:proofErr w:type="gramEnd"/>
    </w:p>
    <w:p w:rsidR="00BA1BAC" w:rsidRPr="00FF577C" w:rsidRDefault="00752691">
      <w:pPr>
        <w:widowControl w:val="0"/>
        <w:spacing w:after="0" w:line="240" w:lineRule="auto"/>
        <w:rPr>
          <w:rFonts w:ascii="Times New Roman" w:eastAsia="Times New Roman" w:hAnsi="Times New Roman" w:cs="Times New Roman"/>
          <w:lang w:eastAsia="ru-RU"/>
        </w:rPr>
      </w:pPr>
      <w:proofErr w:type="gramStart"/>
      <w:r w:rsidRPr="00FF577C">
        <w:rPr>
          <w:rFonts w:ascii="Times New Roman" w:eastAsia="Times New Roman" w:hAnsi="Times New Roman" w:cs="Times New Roman"/>
          <w:lang w:eastAsia="ru-RU"/>
        </w:rPr>
        <w:t>запланированных</w:t>
      </w:r>
      <w:proofErr w:type="gramEnd"/>
      <w:r w:rsidRPr="00FF577C">
        <w:rPr>
          <w:rFonts w:ascii="Times New Roman" w:eastAsia="Times New Roman" w:hAnsi="Times New Roman" w:cs="Times New Roman"/>
          <w:lang w:eastAsia="ru-RU"/>
        </w:rPr>
        <w:t xml:space="preserve"> на отчетный период.</w:t>
      </w: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rPr>
        <w:t>Вывод об эффективности (неэффективности) реализации муниципальной программы может определяться на основании следующих критериев:</w:t>
      </w:r>
    </w:p>
    <w:p w:rsidR="00BA1BAC" w:rsidRPr="00FF577C" w:rsidRDefault="00BA1BAC">
      <w:pPr>
        <w:widowControl w:val="0"/>
        <w:spacing w:after="0" w:line="240" w:lineRule="auto"/>
        <w:ind w:firstLine="540"/>
        <w:jc w:val="both"/>
        <w:rPr>
          <w:rFonts w:ascii="Times New Roman" w:hAnsi="Times New Roman" w:cs="Times New Roman"/>
        </w:rPr>
      </w:pPr>
    </w:p>
    <w:tbl>
      <w:tblPr>
        <w:tblStyle w:val="af3"/>
        <w:tblW w:w="9196" w:type="dxa"/>
        <w:tblLook w:val="04A0" w:firstRow="1" w:lastRow="0" w:firstColumn="1" w:lastColumn="0" w:noHBand="0" w:noVBand="1"/>
      </w:tblPr>
      <w:tblGrid>
        <w:gridCol w:w="5102"/>
        <w:gridCol w:w="4094"/>
      </w:tblGrid>
      <w:tr w:rsidR="00BA1BAC" w:rsidRPr="00FF577C">
        <w:trPr>
          <w:trHeight w:val="600"/>
        </w:trPr>
        <w:tc>
          <w:tcPr>
            <w:tcW w:w="5101"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Вывод об эффективности реализации</w:t>
            </w:r>
          </w:p>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муниципальной программы</w:t>
            </w:r>
          </w:p>
        </w:tc>
        <w:tc>
          <w:tcPr>
            <w:tcW w:w="4094"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Критерий оценки</w:t>
            </w:r>
          </w:p>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эффективности реализации</w:t>
            </w:r>
          </w:p>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 xml:space="preserve">муниципальной программы </w:t>
            </w:r>
            <w:proofErr w:type="spellStart"/>
            <w:r w:rsidRPr="00FF577C">
              <w:rPr>
                <w:rFonts w:ascii="Times New Roman" w:eastAsia="Calibri" w:hAnsi="Times New Roman" w:cs="Times New Roman"/>
                <w:sz w:val="22"/>
                <w:szCs w:val="22"/>
              </w:rPr>
              <w:t>Кео</w:t>
            </w:r>
            <w:proofErr w:type="spellEnd"/>
          </w:p>
        </w:tc>
      </w:tr>
      <w:tr w:rsidR="00BA1BAC" w:rsidRPr="00FF577C">
        <w:tc>
          <w:tcPr>
            <w:tcW w:w="5101"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Неэффективная</w:t>
            </w:r>
          </w:p>
        </w:tc>
        <w:tc>
          <w:tcPr>
            <w:tcW w:w="4094"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менее 0,5</w:t>
            </w:r>
          </w:p>
        </w:tc>
      </w:tr>
      <w:tr w:rsidR="00BA1BAC" w:rsidRPr="00FF577C">
        <w:trPr>
          <w:trHeight w:val="400"/>
        </w:trPr>
        <w:tc>
          <w:tcPr>
            <w:tcW w:w="5101"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Уровень эффективности удовлетворительный</w:t>
            </w:r>
          </w:p>
        </w:tc>
        <w:tc>
          <w:tcPr>
            <w:tcW w:w="4094"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0,5 - 0,79</w:t>
            </w:r>
          </w:p>
        </w:tc>
      </w:tr>
      <w:tr w:rsidR="00BA1BAC" w:rsidRPr="00FF577C">
        <w:tc>
          <w:tcPr>
            <w:tcW w:w="5101"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Эффективная</w:t>
            </w:r>
          </w:p>
        </w:tc>
        <w:tc>
          <w:tcPr>
            <w:tcW w:w="4094"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0,8 - 1</w:t>
            </w:r>
          </w:p>
        </w:tc>
      </w:tr>
      <w:tr w:rsidR="00BA1BAC" w:rsidRPr="00FF577C">
        <w:tc>
          <w:tcPr>
            <w:tcW w:w="5101"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Высокоэффективная</w:t>
            </w:r>
          </w:p>
        </w:tc>
        <w:tc>
          <w:tcPr>
            <w:tcW w:w="4094" w:type="dxa"/>
            <w:shd w:val="clear" w:color="auto" w:fill="auto"/>
            <w:tcMar>
              <w:left w:w="108" w:type="dxa"/>
            </w:tcMar>
          </w:tcPr>
          <w:p w:rsidR="00BA1BAC" w:rsidRPr="00FF577C" w:rsidRDefault="00752691">
            <w:pPr>
              <w:widowControl w:val="0"/>
              <w:spacing w:after="0"/>
              <w:jc w:val="center"/>
              <w:rPr>
                <w:rFonts w:ascii="Times New Roman" w:hAnsi="Times New Roman" w:cs="Times New Roman"/>
                <w:sz w:val="22"/>
                <w:szCs w:val="22"/>
              </w:rPr>
            </w:pPr>
            <w:r w:rsidRPr="00FF577C">
              <w:rPr>
                <w:rFonts w:ascii="Times New Roman" w:eastAsia="Calibri" w:hAnsi="Times New Roman" w:cs="Times New Roman"/>
                <w:sz w:val="22"/>
                <w:szCs w:val="22"/>
              </w:rPr>
              <w:t>более 1</w:t>
            </w:r>
          </w:p>
        </w:tc>
      </w:tr>
    </w:tbl>
    <w:p w:rsidR="00AE6EBA" w:rsidRPr="00FF577C" w:rsidRDefault="00752691">
      <w:pPr>
        <w:spacing w:beforeAutospacing="1" w:afterAutospacing="1" w:line="240" w:lineRule="auto"/>
        <w:jc w:val="center"/>
        <w:rPr>
          <w:rFonts w:ascii="Times New Roman" w:eastAsia="Times New Roman" w:hAnsi="Times New Roman" w:cs="Times New Roman"/>
          <w:b/>
          <w:bCs/>
          <w:lang w:eastAsia="ru-RU"/>
        </w:rPr>
      </w:pPr>
      <w:bookmarkStart w:id="1" w:name="Par2944"/>
      <w:bookmarkEnd w:id="1"/>
      <w:r w:rsidRPr="00FF577C">
        <w:rPr>
          <w:rFonts w:ascii="Times New Roman" w:eastAsia="Times New Roman" w:hAnsi="Times New Roman" w:cs="Times New Roman"/>
          <w:b/>
          <w:bCs/>
          <w:lang w:val="en-US" w:eastAsia="ru-RU"/>
        </w:rPr>
        <w:t>XII</w:t>
      </w:r>
      <w:r w:rsidRPr="00FF577C">
        <w:rPr>
          <w:rFonts w:ascii="Times New Roman" w:eastAsia="Times New Roman" w:hAnsi="Times New Roman" w:cs="Times New Roman"/>
          <w:b/>
          <w:bCs/>
          <w:lang w:eastAsia="ru-RU"/>
        </w:rPr>
        <w:t>.</w:t>
      </w:r>
      <w:proofErr w:type="gramStart"/>
      <w:r w:rsidRPr="00FF577C">
        <w:rPr>
          <w:rFonts w:ascii="Times New Roman" w:eastAsia="Times New Roman" w:hAnsi="Times New Roman" w:cs="Times New Roman"/>
          <w:b/>
          <w:bCs/>
          <w:lang w:eastAsia="ru-RU"/>
        </w:rPr>
        <w:t>  Механизм</w:t>
      </w:r>
      <w:proofErr w:type="gramEnd"/>
      <w:r w:rsidRPr="00FF577C">
        <w:rPr>
          <w:rFonts w:ascii="Times New Roman" w:eastAsia="Times New Roman" w:hAnsi="Times New Roman" w:cs="Times New Roman"/>
          <w:b/>
          <w:bCs/>
          <w:lang w:eastAsia="ru-RU"/>
        </w:rPr>
        <w:t xml:space="preserve"> реализации программы, контроль за ходом </w:t>
      </w:r>
    </w:p>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b/>
          <w:bCs/>
          <w:lang w:eastAsia="ru-RU"/>
        </w:rPr>
        <w:t>реализации Программы</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lastRenderedPageBreak/>
        <w:t xml:space="preserve">      Механизм реализации мероприятий по формированию современной городской среды на дворовых территориях города основывается на активной гражданской позиции населения в вопросах охраны и поддержания порядка на </w:t>
      </w:r>
      <w:proofErr w:type="spellStart"/>
      <w:r w:rsidRPr="00FF577C">
        <w:rPr>
          <w:rFonts w:ascii="Times New Roman" w:hAnsi="Times New Roman" w:cs="Times New Roman"/>
          <w:color w:val="000000"/>
        </w:rPr>
        <w:t>внутридворовых</w:t>
      </w:r>
      <w:proofErr w:type="spellEnd"/>
      <w:r w:rsidRPr="00FF577C">
        <w:rPr>
          <w:rFonts w:ascii="Times New Roman" w:hAnsi="Times New Roman" w:cs="Times New Roman"/>
          <w:color w:val="000000"/>
        </w:rPr>
        <w:t xml:space="preserve"> территориях.</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Собственники помещений многоквартирных домов для участия в Программе на общем собрании принимают решение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об участии в программе, определении видов работ,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об утверждении схемы благоустройства дворовой территории,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об определении уполномоченного лица, из числа собственников помещений в многоквартирном доме на подачу предложения, утверждения </w:t>
      </w:r>
      <w:proofErr w:type="gramStart"/>
      <w:r w:rsidRPr="00FF577C">
        <w:rPr>
          <w:rFonts w:ascii="Times New Roman" w:hAnsi="Times New Roman" w:cs="Times New Roman"/>
          <w:color w:val="000000"/>
        </w:rPr>
        <w:t>дизайн-проекта</w:t>
      </w:r>
      <w:proofErr w:type="gramEnd"/>
      <w:r w:rsidRPr="00FF577C">
        <w:rPr>
          <w:rFonts w:ascii="Times New Roman" w:hAnsi="Times New Roman" w:cs="Times New Roman"/>
          <w:color w:val="000000"/>
        </w:rPr>
        <w:t xml:space="preserve"> благоустройства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 и актов приема-передачи объектов внешнего благоустройства,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о финансовом и (или) трудовом участии в благоустройстве дворовой территории,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 о последующем содержании элементов благоустройства.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Порядок разработки, обсуждения с заинтересованными лицами и утверждения </w:t>
      </w:r>
      <w:proofErr w:type="gramStart"/>
      <w:r w:rsidRPr="00FF577C">
        <w:rPr>
          <w:rFonts w:ascii="Times New Roman" w:hAnsi="Times New Roman" w:cs="Times New Roman"/>
          <w:color w:val="000000"/>
        </w:rPr>
        <w:t>дизайн-проектов</w:t>
      </w:r>
      <w:proofErr w:type="gramEnd"/>
      <w:r w:rsidRPr="00FF577C">
        <w:rPr>
          <w:rFonts w:ascii="Times New Roman" w:hAnsi="Times New Roman" w:cs="Times New Roman"/>
          <w:color w:val="000000"/>
        </w:rPr>
        <w:t xml:space="preserve"> благоустройства дворовых территорий, включаемых в план мероприятий Программы, приведен в приложении №11.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Отбор проектов объектов благоустройства города, производится исходя из их важности для обеспечения безопасных, благоприятных и комфортных условий жизни граждан.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Ответственный исполнитель в процессе реализации программных мероприятий: </w:t>
      </w:r>
    </w:p>
    <w:p w:rsidR="00BA1BAC" w:rsidRPr="00FF577C" w:rsidRDefault="00752691">
      <w:pPr>
        <w:spacing w:after="0" w:line="240" w:lineRule="auto"/>
        <w:jc w:val="both"/>
        <w:rPr>
          <w:rFonts w:ascii="Times New Roman" w:hAnsi="Times New Roman" w:cs="Times New Roman"/>
          <w:color w:val="000000"/>
        </w:rPr>
      </w:pPr>
      <w:r w:rsidRPr="00FF577C">
        <w:rPr>
          <w:rFonts w:ascii="Times New Roman" w:hAnsi="Times New Roman" w:cs="Times New Roman"/>
          <w:color w:val="000000"/>
        </w:rPr>
        <w:t xml:space="preserve">организует и координирует реализацию Программы, несет ответственность за своевременную реализацию программных мероприятий,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 </w:t>
      </w:r>
    </w:p>
    <w:p w:rsidR="00BA1BAC" w:rsidRPr="00FF577C" w:rsidRDefault="00752691">
      <w:pPr>
        <w:spacing w:after="0" w:line="240" w:lineRule="auto"/>
        <w:jc w:val="both"/>
        <w:rPr>
          <w:rFonts w:ascii="Times New Roman" w:hAnsi="Times New Roman" w:cs="Times New Roman"/>
        </w:rPr>
      </w:pPr>
      <w:r w:rsidRPr="00FF577C">
        <w:rPr>
          <w:rFonts w:ascii="Times New Roman" w:hAnsi="Times New Roman" w:cs="Times New Roman"/>
          <w:color w:val="000000"/>
        </w:rPr>
        <w:t xml:space="preserve">с учетом результатов оценки эффективности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w:t>
      </w:r>
      <w:r w:rsidRPr="00FF577C">
        <w:rPr>
          <w:rFonts w:ascii="Times New Roman" w:hAnsi="Times New Roman" w:cs="Times New Roman"/>
        </w:rPr>
        <w:t xml:space="preserve">муниципальной программы, разрабатывает и представляет для согласования и утверждения в установленном порядке соответствующие изменения в Программу; </w:t>
      </w:r>
    </w:p>
    <w:p w:rsidR="00BA1BAC" w:rsidRPr="00FF577C" w:rsidRDefault="00752691">
      <w:pPr>
        <w:spacing w:after="0" w:line="240" w:lineRule="auto"/>
        <w:jc w:val="both"/>
        <w:rPr>
          <w:rFonts w:ascii="Times New Roman" w:hAnsi="Times New Roman" w:cs="Times New Roman"/>
        </w:rPr>
      </w:pPr>
      <w:r w:rsidRPr="00FF577C">
        <w:rPr>
          <w:rFonts w:ascii="Times New Roman" w:hAnsi="Times New Roman" w:cs="Times New Roman"/>
        </w:rPr>
        <w:t>запрашивает у участников программы информацию, необходимую для проведения оценки эффективности Программы и подготовки отчетов о ходе реализации и оценке эффективности муниципальной Программы.</w:t>
      </w:r>
    </w:p>
    <w:p w:rsidR="00BA1BAC" w:rsidRPr="00FF577C" w:rsidRDefault="00752691">
      <w:pPr>
        <w:spacing w:after="0" w:line="240" w:lineRule="auto"/>
        <w:jc w:val="both"/>
        <w:rPr>
          <w:rFonts w:ascii="Times New Roman" w:hAnsi="Times New Roman" w:cs="Times New Roman"/>
        </w:rPr>
      </w:pPr>
      <w:r w:rsidRPr="00FF577C">
        <w:rPr>
          <w:rFonts w:ascii="Times New Roman" w:hAnsi="Times New Roman" w:cs="Times New Roman"/>
        </w:rPr>
        <w:t xml:space="preserve">       Исполнителями мероприятий Программы являются организации, признанные победителями по результатам торгов, осуществляемых в рамках реализации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DD6CFF" w:rsidRPr="00FF577C" w:rsidRDefault="00752691">
      <w:pPr>
        <w:spacing w:beforeAutospacing="1" w:afterAutospacing="1"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Общий </w:t>
      </w:r>
      <w:proofErr w:type="gramStart"/>
      <w:r w:rsidRPr="00FF577C">
        <w:rPr>
          <w:rFonts w:ascii="Times New Roman" w:eastAsia="Times New Roman" w:hAnsi="Times New Roman" w:cs="Times New Roman"/>
          <w:lang w:eastAsia="ru-RU"/>
        </w:rPr>
        <w:t>контроль за</w:t>
      </w:r>
      <w:proofErr w:type="gramEnd"/>
      <w:r w:rsidRPr="00FF577C">
        <w:rPr>
          <w:rFonts w:ascii="Times New Roman" w:eastAsia="Times New Roman" w:hAnsi="Times New Roman" w:cs="Times New Roman"/>
          <w:lang w:eastAsia="ru-RU"/>
        </w:rPr>
        <w:t xml:space="preserve"> ходом реализации Программы осуществляется </w:t>
      </w:r>
    </w:p>
    <w:p w:rsidR="00BA1BAC" w:rsidRPr="00FF577C" w:rsidRDefault="00752691">
      <w:pPr>
        <w:spacing w:beforeAutospacing="1" w:afterAutospacing="1"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администрацией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текущий контроль – комитетом жилищно-коммунального хозяйства и ТЭК Курской области.</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Администрации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 представляет ежемесячно в комитет жилищно-коммунального хозяйства и ТЭК Курской области информацию о реализации Программы по установленным формам, включающую данные о финансировании программных мероприятий и освоении выделенных средств.</w:t>
      </w:r>
    </w:p>
    <w:p w:rsidR="00BA1BAC" w:rsidRPr="00FF577C" w:rsidRDefault="00752691">
      <w:pPr>
        <w:spacing w:after="0" w:line="240" w:lineRule="auto"/>
        <w:jc w:val="both"/>
        <w:rPr>
          <w:rFonts w:ascii="Times New Roman" w:hAnsi="Times New Roman" w:cs="Times New Roman"/>
        </w:rPr>
      </w:pPr>
      <w:r w:rsidRPr="00FF577C">
        <w:rPr>
          <w:rFonts w:ascii="Times New Roman" w:hAnsi="Times New Roman" w:cs="Times New Roman"/>
        </w:rPr>
        <w:t xml:space="preserve">     В целях осуществления </w:t>
      </w:r>
      <w:proofErr w:type="gramStart"/>
      <w:r w:rsidRPr="00FF577C">
        <w:rPr>
          <w:rFonts w:ascii="Times New Roman" w:hAnsi="Times New Roman" w:cs="Times New Roman"/>
        </w:rPr>
        <w:t>контроля за</w:t>
      </w:r>
      <w:proofErr w:type="gramEnd"/>
      <w:r w:rsidRPr="00FF577C">
        <w:rPr>
          <w:rFonts w:ascii="Times New Roman" w:hAnsi="Times New Roman" w:cs="Times New Roman"/>
        </w:rPr>
        <w:t xml:space="preserve"> ходом выполнения Программы, в том числе за ходом реализации мероприятий по благоустройству территорий, создана Общественная комиссия по обеспечению реализации приоритетного проекта «Формирование комфортной городской среды» (далее - Общественная комиссия) под председательством главы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с участием представителей администрации  сельсовета, Собрания депутатов, общественности.</w:t>
      </w:r>
    </w:p>
    <w:p w:rsidR="00BA1BAC" w:rsidRPr="00FF577C" w:rsidRDefault="00752691">
      <w:pPr>
        <w:spacing w:after="0" w:line="240" w:lineRule="auto"/>
        <w:jc w:val="both"/>
        <w:rPr>
          <w:rFonts w:ascii="Times New Roman" w:hAnsi="Times New Roman" w:cs="Times New Roman"/>
        </w:rPr>
      </w:pPr>
      <w:r w:rsidRPr="00FF577C">
        <w:rPr>
          <w:rFonts w:ascii="Times New Roman" w:hAnsi="Times New Roman" w:cs="Times New Roman"/>
        </w:rPr>
        <w:t xml:space="preserve">    Общественная комиссия является коллегиальным органом и обеспечивает координацию и </w:t>
      </w:r>
      <w:proofErr w:type="gramStart"/>
      <w:r w:rsidRPr="00FF577C">
        <w:rPr>
          <w:rFonts w:ascii="Times New Roman" w:hAnsi="Times New Roman" w:cs="Times New Roman"/>
        </w:rPr>
        <w:t>контроль за</w:t>
      </w:r>
      <w:proofErr w:type="gramEnd"/>
      <w:r w:rsidRPr="00FF577C">
        <w:rPr>
          <w:rFonts w:ascii="Times New Roman" w:hAnsi="Times New Roman" w:cs="Times New Roman"/>
        </w:rPr>
        <w:t xml:space="preserve"> ходом выполнения мероприятий Программы. </w:t>
      </w:r>
    </w:p>
    <w:p w:rsidR="00BA1BAC" w:rsidRPr="00FF577C" w:rsidRDefault="00752691">
      <w:pPr>
        <w:spacing w:after="0" w:line="240" w:lineRule="auto"/>
        <w:jc w:val="both"/>
        <w:rPr>
          <w:rFonts w:ascii="Times New Roman" w:hAnsi="Times New Roman" w:cs="Times New Roman"/>
        </w:rPr>
      </w:pPr>
      <w:r w:rsidRPr="00FF577C">
        <w:rPr>
          <w:rFonts w:ascii="Times New Roman" w:hAnsi="Times New Roman" w:cs="Times New Roman"/>
        </w:rPr>
        <w:lastRenderedPageBreak/>
        <w:t>Общественный контроль за реализацией проектов по благоустройству территорий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F577C">
        <w:rPr>
          <w:rFonts w:ascii="Times New Roman" w:hAnsi="Times New Roman" w:cs="Times New Roman"/>
        </w:rPr>
        <w:t>о-</w:t>
      </w:r>
      <w:proofErr w:type="gramEnd"/>
      <w:r w:rsidRPr="00FF577C">
        <w:rPr>
          <w:rFonts w:ascii="Times New Roman" w:hAnsi="Times New Roman" w:cs="Times New Roman"/>
        </w:rPr>
        <w:t xml:space="preserve">, </w:t>
      </w:r>
      <w:proofErr w:type="spellStart"/>
      <w:r w:rsidRPr="00FF577C">
        <w:rPr>
          <w:rFonts w:ascii="Times New Roman" w:hAnsi="Times New Roman" w:cs="Times New Roman"/>
        </w:rPr>
        <w:t>видеофиксации</w:t>
      </w:r>
      <w:proofErr w:type="spellEnd"/>
      <w:r w:rsidRPr="00FF577C">
        <w:rPr>
          <w:rFonts w:ascii="Times New Roman" w:hAnsi="Times New Roman" w:cs="Times New Roman"/>
        </w:rPr>
        <w:t>.</w:t>
      </w:r>
    </w:p>
    <w:p w:rsidR="00BA1BAC" w:rsidRPr="00FF577C" w:rsidRDefault="00752691">
      <w:pPr>
        <w:widowControl w:val="0"/>
        <w:spacing w:after="0" w:line="240" w:lineRule="auto"/>
        <w:jc w:val="both"/>
        <w:rPr>
          <w:rFonts w:ascii="Times New Roman" w:hAnsi="Times New Roman" w:cs="Times New Roman"/>
        </w:rPr>
      </w:pPr>
      <w:r w:rsidRPr="00FF577C">
        <w:rPr>
          <w:rFonts w:ascii="Times New Roman" w:hAnsi="Times New Roman" w:cs="Times New Roman"/>
        </w:rPr>
        <w:t xml:space="preserve">    Общественный </w:t>
      </w:r>
      <w:proofErr w:type="gramStart"/>
      <w:r w:rsidRPr="00FF577C">
        <w:rPr>
          <w:rFonts w:ascii="Times New Roman" w:hAnsi="Times New Roman" w:cs="Times New Roman"/>
        </w:rPr>
        <w:t>контроль за</w:t>
      </w:r>
      <w:proofErr w:type="gramEnd"/>
      <w:r w:rsidRPr="00FF577C">
        <w:rPr>
          <w:rFonts w:ascii="Times New Roman" w:hAnsi="Times New Roman" w:cs="Times New Roman"/>
        </w:rPr>
        <w:t xml:space="preserve"> реализацией проектов по благоустройству территорий осуществляется с учетом положений действующего законодательства об обеспечении открытости информации и общественном контроле.</w:t>
      </w:r>
    </w:p>
    <w:p w:rsidR="00F977CB" w:rsidRPr="00FF577C" w:rsidRDefault="00F977CB" w:rsidP="00F977CB">
      <w:pPr>
        <w:widowControl w:val="0"/>
        <w:autoSpaceDE w:val="0"/>
        <w:autoSpaceDN w:val="0"/>
        <w:adjustRightInd w:val="0"/>
        <w:spacing w:after="0" w:line="240" w:lineRule="auto"/>
        <w:jc w:val="both"/>
        <w:rPr>
          <w:rFonts w:ascii="Times New Roman" w:hAnsi="Times New Roman" w:cs="Times New Roman"/>
          <w:lang w:eastAsia="ru-RU"/>
        </w:rPr>
      </w:pPr>
      <w:r w:rsidRPr="00FF577C">
        <w:rPr>
          <w:rFonts w:ascii="Times New Roman" w:hAnsi="Times New Roman" w:cs="Times New Roman"/>
        </w:rPr>
        <w:t xml:space="preserve">    Информация о деятельности общественной комиссии (состав, протоколы заседаний) размещается на официальном сайте Администрации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в сети «Интернет».</w:t>
      </w:r>
    </w:p>
    <w:p w:rsidR="00F977CB" w:rsidRPr="00FF577C" w:rsidRDefault="00F977CB">
      <w:pPr>
        <w:widowControl w:val="0"/>
        <w:spacing w:after="0" w:line="240" w:lineRule="auto"/>
        <w:jc w:val="both"/>
        <w:rPr>
          <w:rFonts w:ascii="Times New Roman" w:hAnsi="Times New Roman" w:cs="Times New Roman"/>
          <w:lang w:eastAsia="ru-RU"/>
        </w:rPr>
      </w:pPr>
    </w:p>
    <w:p w:rsidR="00BA1BAC" w:rsidRPr="00FF577C" w:rsidRDefault="00BA1BAC">
      <w:pPr>
        <w:widowControl w:val="0"/>
        <w:spacing w:after="0" w:line="240" w:lineRule="auto"/>
        <w:ind w:firstLine="540"/>
        <w:jc w:val="both"/>
        <w:rPr>
          <w:rFonts w:ascii="Times New Roman" w:hAnsi="Times New Roman" w:cs="Times New Roman"/>
          <w:lang w:eastAsia="ru-RU"/>
        </w:rPr>
      </w:pPr>
    </w:p>
    <w:p w:rsidR="00BA1BAC" w:rsidRPr="00FF577C" w:rsidRDefault="00752691">
      <w:pPr>
        <w:keepNext/>
        <w:widowControl w:val="0"/>
        <w:shd w:val="clear" w:color="auto" w:fill="FFFFFF"/>
        <w:tabs>
          <w:tab w:val="left" w:pos="1276"/>
        </w:tabs>
        <w:spacing w:after="0" w:line="240" w:lineRule="auto"/>
        <w:ind w:firstLine="567"/>
        <w:jc w:val="center"/>
        <w:rPr>
          <w:rFonts w:ascii="Times New Roman" w:eastAsia="Times New Roman" w:hAnsi="Times New Roman" w:cs="Times New Roman"/>
          <w:b/>
          <w:bCs/>
          <w:lang w:eastAsia="ru-RU" w:bidi="ru-RU"/>
        </w:rPr>
      </w:pPr>
      <w:r w:rsidRPr="00FF577C">
        <w:rPr>
          <w:rFonts w:ascii="Times New Roman" w:eastAsia="Times New Roman" w:hAnsi="Times New Roman" w:cs="Times New Roman"/>
          <w:b/>
          <w:bCs/>
          <w:lang w:val="en-US" w:eastAsia="ru-RU" w:bidi="ru-RU"/>
        </w:rPr>
        <w:t>XIII</w:t>
      </w:r>
      <w:r w:rsidRPr="00FF577C">
        <w:rPr>
          <w:rFonts w:ascii="Times New Roman" w:eastAsia="Times New Roman" w:hAnsi="Times New Roman" w:cs="Times New Roman"/>
          <w:b/>
          <w:bCs/>
          <w:lang w:eastAsia="ru-RU" w:bidi="ru-RU"/>
        </w:rPr>
        <w:t>. Сроки реализации Программы</w:t>
      </w:r>
    </w:p>
    <w:p w:rsidR="00BA1BAC" w:rsidRPr="00FF577C" w:rsidRDefault="00BA1BAC">
      <w:pPr>
        <w:keepNext/>
        <w:widowControl w:val="0"/>
        <w:shd w:val="clear" w:color="auto" w:fill="FFFFFF"/>
        <w:tabs>
          <w:tab w:val="left" w:pos="1276"/>
        </w:tabs>
        <w:spacing w:after="0" w:line="240" w:lineRule="auto"/>
        <w:ind w:firstLine="567"/>
        <w:jc w:val="center"/>
        <w:rPr>
          <w:rFonts w:ascii="Times New Roman" w:eastAsia="Times New Roman" w:hAnsi="Times New Roman" w:cs="Times New Roman"/>
          <w:b/>
          <w:bCs/>
          <w:lang w:eastAsia="ru-RU" w:bidi="ru-RU"/>
        </w:rPr>
      </w:pPr>
    </w:p>
    <w:p w:rsidR="00BA1BAC" w:rsidRPr="00FF577C" w:rsidRDefault="00752691">
      <w:pPr>
        <w:keepNext/>
        <w:widowControl w:val="0"/>
        <w:tabs>
          <w:tab w:val="left" w:pos="1134"/>
        </w:tabs>
        <w:spacing w:after="0" w:line="240" w:lineRule="auto"/>
        <w:ind w:firstLine="567"/>
        <w:jc w:val="both"/>
        <w:rPr>
          <w:rFonts w:ascii="Times New Roman" w:eastAsia="Times New Roman" w:hAnsi="Times New Roman" w:cs="Times New Roman"/>
          <w:lang w:eastAsia="ru-RU" w:bidi="ru-RU"/>
        </w:rPr>
        <w:sectPr w:rsidR="00BA1BAC" w:rsidRPr="00FF577C" w:rsidSect="00DD47C9">
          <w:headerReference w:type="default" r:id="rId10"/>
          <w:pgSz w:w="11906" w:h="16838"/>
          <w:pgMar w:top="1134" w:right="1247" w:bottom="1134" w:left="1531" w:header="709" w:footer="0" w:gutter="0"/>
          <w:cols w:space="720"/>
          <w:formProt w:val="0"/>
          <w:titlePg/>
          <w:docGrid w:linePitch="360" w:charSpace="-2049"/>
        </w:sectPr>
      </w:pPr>
      <w:r w:rsidRPr="00FF577C">
        <w:rPr>
          <w:rFonts w:ascii="Times New Roman" w:eastAsia="Times New Roman" w:hAnsi="Times New Roman" w:cs="Times New Roman"/>
          <w:lang w:eastAsia="ru-RU" w:bidi="ru-RU"/>
        </w:rPr>
        <w:t>Программа реализуется в период 2018-2024 годы. Этапы реализации Программы не выделяются.</w:t>
      </w:r>
    </w:p>
    <w:p w:rsidR="00BA1BAC" w:rsidRPr="00FF577C" w:rsidRDefault="00BA1BAC">
      <w:pPr>
        <w:widowControl w:val="0"/>
        <w:spacing w:after="0" w:line="240" w:lineRule="auto"/>
        <w:outlineLvl w:val="1"/>
        <w:rPr>
          <w:rFonts w:ascii="Times New Roman" w:hAnsi="Times New Roman" w:cs="Times New Roman"/>
        </w:rPr>
      </w:pPr>
    </w:p>
    <w:p w:rsidR="00BA1BAC" w:rsidRPr="00FF577C" w:rsidRDefault="00BA1BAC">
      <w:pPr>
        <w:widowControl w:val="0"/>
        <w:spacing w:after="0" w:line="240" w:lineRule="auto"/>
        <w:jc w:val="center"/>
        <w:outlineLvl w:val="1"/>
        <w:rPr>
          <w:rFonts w:ascii="Times New Roman" w:hAnsi="Times New Roman" w:cs="Times New Roman"/>
          <w:b/>
          <w:bCs/>
        </w:r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t>Приложение №1</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b/>
          <w:bCs/>
        </w:rPr>
        <w:t>Сведения</w:t>
      </w:r>
    </w:p>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b/>
          <w:bCs/>
        </w:rPr>
        <w:t>о показателях (индикаторах) муниципальной программы</w:t>
      </w:r>
    </w:p>
    <w:p w:rsidR="00BA1BAC" w:rsidRPr="00FF577C" w:rsidRDefault="00BA1BAC">
      <w:pPr>
        <w:widowControl w:val="0"/>
        <w:spacing w:after="0" w:line="240" w:lineRule="auto"/>
        <w:jc w:val="center"/>
        <w:rPr>
          <w:rFonts w:ascii="Times New Roman" w:hAnsi="Times New Roman" w:cs="Times New Roman"/>
          <w:b/>
          <w:bCs/>
        </w:rPr>
      </w:pPr>
    </w:p>
    <w:tbl>
      <w:tblPr>
        <w:tblW w:w="990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51"/>
        <w:gridCol w:w="5015"/>
        <w:gridCol w:w="1423"/>
        <w:gridCol w:w="2711"/>
      </w:tblGrid>
      <w:tr w:rsidR="00BA1BAC" w:rsidRPr="00FF577C">
        <w:tc>
          <w:tcPr>
            <w:tcW w:w="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Cs/>
              </w:rPr>
            </w:pPr>
            <w:r w:rsidRPr="00FF577C">
              <w:rPr>
                <w:rFonts w:ascii="Times New Roman" w:hAnsi="Times New Roman" w:cs="Times New Roman"/>
                <w:bCs/>
              </w:rPr>
              <w:t>№</w:t>
            </w:r>
          </w:p>
        </w:tc>
        <w:tc>
          <w:tcPr>
            <w:tcW w:w="5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54" w:right="175"/>
              <w:jc w:val="center"/>
              <w:rPr>
                <w:rFonts w:ascii="Times New Roman" w:hAnsi="Times New Roman" w:cs="Times New Roman"/>
                <w:bCs/>
              </w:rPr>
            </w:pPr>
            <w:r w:rsidRPr="00FF577C">
              <w:rPr>
                <w:rFonts w:ascii="Times New Roman" w:hAnsi="Times New Roman" w:cs="Times New Roman"/>
                <w:bCs/>
              </w:rPr>
              <w:t>Наименование показателя (индикатора)</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Cs/>
              </w:rPr>
            </w:pPr>
            <w:r w:rsidRPr="00FF577C">
              <w:rPr>
                <w:rFonts w:ascii="Times New Roman" w:hAnsi="Times New Roman" w:cs="Times New Roman"/>
                <w:bCs/>
              </w:rPr>
              <w:t>Единица измерения</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Cs/>
              </w:rPr>
            </w:pPr>
            <w:r w:rsidRPr="00FF577C">
              <w:rPr>
                <w:rFonts w:ascii="Times New Roman" w:hAnsi="Times New Roman" w:cs="Times New Roman"/>
                <w:bCs/>
              </w:rPr>
              <w:t>Значение показателей, за 2018-2024 года</w:t>
            </w:r>
          </w:p>
        </w:tc>
      </w:tr>
      <w:tr w:rsidR="00BA1BAC" w:rsidRPr="00FF577C">
        <w:tc>
          <w:tcPr>
            <w:tcW w:w="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5"/>
              </w:numPr>
              <w:spacing w:after="0" w:line="240" w:lineRule="auto"/>
              <w:jc w:val="center"/>
              <w:rPr>
                <w:rFonts w:ascii="Times New Roman" w:hAnsi="Times New Roman" w:cs="Times New Roman"/>
              </w:rPr>
            </w:pPr>
          </w:p>
        </w:tc>
        <w:tc>
          <w:tcPr>
            <w:tcW w:w="5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54" w:right="175"/>
              <w:jc w:val="both"/>
              <w:rPr>
                <w:rFonts w:ascii="Times New Roman" w:hAnsi="Times New Roman" w:cs="Times New Roman"/>
              </w:rPr>
            </w:pPr>
            <w:r w:rsidRPr="00FF577C">
              <w:rPr>
                <w:rFonts w:ascii="Times New Roman" w:eastAsia="Times New Roman" w:hAnsi="Times New Roman" w:cs="Times New Roman"/>
                <w:bCs/>
                <w:lang w:eastAsia="ru-RU" w:bidi="ru-RU"/>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AE6EBA">
            <w:pPr>
              <w:widowControl w:val="0"/>
              <w:spacing w:after="0" w:line="240" w:lineRule="auto"/>
              <w:jc w:val="center"/>
              <w:rPr>
                <w:rFonts w:ascii="Times New Roman" w:hAnsi="Times New Roman" w:cs="Times New Roman"/>
              </w:rPr>
            </w:pPr>
            <w:r w:rsidRPr="00FF577C">
              <w:rPr>
                <w:rFonts w:ascii="Times New Roman" w:hAnsi="Times New Roman" w:cs="Times New Roman"/>
              </w:rPr>
              <w:t>100</w:t>
            </w:r>
          </w:p>
        </w:tc>
      </w:tr>
      <w:tr w:rsidR="00BA1BAC" w:rsidRPr="00FF577C">
        <w:tc>
          <w:tcPr>
            <w:tcW w:w="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5"/>
              </w:numPr>
              <w:spacing w:after="0" w:line="240" w:lineRule="auto"/>
              <w:jc w:val="center"/>
              <w:rPr>
                <w:rFonts w:ascii="Times New Roman" w:hAnsi="Times New Roman" w:cs="Times New Roman"/>
              </w:rPr>
            </w:pPr>
          </w:p>
        </w:tc>
        <w:tc>
          <w:tcPr>
            <w:tcW w:w="5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54" w:right="175"/>
              <w:jc w:val="both"/>
              <w:rPr>
                <w:rFonts w:ascii="Times New Roman" w:hAnsi="Times New Roman" w:cs="Times New Roman"/>
              </w:rPr>
            </w:pPr>
            <w:r w:rsidRPr="00FF577C">
              <w:rPr>
                <w:rFonts w:ascii="Times New Roman" w:eastAsia="Times New Roman" w:hAnsi="Times New Roman" w:cs="Times New Roman"/>
                <w:bCs/>
                <w:lang w:eastAsia="ru-RU" w:bidi="ru-RU"/>
              </w:rPr>
              <w:t xml:space="preserve">Доля реализованных комплексных проектов благоустройства общественных </w:t>
            </w:r>
            <w:proofErr w:type="gramStart"/>
            <w:r w:rsidRPr="00FF577C">
              <w:rPr>
                <w:rFonts w:ascii="Times New Roman" w:eastAsia="Times New Roman" w:hAnsi="Times New Roman" w:cs="Times New Roman"/>
                <w:bCs/>
                <w:lang w:eastAsia="ru-RU" w:bidi="ru-RU"/>
              </w:rPr>
              <w:t>территорий</w:t>
            </w:r>
            <w:proofErr w:type="gramEnd"/>
            <w:r w:rsidRPr="00FF577C">
              <w:rPr>
                <w:rFonts w:ascii="Times New Roman" w:eastAsia="Times New Roman" w:hAnsi="Times New Roman" w:cs="Times New Roman"/>
                <w:bCs/>
                <w:lang w:eastAsia="ru-RU" w:bidi="ru-RU"/>
              </w:rPr>
              <w:t xml:space="preserve"> в общем количестве реализованных в течение планового года проектов благоустройства общественных территорий</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jc w:val="center"/>
              <w:rPr>
                <w:rFonts w:ascii="Times New Roman" w:hAnsi="Times New Roman" w:cs="Times New Roman"/>
              </w:rPr>
            </w:pPr>
          </w:p>
        </w:tc>
      </w:tr>
      <w:tr w:rsidR="00BA1BAC" w:rsidRPr="00FF577C">
        <w:tc>
          <w:tcPr>
            <w:tcW w:w="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5"/>
              </w:numPr>
              <w:spacing w:after="0" w:line="240" w:lineRule="auto"/>
              <w:jc w:val="center"/>
              <w:rPr>
                <w:rFonts w:ascii="Times New Roman" w:hAnsi="Times New Roman" w:cs="Times New Roman"/>
              </w:rPr>
            </w:pPr>
          </w:p>
        </w:tc>
        <w:tc>
          <w:tcPr>
            <w:tcW w:w="5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54" w:right="175"/>
              <w:jc w:val="both"/>
              <w:rPr>
                <w:rFonts w:ascii="Times New Roman" w:hAnsi="Times New Roman" w:cs="Times New Roman"/>
              </w:rPr>
            </w:pPr>
            <w:r w:rsidRPr="00FF577C">
              <w:rPr>
                <w:rFonts w:ascii="Times New Roman" w:eastAsia="Times New Roman" w:hAnsi="Times New Roman" w:cs="Times New Roman"/>
                <w:bCs/>
                <w:lang w:eastAsia="ru-RU" w:bidi="ru-RU"/>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jc w:val="center"/>
              <w:rPr>
                <w:rFonts w:ascii="Times New Roman" w:hAnsi="Times New Roman" w:cs="Times New Roman"/>
              </w:rPr>
            </w:pPr>
          </w:p>
        </w:tc>
      </w:tr>
      <w:tr w:rsidR="00BA1BAC" w:rsidRPr="00FF577C">
        <w:tc>
          <w:tcPr>
            <w:tcW w:w="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5"/>
              </w:numPr>
              <w:spacing w:after="0" w:line="240" w:lineRule="auto"/>
              <w:jc w:val="center"/>
              <w:rPr>
                <w:rFonts w:ascii="Times New Roman" w:hAnsi="Times New Roman" w:cs="Times New Roman"/>
              </w:rPr>
            </w:pPr>
          </w:p>
        </w:tc>
        <w:tc>
          <w:tcPr>
            <w:tcW w:w="5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54" w:right="175"/>
              <w:jc w:val="both"/>
              <w:rPr>
                <w:rFonts w:ascii="Times New Roman" w:hAnsi="Times New Roman" w:cs="Times New Roman"/>
              </w:rPr>
            </w:pPr>
            <w:r w:rsidRPr="00FF577C">
              <w:rPr>
                <w:rFonts w:ascii="Times New Roman" w:hAnsi="Times New Roman" w:cs="Times New Roman"/>
              </w:rPr>
              <w:t>Количество благоустроенных дворовых территорий</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Ед.</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AE6EBA">
            <w:pPr>
              <w:widowControl w:val="0"/>
              <w:spacing w:after="0" w:line="240" w:lineRule="auto"/>
              <w:jc w:val="center"/>
              <w:rPr>
                <w:rFonts w:ascii="Times New Roman" w:hAnsi="Times New Roman" w:cs="Times New Roman"/>
              </w:rPr>
            </w:pPr>
            <w:r w:rsidRPr="00FF577C">
              <w:rPr>
                <w:rFonts w:ascii="Times New Roman" w:hAnsi="Times New Roman" w:cs="Times New Roman"/>
              </w:rPr>
              <w:t>1</w:t>
            </w:r>
          </w:p>
        </w:tc>
      </w:tr>
      <w:tr w:rsidR="00BA1BAC" w:rsidRPr="00FF577C">
        <w:tc>
          <w:tcPr>
            <w:tcW w:w="7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5"/>
              </w:numPr>
              <w:spacing w:after="0" w:line="240" w:lineRule="auto"/>
              <w:jc w:val="center"/>
              <w:rPr>
                <w:rFonts w:ascii="Times New Roman" w:hAnsi="Times New Roman" w:cs="Times New Roman"/>
              </w:rPr>
            </w:pPr>
          </w:p>
        </w:tc>
        <w:tc>
          <w:tcPr>
            <w:tcW w:w="50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ind w:left="54" w:right="175"/>
              <w:jc w:val="both"/>
              <w:rPr>
                <w:rFonts w:ascii="Times New Roman" w:hAnsi="Times New Roman" w:cs="Times New Roman"/>
              </w:rPr>
            </w:pPr>
            <w:r w:rsidRPr="00FF577C">
              <w:rPr>
                <w:rFonts w:ascii="Times New Roman" w:eastAsia="Times New Roman" w:hAnsi="Times New Roman" w:cs="Times New Roman"/>
                <w:bCs/>
                <w:lang w:bidi="ru-RU"/>
              </w:rPr>
              <w:t>Количество благоустроенных общественных территорий</w:t>
            </w:r>
          </w:p>
        </w:tc>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Ед.</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AE6EBA">
            <w:pPr>
              <w:widowControl w:val="0"/>
              <w:spacing w:after="0" w:line="240" w:lineRule="auto"/>
              <w:jc w:val="center"/>
              <w:rPr>
                <w:rFonts w:ascii="Times New Roman" w:hAnsi="Times New Roman" w:cs="Times New Roman"/>
              </w:rPr>
            </w:pPr>
            <w:r w:rsidRPr="00FF577C">
              <w:rPr>
                <w:rFonts w:ascii="Times New Roman" w:hAnsi="Times New Roman" w:cs="Times New Roman"/>
              </w:rPr>
              <w:t>6</w:t>
            </w:r>
          </w:p>
        </w:tc>
      </w:tr>
    </w:tbl>
    <w:p w:rsidR="00BA1BAC" w:rsidRPr="00FF577C" w:rsidRDefault="00BA1BAC">
      <w:pPr>
        <w:rPr>
          <w:rFonts w:ascii="Times New Roman" w:hAnsi="Times New Roman" w:cs="Times New Roman"/>
          <w:b/>
          <w:bCs/>
        </w:rPr>
      </w:pP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t>Приложение №2</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center"/>
        <w:rPr>
          <w:rFonts w:ascii="Times New Roman" w:hAnsi="Times New Roman" w:cs="Times New Roman"/>
        </w:rPr>
      </w:pPr>
    </w:p>
    <w:p w:rsidR="00BA1BAC" w:rsidRPr="00FF577C" w:rsidRDefault="00BA1BAC">
      <w:pPr>
        <w:spacing w:after="0" w:line="240" w:lineRule="auto"/>
        <w:jc w:val="center"/>
        <w:rPr>
          <w:rFonts w:ascii="Times New Roman" w:hAnsi="Times New Roman" w:cs="Times New Roman"/>
        </w:rPr>
      </w:pPr>
    </w:p>
    <w:p w:rsidR="00BA1BAC" w:rsidRPr="00FF577C" w:rsidRDefault="00BA1BAC">
      <w:pPr>
        <w:spacing w:after="0" w:line="240" w:lineRule="auto"/>
        <w:jc w:val="center"/>
        <w:rPr>
          <w:rFonts w:ascii="Times New Roman" w:hAnsi="Times New Roman" w:cs="Times New Roman"/>
        </w:rPr>
      </w:pPr>
    </w:p>
    <w:p w:rsidR="00BA1BAC" w:rsidRPr="00FF577C" w:rsidRDefault="00752691">
      <w:pPr>
        <w:spacing w:after="0"/>
        <w:jc w:val="center"/>
        <w:rPr>
          <w:rFonts w:ascii="Times New Roman" w:hAnsi="Times New Roman" w:cs="Times New Roman"/>
          <w:b/>
          <w:bCs/>
        </w:rPr>
      </w:pPr>
      <w:r w:rsidRPr="00FF577C">
        <w:rPr>
          <w:rFonts w:ascii="Times New Roman" w:hAnsi="Times New Roman" w:cs="Times New Roman"/>
          <w:b/>
          <w:bCs/>
        </w:rPr>
        <w:t>Перечень</w:t>
      </w:r>
    </w:p>
    <w:p w:rsidR="00BA1BAC" w:rsidRPr="00FF577C" w:rsidRDefault="00752691">
      <w:pPr>
        <w:spacing w:after="0" w:line="240" w:lineRule="auto"/>
        <w:jc w:val="center"/>
        <w:rPr>
          <w:rFonts w:ascii="Times New Roman" w:hAnsi="Times New Roman" w:cs="Times New Roman"/>
          <w:b/>
          <w:bCs/>
        </w:rPr>
      </w:pPr>
      <w:r w:rsidRPr="00FF577C">
        <w:rPr>
          <w:rFonts w:ascii="Times New Roman" w:hAnsi="Times New Roman" w:cs="Times New Roman"/>
          <w:b/>
          <w:bCs/>
        </w:rPr>
        <w:t>основных мероприятий муниципальной программы</w:t>
      </w:r>
    </w:p>
    <w:p w:rsidR="00BA1BAC" w:rsidRPr="00FF577C" w:rsidRDefault="00752691">
      <w:pPr>
        <w:spacing w:after="0" w:line="240" w:lineRule="auto"/>
        <w:jc w:val="center"/>
        <w:rPr>
          <w:rFonts w:ascii="Times New Roman" w:eastAsia="Calibri" w:hAnsi="Times New Roman" w:cs="Times New Roman"/>
          <w:b/>
          <w:lang w:eastAsia="ru-RU"/>
        </w:rPr>
      </w:pPr>
      <w:r w:rsidRPr="00FF577C">
        <w:rPr>
          <w:rFonts w:ascii="Times New Roman" w:eastAsia="Calibri" w:hAnsi="Times New Roman" w:cs="Times New Roman"/>
          <w:b/>
          <w:bCs/>
          <w:lang w:eastAsia="ru-RU"/>
        </w:rPr>
        <w:t>«Формирование современной городской среды</w:t>
      </w:r>
    </w:p>
    <w:p w:rsidR="00BA1BAC" w:rsidRPr="00FF577C" w:rsidRDefault="00752691">
      <w:pPr>
        <w:widowControl w:val="0"/>
        <w:spacing w:after="0" w:line="240" w:lineRule="auto"/>
        <w:ind w:firstLine="491"/>
        <w:jc w:val="center"/>
        <w:rPr>
          <w:rFonts w:ascii="Times New Roman" w:hAnsi="Times New Roman" w:cs="Times New Roman"/>
          <w:b/>
        </w:rPr>
      </w:pPr>
      <w:r w:rsidRPr="00FF577C">
        <w:rPr>
          <w:rFonts w:ascii="Times New Roman" w:hAnsi="Times New Roman" w:cs="Times New Roman"/>
          <w:b/>
        </w:rPr>
        <w:t xml:space="preserve">на территории </w:t>
      </w:r>
      <w:proofErr w:type="spellStart"/>
      <w:r w:rsidRPr="00FF577C">
        <w:rPr>
          <w:rFonts w:ascii="Times New Roman" w:hAnsi="Times New Roman" w:cs="Times New Roman"/>
          <w:b/>
        </w:rPr>
        <w:t>Пригородненского</w:t>
      </w:r>
      <w:proofErr w:type="spellEnd"/>
      <w:r w:rsidRPr="00FF577C">
        <w:rPr>
          <w:rFonts w:ascii="Times New Roman" w:hAnsi="Times New Roman" w:cs="Times New Roman"/>
          <w:b/>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b/>
        </w:rPr>
      </w:pPr>
      <w:r w:rsidRPr="00FF577C">
        <w:rPr>
          <w:rFonts w:ascii="Times New Roman" w:hAnsi="Times New Roman" w:cs="Times New Roman"/>
          <w:b/>
        </w:rPr>
        <w:t>Щигровского района Курской области на 2018-2024 годы»</w:t>
      </w:r>
    </w:p>
    <w:p w:rsidR="00BA1BAC" w:rsidRPr="00FF577C" w:rsidRDefault="00BA1BAC">
      <w:pPr>
        <w:widowControl w:val="0"/>
        <w:spacing w:after="0" w:line="240" w:lineRule="auto"/>
        <w:ind w:firstLine="491"/>
        <w:rPr>
          <w:rFonts w:ascii="Times New Roman" w:hAnsi="Times New Roman" w:cs="Times New Roman"/>
          <w:b/>
          <w:bCs/>
        </w:rPr>
      </w:pPr>
    </w:p>
    <w:p w:rsidR="00BA1BAC" w:rsidRPr="00FF577C" w:rsidRDefault="00BA1BAC">
      <w:pPr>
        <w:widowControl w:val="0"/>
        <w:spacing w:after="0" w:line="240" w:lineRule="auto"/>
        <w:ind w:firstLine="491"/>
        <w:jc w:val="center"/>
        <w:rPr>
          <w:rFonts w:ascii="Times New Roman" w:hAnsi="Times New Roman" w:cs="Times New Roman"/>
          <w:b/>
          <w:bCs/>
        </w:rPr>
      </w:pPr>
    </w:p>
    <w:tbl>
      <w:tblPr>
        <w:tblW w:w="9991"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472"/>
        <w:gridCol w:w="872"/>
        <w:gridCol w:w="1134"/>
        <w:gridCol w:w="851"/>
        <w:gridCol w:w="708"/>
        <w:gridCol w:w="1985"/>
        <w:gridCol w:w="3969"/>
      </w:tblGrid>
      <w:tr w:rsidR="00BA1BAC" w:rsidRPr="00FF577C" w:rsidTr="00AE6EBA">
        <w:trPr>
          <w:trHeight w:val="348"/>
        </w:trPr>
        <w:tc>
          <w:tcPr>
            <w:tcW w:w="47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N </w:t>
            </w:r>
          </w:p>
          <w:p w:rsidR="00BA1BAC" w:rsidRPr="00FF577C" w:rsidRDefault="00752691">
            <w:pPr>
              <w:spacing w:after="0" w:line="240" w:lineRule="auto"/>
              <w:jc w:val="center"/>
              <w:rPr>
                <w:rFonts w:ascii="Times New Roman" w:eastAsia="Times New Roman" w:hAnsi="Times New Roman" w:cs="Times New Roman"/>
                <w:lang w:eastAsia="ru-RU"/>
              </w:rPr>
            </w:pPr>
            <w:proofErr w:type="gramStart"/>
            <w:r w:rsidRPr="00FF577C">
              <w:rPr>
                <w:rFonts w:ascii="Times New Roman" w:eastAsia="Times New Roman" w:hAnsi="Times New Roman" w:cs="Times New Roman"/>
                <w:lang w:eastAsia="ru-RU"/>
              </w:rPr>
              <w:t>п</w:t>
            </w:r>
            <w:proofErr w:type="gramEnd"/>
            <w:r w:rsidRPr="00FF577C">
              <w:rPr>
                <w:rFonts w:ascii="Times New Roman" w:eastAsia="Times New Roman" w:hAnsi="Times New Roman" w:cs="Times New Roman"/>
                <w:lang w:eastAsia="ru-RU"/>
              </w:rPr>
              <w:t>/п</w:t>
            </w:r>
          </w:p>
        </w:tc>
        <w:tc>
          <w:tcPr>
            <w:tcW w:w="87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Номер и наименование основного мероприятия</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Ответственный исполнитель</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Срок</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Ожидаемый непосредственный результат (краткое описание)</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Связь с показателями муниципальной программы </w:t>
            </w:r>
          </w:p>
        </w:tc>
      </w:tr>
      <w:tr w:rsidR="00BA1BAC" w:rsidRPr="00FF577C" w:rsidTr="00AE6EBA">
        <w:trPr>
          <w:trHeight w:val="1045"/>
        </w:trPr>
        <w:tc>
          <w:tcPr>
            <w:tcW w:w="472" w:type="dxa"/>
            <w:vMerge/>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spacing w:after="0" w:line="240" w:lineRule="auto"/>
              <w:jc w:val="center"/>
              <w:rPr>
                <w:rFonts w:ascii="Times New Roman" w:eastAsia="Times New Roman" w:hAnsi="Times New Roman" w:cs="Times New Roman"/>
                <w:lang w:eastAsia="ru-RU"/>
              </w:rPr>
            </w:pPr>
          </w:p>
        </w:tc>
        <w:tc>
          <w:tcPr>
            <w:tcW w:w="872" w:type="dxa"/>
            <w:vMerge/>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spacing w:after="0" w:line="240" w:lineRule="auto"/>
              <w:jc w:val="center"/>
              <w:rPr>
                <w:rFonts w:ascii="Times New Roman" w:eastAsia="Times New Roman" w:hAnsi="Times New Roman" w:cs="Times New Roman"/>
                <w:lang w:eastAsia="ru-RU"/>
              </w:rPr>
            </w:pPr>
          </w:p>
        </w:tc>
        <w:tc>
          <w:tcPr>
            <w:tcW w:w="1134" w:type="dxa"/>
            <w:vMerge/>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spacing w:after="0" w:line="240" w:lineRule="auto"/>
              <w:jc w:val="center"/>
              <w:rPr>
                <w:rFonts w:ascii="Times New Roman" w:eastAsia="Times New Roman" w:hAnsi="Times New Roman" w:cs="Times New Roman"/>
                <w:lang w:eastAsia="ru-RU"/>
              </w:rPr>
            </w:pPr>
          </w:p>
        </w:tc>
        <w:tc>
          <w:tcPr>
            <w:tcW w:w="851"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Начала</w:t>
            </w:r>
          </w:p>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реализации</w:t>
            </w:r>
          </w:p>
        </w:tc>
        <w:tc>
          <w:tcPr>
            <w:tcW w:w="708"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Окончания</w:t>
            </w:r>
          </w:p>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реализации</w:t>
            </w:r>
          </w:p>
        </w:tc>
        <w:tc>
          <w:tcPr>
            <w:tcW w:w="1985" w:type="dxa"/>
            <w:vMerge/>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spacing w:after="0" w:line="240" w:lineRule="auto"/>
              <w:jc w:val="center"/>
              <w:rPr>
                <w:rFonts w:ascii="Times New Roman" w:eastAsia="Times New Roman" w:hAnsi="Times New Roman" w:cs="Times New Roman"/>
                <w:lang w:eastAsia="ru-RU"/>
              </w:rPr>
            </w:pPr>
          </w:p>
        </w:tc>
        <w:tc>
          <w:tcPr>
            <w:tcW w:w="3969" w:type="dxa"/>
            <w:vMerge/>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spacing w:after="0" w:line="240" w:lineRule="auto"/>
              <w:jc w:val="center"/>
              <w:rPr>
                <w:rFonts w:ascii="Times New Roman" w:eastAsia="Times New Roman" w:hAnsi="Times New Roman" w:cs="Times New Roman"/>
                <w:lang w:eastAsia="ru-RU"/>
              </w:rPr>
            </w:pPr>
          </w:p>
        </w:tc>
      </w:tr>
      <w:tr w:rsidR="00BA1BAC" w:rsidRPr="00FF577C" w:rsidTr="00AE6EBA">
        <w:trPr>
          <w:trHeight w:val="139"/>
        </w:trPr>
        <w:tc>
          <w:tcPr>
            <w:tcW w:w="472"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w:t>
            </w:r>
          </w:p>
        </w:tc>
        <w:tc>
          <w:tcPr>
            <w:tcW w:w="872"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2</w:t>
            </w:r>
          </w:p>
        </w:tc>
        <w:tc>
          <w:tcPr>
            <w:tcW w:w="1134"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3</w:t>
            </w:r>
          </w:p>
        </w:tc>
        <w:tc>
          <w:tcPr>
            <w:tcW w:w="851"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4</w:t>
            </w:r>
          </w:p>
        </w:tc>
        <w:tc>
          <w:tcPr>
            <w:tcW w:w="708"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5</w:t>
            </w:r>
          </w:p>
        </w:tc>
        <w:tc>
          <w:tcPr>
            <w:tcW w:w="1985"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6</w:t>
            </w:r>
          </w:p>
        </w:tc>
        <w:tc>
          <w:tcPr>
            <w:tcW w:w="3969"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8</w:t>
            </w:r>
          </w:p>
        </w:tc>
      </w:tr>
      <w:tr w:rsidR="00BA1BAC" w:rsidRPr="00FF577C" w:rsidTr="00AE6EBA">
        <w:trPr>
          <w:trHeight w:val="139"/>
        </w:trPr>
        <w:tc>
          <w:tcPr>
            <w:tcW w:w="472"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numPr>
                <w:ilvl w:val="0"/>
                <w:numId w:val="4"/>
              </w:numPr>
              <w:spacing w:after="0" w:line="240" w:lineRule="auto"/>
              <w:jc w:val="center"/>
              <w:rPr>
                <w:rFonts w:ascii="Times New Roman" w:eastAsia="Times New Roman" w:hAnsi="Times New Roman" w:cs="Times New Roman"/>
                <w:lang w:eastAsia="ru-RU"/>
              </w:rPr>
            </w:pPr>
          </w:p>
        </w:tc>
        <w:tc>
          <w:tcPr>
            <w:tcW w:w="872"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b/>
                <w:bCs/>
                <w:lang w:eastAsia="ru-RU"/>
              </w:rPr>
            </w:pPr>
            <w:r w:rsidRPr="00FF577C">
              <w:rPr>
                <w:rFonts w:ascii="Times New Roman" w:eastAsia="Times New Roman" w:hAnsi="Times New Roman" w:cs="Times New Roman"/>
                <w:b/>
                <w:bCs/>
                <w:lang w:eastAsia="ru-RU"/>
              </w:rPr>
              <w:t>Основное мероприятие 1.</w:t>
            </w:r>
          </w:p>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Благоустройство дворовых территорий</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Администрация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c>
          <w:tcPr>
            <w:tcW w:w="851"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2018</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2024</w:t>
            </w:r>
          </w:p>
        </w:tc>
        <w:tc>
          <w:tcPr>
            <w:tcW w:w="1985"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AE6EBA">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Будут благоустроены 1 дворовая территория</w:t>
            </w:r>
            <w:r w:rsidR="00752691" w:rsidRPr="00FF577C">
              <w:rPr>
                <w:rFonts w:ascii="Times New Roman" w:eastAsia="Times New Roman" w:hAnsi="Times New Roman" w:cs="Times New Roman"/>
                <w:lang w:eastAsia="ru-RU"/>
              </w:rPr>
              <w:t xml:space="preserve">, что повысит долю благоустроенных дворовых территорий на 100% </w:t>
            </w:r>
          </w:p>
        </w:tc>
        <w:tc>
          <w:tcPr>
            <w:tcW w:w="3969"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Повышение уровня благоустройства дворовых территорий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Повышение уровня вовлеченности заинтересованных граждан, организаций в реализацию мероприятий по благоустройству территории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r>
      <w:tr w:rsidR="00BA1BAC" w:rsidRPr="00FF577C" w:rsidTr="00AE6EBA">
        <w:trPr>
          <w:trHeight w:val="139"/>
        </w:trPr>
        <w:tc>
          <w:tcPr>
            <w:tcW w:w="472" w:type="dxa"/>
            <w:tcBorders>
              <w:left w:val="single" w:sz="4" w:space="0" w:color="00000A"/>
              <w:bottom w:val="single" w:sz="4" w:space="0" w:color="00000A"/>
              <w:right w:val="single" w:sz="4" w:space="0" w:color="00000A"/>
            </w:tcBorders>
            <w:shd w:val="clear" w:color="auto" w:fill="auto"/>
            <w:tcMar>
              <w:left w:w="70" w:type="dxa"/>
            </w:tcMar>
            <w:vAlign w:val="center"/>
          </w:tcPr>
          <w:p w:rsidR="00BA1BAC" w:rsidRPr="00FF577C" w:rsidRDefault="00BA1BAC">
            <w:pPr>
              <w:numPr>
                <w:ilvl w:val="0"/>
                <w:numId w:val="4"/>
              </w:numPr>
              <w:spacing w:after="0" w:line="240" w:lineRule="auto"/>
              <w:jc w:val="center"/>
              <w:rPr>
                <w:rFonts w:ascii="Times New Roman" w:eastAsia="Times New Roman" w:hAnsi="Times New Roman" w:cs="Times New Roman"/>
                <w:lang w:eastAsia="ru-RU"/>
              </w:rPr>
            </w:pPr>
          </w:p>
        </w:tc>
        <w:tc>
          <w:tcPr>
            <w:tcW w:w="872"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b/>
                <w:bCs/>
                <w:lang w:eastAsia="ru-RU"/>
              </w:rPr>
            </w:pPr>
            <w:r w:rsidRPr="00FF577C">
              <w:rPr>
                <w:rFonts w:ascii="Times New Roman" w:eastAsia="Times New Roman" w:hAnsi="Times New Roman" w:cs="Times New Roman"/>
                <w:b/>
                <w:bCs/>
                <w:lang w:eastAsia="ru-RU"/>
              </w:rPr>
              <w:t>Основное мероприятие 2</w:t>
            </w:r>
          </w:p>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Благоустройство общественных территорий</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Администрация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c>
          <w:tcPr>
            <w:tcW w:w="851"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2018</w:t>
            </w:r>
          </w:p>
        </w:tc>
        <w:tc>
          <w:tcPr>
            <w:tcW w:w="708"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2024</w:t>
            </w:r>
          </w:p>
        </w:tc>
        <w:tc>
          <w:tcPr>
            <w:tcW w:w="1985"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Будет </w:t>
            </w:r>
            <w:proofErr w:type="gramStart"/>
            <w:r w:rsidRPr="00FF577C">
              <w:rPr>
                <w:rFonts w:ascii="Times New Roman" w:eastAsia="Times New Roman" w:hAnsi="Times New Roman" w:cs="Times New Roman"/>
                <w:lang w:eastAsia="ru-RU"/>
              </w:rPr>
              <w:t>благоустроены</w:t>
            </w:r>
            <w:proofErr w:type="gramEnd"/>
            <w:r w:rsidR="00AE6EBA" w:rsidRPr="00FF577C">
              <w:rPr>
                <w:rFonts w:ascii="Times New Roman" w:eastAsia="Times New Roman" w:hAnsi="Times New Roman" w:cs="Times New Roman"/>
                <w:lang w:eastAsia="ru-RU"/>
              </w:rPr>
              <w:t xml:space="preserve"> 6 </w:t>
            </w:r>
            <w:r w:rsidRPr="00FF577C">
              <w:rPr>
                <w:rFonts w:ascii="Times New Roman" w:eastAsia="Times New Roman" w:hAnsi="Times New Roman" w:cs="Times New Roman"/>
                <w:lang w:eastAsia="ru-RU"/>
              </w:rPr>
              <w:t>общественных территорий, что повысит долю благоустроенных общественных территорий на 100%</w:t>
            </w:r>
          </w:p>
        </w:tc>
        <w:tc>
          <w:tcPr>
            <w:tcW w:w="3969" w:type="dxa"/>
            <w:tcBorders>
              <w:left w:val="single" w:sz="4" w:space="0" w:color="00000A"/>
              <w:bottom w:val="single" w:sz="4" w:space="0" w:color="00000A"/>
              <w:right w:val="single" w:sz="4" w:space="0" w:color="00000A"/>
            </w:tcBorders>
            <w:shd w:val="clear" w:color="auto" w:fill="auto"/>
            <w:tcMar>
              <w:left w:w="70" w:type="dxa"/>
            </w:tcMar>
          </w:tcPr>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Повышение уровня благоустройства общественных территорий (парков, скверов,  и т.д.)</w:t>
            </w:r>
          </w:p>
          <w:p w:rsidR="00BA1BAC" w:rsidRPr="00FF577C" w:rsidRDefault="00752691">
            <w:pPr>
              <w:spacing w:after="0"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Повышение уровня вовлеченности заинтересованных граждан, организаций в реализацию мероприятий по благоустройству территории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w:t>
            </w:r>
          </w:p>
        </w:tc>
      </w:tr>
    </w:tbl>
    <w:p w:rsidR="00BA1BAC" w:rsidRPr="00FF577C" w:rsidRDefault="00752691">
      <w:pPr>
        <w:rPr>
          <w:rFonts w:ascii="Times New Roman" w:hAnsi="Times New Roman" w:cs="Times New Roman"/>
          <w:lang w:eastAsia="ru-RU"/>
        </w:rPr>
      </w:pPr>
      <w:r w:rsidRPr="00FF577C">
        <w:rPr>
          <w:rFonts w:ascii="Times New Roman" w:hAnsi="Times New Roman" w:cs="Times New Roman"/>
        </w:rPr>
        <w:br w:type="page"/>
      </w: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Приложение №3</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ind w:left="142" w:firstLine="530"/>
        <w:jc w:val="both"/>
        <w:rPr>
          <w:rFonts w:ascii="Times New Roman" w:eastAsia="Calibri" w:hAnsi="Times New Roman" w:cs="Times New Roman"/>
          <w:lang w:eastAsia="ru-RU"/>
        </w:rPr>
      </w:pPr>
    </w:p>
    <w:p w:rsidR="00BA1BAC" w:rsidRPr="00FF577C" w:rsidRDefault="00752691">
      <w:pPr>
        <w:spacing w:after="0" w:line="240" w:lineRule="auto"/>
        <w:jc w:val="center"/>
        <w:rPr>
          <w:rFonts w:ascii="Times New Roman" w:eastAsia="Times New Roman" w:hAnsi="Times New Roman" w:cs="Times New Roman"/>
          <w:b/>
          <w:bCs/>
        </w:rPr>
      </w:pPr>
      <w:r w:rsidRPr="00FF577C">
        <w:rPr>
          <w:rFonts w:ascii="Times New Roman" w:eastAsia="Times New Roman" w:hAnsi="Times New Roman" w:cs="Times New Roman"/>
          <w:b/>
          <w:bCs/>
        </w:rPr>
        <w:t xml:space="preserve">     Ресурсное обеспечение реализации</w:t>
      </w: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 xml:space="preserve">муниципальной программы поселка  «Формирование современной городской среды на территории </w:t>
      </w:r>
      <w:proofErr w:type="spellStart"/>
      <w:r w:rsidRPr="00FF577C">
        <w:rPr>
          <w:rFonts w:ascii="Times New Roman" w:hAnsi="Times New Roman" w:cs="Times New Roman"/>
          <w:b/>
          <w:bCs/>
        </w:rPr>
        <w:t>Пригородненского</w:t>
      </w:r>
      <w:proofErr w:type="spellEnd"/>
      <w:r w:rsidRPr="00FF577C">
        <w:rPr>
          <w:rFonts w:ascii="Times New Roman" w:hAnsi="Times New Roman" w:cs="Times New Roman"/>
          <w:b/>
          <w:bCs/>
        </w:rPr>
        <w:t xml:space="preserve"> сельсовета </w:t>
      </w:r>
      <w:proofErr w:type="spellStart"/>
      <w:r w:rsidRPr="00FF577C">
        <w:rPr>
          <w:rFonts w:ascii="Times New Roman" w:hAnsi="Times New Roman" w:cs="Times New Roman"/>
          <w:b/>
          <w:bCs/>
        </w:rPr>
        <w:t>Щигровского</w:t>
      </w:r>
      <w:proofErr w:type="spellEnd"/>
      <w:r w:rsidRPr="00FF577C">
        <w:rPr>
          <w:rFonts w:ascii="Times New Roman" w:hAnsi="Times New Roman" w:cs="Times New Roman"/>
          <w:b/>
          <w:bCs/>
        </w:rPr>
        <w:t xml:space="preserve"> района Курской области на 2018-2024 годы» за счет средств бюджета </w:t>
      </w:r>
      <w:proofErr w:type="spellStart"/>
      <w:r w:rsidRPr="00FF577C">
        <w:rPr>
          <w:rFonts w:ascii="Times New Roman" w:hAnsi="Times New Roman" w:cs="Times New Roman"/>
          <w:b/>
          <w:bCs/>
        </w:rPr>
        <w:t>Пригородненского</w:t>
      </w:r>
      <w:proofErr w:type="spellEnd"/>
      <w:r w:rsidRPr="00FF577C">
        <w:rPr>
          <w:rFonts w:ascii="Times New Roman" w:hAnsi="Times New Roman" w:cs="Times New Roman"/>
          <w:b/>
          <w:bCs/>
        </w:rPr>
        <w:t xml:space="preserve"> сельсовета </w:t>
      </w:r>
      <w:proofErr w:type="spellStart"/>
      <w:r w:rsidRPr="00FF577C">
        <w:rPr>
          <w:rFonts w:ascii="Times New Roman" w:hAnsi="Times New Roman" w:cs="Times New Roman"/>
          <w:b/>
          <w:bCs/>
        </w:rPr>
        <w:t>Щигровского</w:t>
      </w:r>
      <w:proofErr w:type="spellEnd"/>
      <w:r w:rsidRPr="00FF577C">
        <w:rPr>
          <w:rFonts w:ascii="Times New Roman" w:hAnsi="Times New Roman" w:cs="Times New Roman"/>
          <w:b/>
          <w:bCs/>
        </w:rPr>
        <w:t xml:space="preserve"> района </w:t>
      </w:r>
      <w:proofErr w:type="spellStart"/>
      <w:proofErr w:type="gramStart"/>
      <w:r w:rsidRPr="00FF577C">
        <w:rPr>
          <w:rFonts w:ascii="Times New Roman" w:hAnsi="Times New Roman" w:cs="Times New Roman"/>
          <w:b/>
          <w:bCs/>
        </w:rPr>
        <w:t>района</w:t>
      </w:r>
      <w:proofErr w:type="spellEnd"/>
      <w:proofErr w:type="gramEnd"/>
      <w:r w:rsidRPr="00FF577C">
        <w:rPr>
          <w:rFonts w:ascii="Times New Roman" w:hAnsi="Times New Roman" w:cs="Times New Roman"/>
          <w:b/>
          <w:bCs/>
        </w:rPr>
        <w:t xml:space="preserve"> Курской области</w:t>
      </w:r>
    </w:p>
    <w:p w:rsidR="00BA1BAC" w:rsidRPr="00FF577C" w:rsidRDefault="00BA1BAC">
      <w:pPr>
        <w:spacing w:after="0" w:line="240" w:lineRule="auto"/>
        <w:jc w:val="center"/>
        <w:rPr>
          <w:rFonts w:ascii="Times New Roman" w:eastAsia="Times New Roman" w:hAnsi="Times New Roman" w:cs="Times New Roman"/>
          <w:b/>
          <w:bCs/>
        </w:rPr>
      </w:pPr>
    </w:p>
    <w:tbl>
      <w:tblPr>
        <w:tblW w:w="10171"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099"/>
        <w:gridCol w:w="1559"/>
        <w:gridCol w:w="1417"/>
        <w:gridCol w:w="709"/>
        <w:gridCol w:w="709"/>
        <w:gridCol w:w="850"/>
        <w:gridCol w:w="803"/>
        <w:gridCol w:w="7"/>
        <w:gridCol w:w="2970"/>
        <w:gridCol w:w="48"/>
      </w:tblGrid>
      <w:tr w:rsidR="00DD6CFF" w:rsidRPr="00FF577C" w:rsidTr="00DD47C9">
        <w:trPr>
          <w:trHeight w:val="310"/>
        </w:trPr>
        <w:tc>
          <w:tcPr>
            <w:tcW w:w="10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6CFF" w:rsidRPr="00FF577C" w:rsidRDefault="00DD6CFF">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Статус</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6CFF" w:rsidRPr="00FF577C" w:rsidRDefault="00DD6CFF">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Наименование муниципальной Программы, основного мероприятия</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D6CFF" w:rsidRPr="00FF577C" w:rsidRDefault="00DD6CFF">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Ответственный исполнитель, соисполнитель, участники</w:t>
            </w:r>
          </w:p>
        </w:tc>
        <w:tc>
          <w:tcPr>
            <w:tcW w:w="3078" w:type="dxa"/>
            <w:gridSpan w:val="5"/>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DD6CFF" w:rsidRPr="00FF577C" w:rsidRDefault="00DD6CFF">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Код бюджетной классификации</w:t>
            </w:r>
          </w:p>
          <w:p w:rsidR="00DD6CFF" w:rsidRPr="00FF577C" w:rsidRDefault="00DD6CFF">
            <w:pPr>
              <w:spacing w:after="0" w:line="240" w:lineRule="auto"/>
              <w:jc w:val="center"/>
              <w:rPr>
                <w:rFonts w:ascii="Times New Roman" w:hAnsi="Times New Roman" w:cs="Times New Roman"/>
                <w:color w:val="000000"/>
                <w:lang w:eastAsia="ru-RU"/>
              </w:rPr>
            </w:pPr>
          </w:p>
          <w:p w:rsidR="00DD6CFF" w:rsidRPr="00FF577C" w:rsidRDefault="00DD6CFF">
            <w:pPr>
              <w:spacing w:after="0" w:line="240" w:lineRule="auto"/>
              <w:jc w:val="center"/>
              <w:rPr>
                <w:rFonts w:ascii="Times New Roman" w:hAnsi="Times New Roman" w:cs="Times New Roman"/>
                <w:color w:val="000000"/>
                <w:lang w:eastAsia="ru-RU"/>
              </w:rPr>
            </w:pPr>
          </w:p>
        </w:tc>
        <w:tc>
          <w:tcPr>
            <w:tcW w:w="3018" w:type="dxa"/>
            <w:gridSpan w:val="2"/>
            <w:tcBorders>
              <w:top w:val="single" w:sz="4" w:space="0" w:color="00000A"/>
              <w:left w:val="single" w:sz="4" w:space="0" w:color="auto"/>
              <w:bottom w:val="single" w:sz="4" w:space="0" w:color="00000A"/>
              <w:right w:val="single" w:sz="4" w:space="0" w:color="00000A"/>
            </w:tcBorders>
            <w:shd w:val="clear" w:color="auto" w:fill="auto"/>
            <w:vAlign w:val="center"/>
          </w:tcPr>
          <w:p w:rsidR="00DD6CFF" w:rsidRPr="00FF577C" w:rsidRDefault="00DD6CFF" w:rsidP="00DD6CFF">
            <w:pPr>
              <w:spacing w:after="0" w:line="240" w:lineRule="auto"/>
              <w:ind w:left="297"/>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 xml:space="preserve">Объемы </w:t>
            </w:r>
            <w:proofErr w:type="gramStart"/>
            <w:r w:rsidRPr="00FF577C">
              <w:rPr>
                <w:rFonts w:ascii="Times New Roman" w:hAnsi="Times New Roman" w:cs="Times New Roman"/>
                <w:color w:val="000000"/>
                <w:lang w:eastAsia="ru-RU"/>
              </w:rPr>
              <w:t>бюджетных</w:t>
            </w:r>
            <w:proofErr w:type="gramEnd"/>
            <w:r w:rsidRPr="00FF577C">
              <w:rPr>
                <w:rFonts w:ascii="Times New Roman" w:hAnsi="Times New Roman" w:cs="Times New Roman"/>
                <w:color w:val="000000"/>
                <w:lang w:eastAsia="ru-RU"/>
              </w:rPr>
              <w:t xml:space="preserve"> </w:t>
            </w:r>
          </w:p>
          <w:p w:rsidR="00DD6CFF" w:rsidRPr="00FF577C" w:rsidRDefault="00DD6CFF" w:rsidP="00DD6CFF">
            <w:pPr>
              <w:spacing w:after="0" w:line="240" w:lineRule="auto"/>
              <w:ind w:left="192"/>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ассигнований (тыс. руб.)</w:t>
            </w:r>
          </w:p>
        </w:tc>
      </w:tr>
      <w:tr w:rsidR="00BA1BAC" w:rsidRPr="00FF577C" w:rsidTr="00DD47C9">
        <w:trPr>
          <w:gridAfter w:val="1"/>
          <w:wAfter w:w="48" w:type="dxa"/>
          <w:trHeight w:val="960"/>
        </w:trPr>
        <w:tc>
          <w:tcPr>
            <w:tcW w:w="10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color w:val="000000"/>
                <w:lang w:eastAsia="ru-RU"/>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color w:val="000000"/>
                <w:lang w:eastAsia="ru-RU"/>
              </w:rPr>
            </w:pPr>
          </w:p>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color w:val="000000"/>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ГРБС</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proofErr w:type="spellStart"/>
            <w:r w:rsidRPr="00FF577C">
              <w:rPr>
                <w:rFonts w:ascii="Times New Roman" w:hAnsi="Times New Roman" w:cs="Times New Roman"/>
                <w:color w:val="000000"/>
                <w:lang w:eastAsia="ru-RU"/>
              </w:rPr>
              <w:t>РзПр</w:t>
            </w:r>
            <w:proofErr w:type="spellEnd"/>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ЦСР</w:t>
            </w:r>
          </w:p>
        </w:tc>
        <w:tc>
          <w:tcPr>
            <w:tcW w:w="803"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ВР</w:t>
            </w:r>
          </w:p>
        </w:tc>
        <w:tc>
          <w:tcPr>
            <w:tcW w:w="2977" w:type="dxa"/>
            <w:gridSpan w:val="2"/>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2018-2024</w:t>
            </w:r>
          </w:p>
        </w:tc>
      </w:tr>
      <w:tr w:rsidR="00BA1BAC" w:rsidRPr="00FF577C" w:rsidTr="00DD47C9">
        <w:trPr>
          <w:gridAfter w:val="1"/>
          <w:wAfter w:w="48" w:type="dxa"/>
          <w:trHeight w:val="517"/>
        </w:trPr>
        <w:tc>
          <w:tcPr>
            <w:tcW w:w="10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 xml:space="preserve">Муниципальная программа </w:t>
            </w:r>
            <w:proofErr w:type="spellStart"/>
            <w:r w:rsidRPr="00FF577C">
              <w:rPr>
                <w:rFonts w:ascii="Times New Roman" w:hAnsi="Times New Roman" w:cs="Times New Roman"/>
                <w:bCs/>
                <w:color w:val="000000"/>
                <w:lang w:eastAsia="ru-RU"/>
              </w:rPr>
              <w:t>Пригородненского</w:t>
            </w:r>
            <w:proofErr w:type="spellEnd"/>
            <w:r w:rsidRPr="00FF577C">
              <w:rPr>
                <w:rFonts w:ascii="Times New Roman" w:hAnsi="Times New Roman" w:cs="Times New Roman"/>
                <w:bCs/>
                <w:color w:val="000000"/>
                <w:lang w:eastAsia="ru-RU"/>
              </w:rPr>
              <w:t xml:space="preserve"> сельсовета </w:t>
            </w:r>
            <w:proofErr w:type="spellStart"/>
            <w:r w:rsidRPr="00FF577C">
              <w:rPr>
                <w:rFonts w:ascii="Times New Roman" w:hAnsi="Times New Roman" w:cs="Times New Roman"/>
                <w:bCs/>
                <w:color w:val="000000"/>
                <w:lang w:eastAsia="ru-RU"/>
              </w:rPr>
              <w:t>Щигровского</w:t>
            </w:r>
            <w:proofErr w:type="spellEnd"/>
            <w:r w:rsidRPr="00FF577C">
              <w:rPr>
                <w:rFonts w:ascii="Times New Roman" w:hAnsi="Times New Roman" w:cs="Times New Roman"/>
                <w:bCs/>
                <w:color w:val="000000"/>
                <w:lang w:eastAsia="ru-RU"/>
              </w:rPr>
              <w:t xml:space="preserve"> района Курской области</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ind w:firstLine="118"/>
              <w:jc w:val="center"/>
              <w:rPr>
                <w:rFonts w:ascii="Times New Roman" w:hAnsi="Times New Roman" w:cs="Times New Roman"/>
                <w:bCs/>
                <w:color w:val="000000"/>
                <w:lang w:eastAsia="ru-RU"/>
              </w:rPr>
            </w:pPr>
            <w:r w:rsidRPr="00FF577C">
              <w:rPr>
                <w:rFonts w:ascii="Times New Roman" w:hAnsi="Times New Roman" w:cs="Times New Roman"/>
                <w:bCs/>
              </w:rPr>
              <w:t xml:space="preserve">«Формирование современной городской на территории </w:t>
            </w:r>
            <w:proofErr w:type="spellStart"/>
            <w:r w:rsidRPr="00FF577C">
              <w:rPr>
                <w:rFonts w:ascii="Times New Roman" w:hAnsi="Times New Roman" w:cs="Times New Roman"/>
                <w:bCs/>
              </w:rPr>
              <w:t>Пригородненского</w:t>
            </w:r>
            <w:proofErr w:type="spellEnd"/>
            <w:r w:rsidRPr="00FF577C">
              <w:rPr>
                <w:rFonts w:ascii="Times New Roman" w:hAnsi="Times New Roman" w:cs="Times New Roman"/>
                <w:bCs/>
              </w:rPr>
              <w:t xml:space="preserve"> сельсовета </w:t>
            </w:r>
            <w:proofErr w:type="spellStart"/>
            <w:r w:rsidRPr="00FF577C">
              <w:rPr>
                <w:rFonts w:ascii="Times New Roman" w:hAnsi="Times New Roman" w:cs="Times New Roman"/>
                <w:bCs/>
              </w:rPr>
              <w:t>Щигровского</w:t>
            </w:r>
            <w:proofErr w:type="spellEnd"/>
            <w:r w:rsidRPr="00FF577C">
              <w:rPr>
                <w:rFonts w:ascii="Times New Roman" w:hAnsi="Times New Roman" w:cs="Times New Roman"/>
                <w:bCs/>
              </w:rPr>
              <w:t xml:space="preserve">  района Курской области на 2018-2024 годы</w:t>
            </w:r>
            <w:r w:rsidRPr="00FF577C">
              <w:rPr>
                <w:rFonts w:ascii="Times New Roman" w:hAnsi="Times New Roman" w:cs="Times New Roman"/>
                <w:bCs/>
                <w:color w:val="000000"/>
                <w:lang w:eastAsia="ru-RU"/>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hAnsi="Times New Roman" w:cs="Times New Roman"/>
                <w:bCs/>
                <w:color w:val="000000"/>
                <w:lang w:eastAsia="ru-RU"/>
              </w:rPr>
            </w:pPr>
            <w:r w:rsidRPr="00FF577C">
              <w:rPr>
                <w:rFonts w:ascii="Times New Roman" w:hAnsi="Times New Roman" w:cs="Times New Roman"/>
                <w:bCs/>
                <w:color w:val="000000"/>
                <w:lang w:eastAsia="ru-RU"/>
              </w:rPr>
              <w:t>всего</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0503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jc w:val="center"/>
              <w:rPr>
                <w:rFonts w:ascii="Times New Roman" w:hAnsi="Times New Roman" w:cs="Times New Roman"/>
                <w:bCs/>
                <w:color w:val="000000"/>
                <w:lang w:eastAsia="ru-RU"/>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244</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694C82">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1848689,10</w:t>
            </w:r>
          </w:p>
        </w:tc>
      </w:tr>
      <w:tr w:rsidR="00BA1BAC" w:rsidRPr="00FF577C" w:rsidTr="00DD47C9">
        <w:trPr>
          <w:gridAfter w:val="1"/>
          <w:wAfter w:w="48" w:type="dxa"/>
          <w:trHeight w:val="310"/>
        </w:trPr>
        <w:tc>
          <w:tcPr>
            <w:tcW w:w="10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bCs/>
                <w:color w:val="000000"/>
                <w:lang w:eastAsia="ru-RU"/>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bCs/>
                <w:color w:val="000000"/>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hAnsi="Times New Roman" w:cs="Times New Roman"/>
                <w:color w:val="000000"/>
                <w:lang w:eastAsia="ru-RU"/>
              </w:rPr>
            </w:pPr>
            <w:r w:rsidRPr="00FF577C">
              <w:rPr>
                <w:rFonts w:ascii="Times New Roman" w:hAnsi="Times New Roman" w:cs="Times New Roman"/>
                <w:color w:val="000000"/>
                <w:lang w:eastAsia="ru-RU"/>
              </w:rPr>
              <w:t>в том числе: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jc w:val="center"/>
              <w:rPr>
                <w:rFonts w:ascii="Times New Roman" w:hAnsi="Times New Roman" w:cs="Times New Roman"/>
                <w:bCs/>
                <w:color w:val="000000"/>
                <w:lang w:eastAsia="ru-RU"/>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jc w:val="center"/>
              <w:rPr>
                <w:rFonts w:ascii="Times New Roman" w:hAnsi="Times New Roman" w:cs="Times New Roman"/>
                <w:bCs/>
                <w:color w:val="000000"/>
                <w:lang w:eastAsia="ru-RU"/>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jc w:val="center"/>
              <w:rPr>
                <w:rFonts w:ascii="Times New Roman" w:hAnsi="Times New Roman" w:cs="Times New Roman"/>
                <w:bCs/>
                <w:color w:val="000000"/>
                <w:lang w:eastAsia="ru-RU"/>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jc w:val="center"/>
              <w:rPr>
                <w:rFonts w:ascii="Times New Roman" w:hAnsi="Times New Roman" w:cs="Times New Roman"/>
                <w:bCs/>
                <w:color w:val="000000"/>
                <w:lang w:eastAsia="ru-RU"/>
              </w:rPr>
            </w:pP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jc w:val="center"/>
              <w:rPr>
                <w:rFonts w:ascii="Times New Roman" w:hAnsi="Times New Roman" w:cs="Times New Roman"/>
                <w:bCs/>
                <w:color w:val="000000"/>
                <w:lang w:eastAsia="ru-RU"/>
              </w:rPr>
            </w:pPr>
          </w:p>
        </w:tc>
      </w:tr>
      <w:tr w:rsidR="00BA1BAC" w:rsidRPr="00FF577C" w:rsidTr="00DD47C9">
        <w:trPr>
          <w:gridAfter w:val="1"/>
          <w:wAfter w:w="48" w:type="dxa"/>
          <w:trHeight w:val="768"/>
        </w:trPr>
        <w:tc>
          <w:tcPr>
            <w:tcW w:w="109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bCs/>
                <w:color w:val="000000"/>
                <w:lang w:eastAsia="ru-RU"/>
              </w:rPr>
            </w:pP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spacing w:after="0" w:line="240" w:lineRule="auto"/>
              <w:rPr>
                <w:rFonts w:ascii="Times New Roman" w:hAnsi="Times New Roman" w:cs="Times New Roman"/>
                <w:bCs/>
                <w:color w:val="000000"/>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rPr>
                <w:rFonts w:ascii="Times New Roman" w:hAnsi="Times New Roman" w:cs="Times New Roman"/>
                <w:bCs/>
                <w:color w:val="000000"/>
                <w:lang w:eastAsia="ru-RU"/>
              </w:rPr>
            </w:pPr>
            <w:r w:rsidRPr="00FF577C">
              <w:rPr>
                <w:rFonts w:ascii="Times New Roman" w:hAnsi="Times New Roman" w:cs="Times New Roman"/>
                <w:bCs/>
                <w:color w:val="000000"/>
                <w:lang w:eastAsia="ru-RU"/>
              </w:rPr>
              <w:t xml:space="preserve">Администрация </w:t>
            </w:r>
            <w:proofErr w:type="spellStart"/>
            <w:r w:rsidRPr="00FF577C">
              <w:rPr>
                <w:rFonts w:ascii="Times New Roman" w:hAnsi="Times New Roman" w:cs="Times New Roman"/>
                <w:bCs/>
                <w:color w:val="000000"/>
                <w:lang w:eastAsia="ru-RU"/>
              </w:rPr>
              <w:t>Пригородненского</w:t>
            </w:r>
            <w:proofErr w:type="spellEnd"/>
            <w:r w:rsidRPr="00FF577C">
              <w:rPr>
                <w:rFonts w:ascii="Times New Roman" w:hAnsi="Times New Roman" w:cs="Times New Roman"/>
                <w:bCs/>
                <w:color w:val="000000"/>
                <w:lang w:eastAsia="ru-RU"/>
              </w:rPr>
              <w:t xml:space="preserve"> сельсовета </w:t>
            </w:r>
            <w:proofErr w:type="spellStart"/>
            <w:r w:rsidRPr="00FF577C">
              <w:rPr>
                <w:rFonts w:ascii="Times New Roman" w:hAnsi="Times New Roman" w:cs="Times New Roman"/>
                <w:bCs/>
                <w:color w:val="000000"/>
                <w:lang w:eastAsia="ru-RU"/>
              </w:rPr>
              <w:t>Щигровского</w:t>
            </w:r>
            <w:proofErr w:type="spellEnd"/>
            <w:r w:rsidRPr="00FF577C">
              <w:rPr>
                <w:rFonts w:ascii="Times New Roman" w:hAnsi="Times New Roman" w:cs="Times New Roman"/>
                <w:bCs/>
                <w:color w:val="000000"/>
                <w:lang w:eastAsia="ru-RU"/>
              </w:rPr>
              <w:t xml:space="preserve"> района Курской области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0503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DE6FD8">
            <w:pPr>
              <w:spacing w:after="0" w:line="240" w:lineRule="auto"/>
              <w:jc w:val="center"/>
              <w:rPr>
                <w:rFonts w:ascii="Times New Roman" w:hAnsi="Times New Roman" w:cs="Times New Roman"/>
                <w:bCs/>
                <w:color w:val="000000"/>
                <w:lang w:val="en-US" w:eastAsia="ru-RU"/>
              </w:rPr>
            </w:pPr>
            <w:r w:rsidRPr="00FF577C">
              <w:rPr>
                <w:rFonts w:ascii="Times New Roman" w:hAnsi="Times New Roman" w:cs="Times New Roman"/>
                <w:bCs/>
                <w:color w:val="000000"/>
                <w:lang w:eastAsia="ru-RU"/>
              </w:rPr>
              <w:t>270</w:t>
            </w:r>
            <w:r w:rsidRPr="00FF577C">
              <w:rPr>
                <w:rFonts w:ascii="Times New Roman" w:hAnsi="Times New Roman" w:cs="Times New Roman"/>
                <w:bCs/>
                <w:color w:val="000000"/>
                <w:lang w:val="en-US" w:eastAsia="ru-RU"/>
              </w:rPr>
              <w:t>F255550</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244</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DE6FD8">
            <w:pPr>
              <w:spacing w:after="0" w:line="240" w:lineRule="auto"/>
              <w:jc w:val="center"/>
              <w:rPr>
                <w:rFonts w:ascii="Times New Roman" w:hAnsi="Times New Roman" w:cs="Times New Roman"/>
                <w:color w:val="000000"/>
                <w:lang w:val="en-US" w:eastAsia="ru-RU"/>
              </w:rPr>
            </w:pPr>
            <w:r w:rsidRPr="00FF577C">
              <w:rPr>
                <w:rFonts w:ascii="Times New Roman" w:hAnsi="Times New Roman" w:cs="Times New Roman"/>
                <w:color w:val="000000"/>
                <w:lang w:val="en-US" w:eastAsia="ru-RU"/>
              </w:rPr>
              <w:t>261216</w:t>
            </w:r>
          </w:p>
        </w:tc>
      </w:tr>
      <w:tr w:rsidR="00BA1BAC" w:rsidRPr="00FF577C" w:rsidTr="00DD47C9">
        <w:trPr>
          <w:gridAfter w:val="1"/>
          <w:wAfter w:w="48" w:type="dxa"/>
          <w:trHeight w:val="768"/>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Основное мероприятие 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rPr>
                <w:rFonts w:ascii="Times New Roman" w:hAnsi="Times New Roman" w:cs="Times New Roman"/>
                <w:color w:val="000000"/>
                <w:lang w:eastAsia="ru-RU"/>
              </w:rPr>
            </w:pPr>
            <w:r w:rsidRPr="00FF577C">
              <w:rPr>
                <w:rFonts w:ascii="Times New Roman" w:hAnsi="Times New Roman" w:cs="Times New Roman"/>
              </w:rPr>
              <w:t>Благоустройство дворовых территорий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rPr>
                <w:rFonts w:ascii="Times New Roman" w:hAnsi="Times New Roman" w:cs="Times New Roman"/>
              </w:rPr>
            </w:pPr>
            <w:r w:rsidRPr="00FF577C">
              <w:rPr>
                <w:rFonts w:ascii="Times New Roman" w:hAnsi="Times New Roman" w:cs="Times New Roman"/>
                <w:color w:val="000000"/>
                <w:lang w:eastAsia="ru-RU"/>
              </w:rPr>
              <w:t xml:space="preserve">Администрация </w:t>
            </w:r>
            <w:proofErr w:type="spellStart"/>
            <w:r w:rsidRPr="00FF577C">
              <w:rPr>
                <w:rFonts w:ascii="Times New Roman" w:hAnsi="Times New Roman" w:cs="Times New Roman"/>
                <w:color w:val="000000"/>
                <w:lang w:eastAsia="ru-RU"/>
              </w:rPr>
              <w:t>Пригородненского</w:t>
            </w:r>
            <w:proofErr w:type="spellEnd"/>
            <w:r w:rsidRPr="00FF577C">
              <w:rPr>
                <w:rFonts w:ascii="Times New Roman" w:hAnsi="Times New Roman" w:cs="Times New Roman"/>
                <w:color w:val="000000"/>
                <w:lang w:eastAsia="ru-RU"/>
              </w:rPr>
              <w:t xml:space="preserve"> сельсовета </w:t>
            </w:r>
            <w:proofErr w:type="spellStart"/>
            <w:r w:rsidRPr="00FF577C">
              <w:rPr>
                <w:rFonts w:ascii="Times New Roman" w:hAnsi="Times New Roman" w:cs="Times New Roman"/>
                <w:color w:val="000000"/>
                <w:lang w:eastAsia="ru-RU"/>
              </w:rPr>
              <w:t>Щигровского</w:t>
            </w:r>
            <w:proofErr w:type="spellEnd"/>
            <w:r w:rsidRPr="00FF577C">
              <w:rPr>
                <w:rFonts w:ascii="Times New Roman" w:hAnsi="Times New Roman" w:cs="Times New Roman"/>
                <w:color w:val="000000"/>
                <w:lang w:eastAsia="ru-RU"/>
              </w:rPr>
              <w:t xml:space="preserve"> района Курской области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0503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694C82">
            <w:pPr>
              <w:spacing w:after="0" w:line="240" w:lineRule="auto"/>
              <w:jc w:val="center"/>
              <w:rPr>
                <w:rFonts w:ascii="Times New Roman" w:hAnsi="Times New Roman" w:cs="Times New Roman"/>
                <w:bCs/>
                <w:color w:val="000000"/>
                <w:lang w:val="en-US" w:eastAsia="ru-RU"/>
              </w:rPr>
            </w:pPr>
            <w:r w:rsidRPr="00FF577C">
              <w:rPr>
                <w:rFonts w:ascii="Times New Roman" w:hAnsi="Times New Roman" w:cs="Times New Roman"/>
                <w:bCs/>
                <w:color w:val="000000"/>
                <w:lang w:val="en-US" w:eastAsia="ru-RU"/>
              </w:rPr>
              <w:t>27101C1433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244</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694C82">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lang w:eastAsia="ru-RU"/>
              </w:rPr>
              <w:t>1587473,10</w:t>
            </w:r>
          </w:p>
        </w:tc>
      </w:tr>
      <w:tr w:rsidR="00BA1BAC" w:rsidRPr="00FF577C" w:rsidTr="00DD47C9">
        <w:trPr>
          <w:gridAfter w:val="1"/>
          <w:wAfter w:w="48" w:type="dxa"/>
          <w:trHeight w:val="1019"/>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Основное мероприятие 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rPr>
                <w:rFonts w:ascii="Times New Roman" w:hAnsi="Times New Roman" w:cs="Times New Roman"/>
                <w:color w:val="000000"/>
                <w:lang w:eastAsia="ru-RU"/>
              </w:rPr>
            </w:pPr>
            <w:r w:rsidRPr="00FF577C">
              <w:rPr>
                <w:rFonts w:ascii="Times New Roman" w:hAnsi="Times New Roman" w:cs="Times New Roman"/>
              </w:rPr>
              <w:t>Благоустройство общественных территорий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rPr>
                <w:rFonts w:ascii="Times New Roman" w:hAnsi="Times New Roman" w:cs="Times New Roman"/>
              </w:rPr>
            </w:pPr>
            <w:r w:rsidRPr="00FF577C">
              <w:rPr>
                <w:rFonts w:ascii="Times New Roman" w:hAnsi="Times New Roman" w:cs="Times New Roman"/>
                <w:color w:val="000000"/>
                <w:lang w:eastAsia="ru-RU"/>
              </w:rPr>
              <w:t xml:space="preserve">Администрация </w:t>
            </w:r>
            <w:proofErr w:type="spellStart"/>
            <w:r w:rsidRPr="00FF577C">
              <w:rPr>
                <w:rFonts w:ascii="Times New Roman" w:hAnsi="Times New Roman" w:cs="Times New Roman"/>
                <w:color w:val="000000"/>
                <w:lang w:eastAsia="ru-RU"/>
              </w:rPr>
              <w:t>Пригородненского</w:t>
            </w:r>
            <w:proofErr w:type="spellEnd"/>
            <w:r w:rsidRPr="00FF577C">
              <w:rPr>
                <w:rFonts w:ascii="Times New Roman" w:hAnsi="Times New Roman" w:cs="Times New Roman"/>
                <w:color w:val="000000"/>
                <w:lang w:eastAsia="ru-RU"/>
              </w:rPr>
              <w:t xml:space="preserve"> сельсовета </w:t>
            </w:r>
            <w:proofErr w:type="spellStart"/>
            <w:r w:rsidRPr="00FF577C">
              <w:rPr>
                <w:rFonts w:ascii="Times New Roman" w:hAnsi="Times New Roman" w:cs="Times New Roman"/>
                <w:color w:val="000000"/>
                <w:lang w:eastAsia="ru-RU"/>
              </w:rPr>
              <w:t>Щигровского</w:t>
            </w:r>
            <w:proofErr w:type="spellEnd"/>
            <w:r w:rsidRPr="00FF577C">
              <w:rPr>
                <w:rFonts w:ascii="Times New Roman" w:hAnsi="Times New Roman" w:cs="Times New Roman"/>
                <w:color w:val="000000"/>
                <w:lang w:eastAsia="ru-RU"/>
              </w:rPr>
              <w:t xml:space="preserve"> района Курской области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0503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694C82">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val="en-US" w:eastAsia="ru-RU"/>
              </w:rPr>
              <w:t>27101C1433</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244</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694C82">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lang w:eastAsia="ru-RU"/>
              </w:rPr>
              <w:t>1587473,10</w:t>
            </w:r>
          </w:p>
        </w:tc>
      </w:tr>
    </w:tbl>
    <w:p w:rsidR="00BA1BAC" w:rsidRPr="00FF577C" w:rsidRDefault="00752691" w:rsidP="00BE31D3">
      <w:pPr>
        <w:rPr>
          <w:rFonts w:ascii="Times New Roman" w:eastAsia="Calibri" w:hAnsi="Times New Roman" w:cs="Times New Roman"/>
          <w:lang w:eastAsia="ru-RU"/>
        </w:rPr>
      </w:pPr>
      <w:r w:rsidRPr="00FF577C">
        <w:rPr>
          <w:rFonts w:ascii="Times New Roman" w:hAnsi="Times New Roman" w:cs="Times New Roman"/>
        </w:rPr>
        <w:br w:type="page"/>
      </w:r>
      <w:r w:rsidR="00BE31D3">
        <w:rPr>
          <w:rFonts w:ascii="Times New Roman" w:hAnsi="Times New Roman" w:cs="Times New Roman"/>
        </w:rPr>
        <w:lastRenderedPageBreak/>
        <w:t xml:space="preserve">                                                                                                                      </w:t>
      </w:r>
      <w:r w:rsidRPr="00FF577C">
        <w:rPr>
          <w:rFonts w:ascii="Times New Roman" w:eastAsia="Calibri" w:hAnsi="Times New Roman" w:cs="Times New Roman"/>
          <w:lang w:eastAsia="ru-RU"/>
        </w:rPr>
        <w:t>Приложение №4</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center"/>
        <w:rPr>
          <w:rFonts w:ascii="Times New Roman" w:hAnsi="Times New Roman" w:cs="Times New Roman"/>
          <w:b/>
          <w:bCs/>
        </w:rPr>
      </w:pPr>
    </w:p>
    <w:p w:rsidR="00BA1BAC" w:rsidRPr="00FF577C" w:rsidRDefault="00BA1BAC">
      <w:pPr>
        <w:spacing w:after="0" w:line="240" w:lineRule="auto"/>
        <w:jc w:val="center"/>
        <w:rPr>
          <w:rFonts w:ascii="Times New Roman" w:hAnsi="Times New Roman" w:cs="Times New Roman"/>
          <w:b/>
          <w:bCs/>
        </w:rPr>
      </w:pPr>
    </w:p>
    <w:p w:rsidR="00BA1BAC" w:rsidRPr="00FF577C" w:rsidRDefault="00752691">
      <w:pPr>
        <w:spacing w:after="0" w:line="240" w:lineRule="auto"/>
        <w:jc w:val="center"/>
        <w:rPr>
          <w:rFonts w:ascii="Times New Roman" w:hAnsi="Times New Roman" w:cs="Times New Roman"/>
          <w:b/>
          <w:bCs/>
        </w:rPr>
      </w:pPr>
      <w:r w:rsidRPr="00FF577C">
        <w:rPr>
          <w:rFonts w:ascii="Times New Roman" w:hAnsi="Times New Roman" w:cs="Times New Roman"/>
          <w:b/>
          <w:bCs/>
        </w:rPr>
        <w:t>Ресурсное обеспечение</w:t>
      </w:r>
    </w:p>
    <w:p w:rsidR="00BA1BAC" w:rsidRPr="00FF577C" w:rsidRDefault="00752691">
      <w:pPr>
        <w:spacing w:after="0" w:line="240" w:lineRule="auto"/>
        <w:jc w:val="center"/>
        <w:rPr>
          <w:rFonts w:ascii="Times New Roman" w:hAnsi="Times New Roman" w:cs="Times New Roman"/>
          <w:b/>
          <w:bCs/>
        </w:rPr>
      </w:pPr>
      <w:r w:rsidRPr="00FF577C">
        <w:rPr>
          <w:rFonts w:ascii="Times New Roman" w:hAnsi="Times New Roman" w:cs="Times New Roman"/>
          <w:b/>
          <w:bCs/>
        </w:rPr>
        <w:t xml:space="preserve">и прогнозная (справочная) оценка расходов федерального бюджета, областного бюджета, бюджета </w:t>
      </w:r>
      <w:proofErr w:type="spellStart"/>
      <w:r w:rsidRPr="00FF577C">
        <w:rPr>
          <w:rFonts w:ascii="Times New Roman" w:hAnsi="Times New Roman" w:cs="Times New Roman"/>
          <w:b/>
          <w:bCs/>
        </w:rPr>
        <w:t>Пригородненского</w:t>
      </w:r>
      <w:proofErr w:type="spellEnd"/>
      <w:r w:rsidRPr="00FF577C">
        <w:rPr>
          <w:rFonts w:ascii="Times New Roman" w:hAnsi="Times New Roman" w:cs="Times New Roman"/>
          <w:b/>
          <w:bCs/>
        </w:rPr>
        <w:t xml:space="preserve"> сельсовета </w:t>
      </w:r>
      <w:proofErr w:type="spellStart"/>
      <w:r w:rsidRPr="00FF577C">
        <w:rPr>
          <w:rFonts w:ascii="Times New Roman" w:hAnsi="Times New Roman" w:cs="Times New Roman"/>
          <w:b/>
          <w:bCs/>
        </w:rPr>
        <w:t>Щигровского</w:t>
      </w:r>
      <w:proofErr w:type="spellEnd"/>
      <w:r w:rsidRPr="00FF577C">
        <w:rPr>
          <w:rFonts w:ascii="Times New Roman" w:hAnsi="Times New Roman" w:cs="Times New Roman"/>
          <w:b/>
          <w:bCs/>
        </w:rPr>
        <w:t xml:space="preserve">  района Курской области и внебюджетных источников на реализацию целей муниципальной программы </w:t>
      </w:r>
      <w:proofErr w:type="spellStart"/>
      <w:r w:rsidRPr="00FF577C">
        <w:rPr>
          <w:rFonts w:ascii="Times New Roman" w:hAnsi="Times New Roman" w:cs="Times New Roman"/>
          <w:b/>
          <w:bCs/>
        </w:rPr>
        <w:t>Пригородненского</w:t>
      </w:r>
      <w:proofErr w:type="spellEnd"/>
      <w:r w:rsidRPr="00FF577C">
        <w:rPr>
          <w:rFonts w:ascii="Times New Roman" w:hAnsi="Times New Roman" w:cs="Times New Roman"/>
          <w:b/>
          <w:bCs/>
        </w:rPr>
        <w:t xml:space="preserve"> сельсовета </w:t>
      </w:r>
      <w:proofErr w:type="spellStart"/>
      <w:r w:rsidRPr="00FF577C">
        <w:rPr>
          <w:rFonts w:ascii="Times New Roman" w:hAnsi="Times New Roman" w:cs="Times New Roman"/>
          <w:b/>
          <w:bCs/>
        </w:rPr>
        <w:t>Щигровского</w:t>
      </w:r>
      <w:proofErr w:type="spellEnd"/>
      <w:r w:rsidRPr="00FF577C">
        <w:rPr>
          <w:rFonts w:ascii="Times New Roman" w:hAnsi="Times New Roman" w:cs="Times New Roman"/>
          <w:b/>
          <w:bCs/>
        </w:rPr>
        <w:t xml:space="preserve"> района Курской области «Формирование современной городской среды на территории </w:t>
      </w:r>
      <w:proofErr w:type="spellStart"/>
      <w:r w:rsidRPr="00FF577C">
        <w:rPr>
          <w:rFonts w:ascii="Times New Roman" w:hAnsi="Times New Roman" w:cs="Times New Roman"/>
          <w:b/>
          <w:bCs/>
        </w:rPr>
        <w:t>Пригородненского</w:t>
      </w:r>
      <w:proofErr w:type="spellEnd"/>
      <w:r w:rsidRPr="00FF577C">
        <w:rPr>
          <w:rFonts w:ascii="Times New Roman" w:hAnsi="Times New Roman" w:cs="Times New Roman"/>
          <w:b/>
          <w:bCs/>
        </w:rPr>
        <w:t xml:space="preserve"> сельсовета </w:t>
      </w:r>
      <w:proofErr w:type="spellStart"/>
      <w:r w:rsidRPr="00FF577C">
        <w:rPr>
          <w:rFonts w:ascii="Times New Roman" w:hAnsi="Times New Roman" w:cs="Times New Roman"/>
          <w:b/>
          <w:bCs/>
        </w:rPr>
        <w:t>Щигровского</w:t>
      </w:r>
      <w:proofErr w:type="spellEnd"/>
      <w:r w:rsidRPr="00FF577C">
        <w:rPr>
          <w:rFonts w:ascii="Times New Roman" w:hAnsi="Times New Roman" w:cs="Times New Roman"/>
          <w:b/>
          <w:bCs/>
        </w:rPr>
        <w:t xml:space="preserve">  района Курской области на 2018-2022 годы» </w:t>
      </w:r>
    </w:p>
    <w:p w:rsidR="00BA1BAC" w:rsidRPr="00FF577C" w:rsidRDefault="00BA1BAC">
      <w:pPr>
        <w:spacing w:after="0" w:line="240" w:lineRule="auto"/>
        <w:jc w:val="center"/>
        <w:rPr>
          <w:rFonts w:ascii="Times New Roman" w:hAnsi="Times New Roman" w:cs="Times New Roman"/>
        </w:rPr>
      </w:pPr>
    </w:p>
    <w:tbl>
      <w:tblPr>
        <w:tblW w:w="97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64"/>
        <w:gridCol w:w="3263"/>
        <w:gridCol w:w="2748"/>
        <w:gridCol w:w="1345"/>
      </w:tblGrid>
      <w:tr w:rsidR="00BA1BAC" w:rsidRPr="00FF577C">
        <w:trPr>
          <w:trHeight w:val="514"/>
        </w:trPr>
        <w:tc>
          <w:tcPr>
            <w:tcW w:w="23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Статус</w:t>
            </w:r>
          </w:p>
        </w:tc>
        <w:tc>
          <w:tcPr>
            <w:tcW w:w="3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7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Источники ресурсного обеспечения</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Оценка расходов, тыс. руб.</w:t>
            </w:r>
          </w:p>
        </w:tc>
      </w:tr>
      <w:tr w:rsidR="00BA1BAC" w:rsidRPr="00FF577C">
        <w:trPr>
          <w:trHeight w:val="389"/>
        </w:trPr>
        <w:tc>
          <w:tcPr>
            <w:tcW w:w="23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jc w:val="center"/>
              <w:rPr>
                <w:rFonts w:ascii="Times New Roman" w:hAnsi="Times New Roman" w:cs="Times New Roman"/>
              </w:rPr>
            </w:pPr>
          </w:p>
        </w:tc>
        <w:tc>
          <w:tcPr>
            <w:tcW w:w="32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jc w:val="center"/>
              <w:rPr>
                <w:rFonts w:ascii="Times New Roman" w:hAnsi="Times New Roman" w:cs="Times New Roman"/>
              </w:rPr>
            </w:pPr>
          </w:p>
        </w:tc>
        <w:tc>
          <w:tcPr>
            <w:tcW w:w="27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rPr>
                <w:rFonts w:ascii="Times New Roman" w:hAnsi="Times New Roman" w:cs="Times New Roman"/>
              </w:rPr>
            </w:pP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2018-2024 года</w:t>
            </w:r>
          </w:p>
        </w:tc>
      </w:tr>
      <w:tr w:rsidR="00BA1BAC" w:rsidRPr="00FF577C">
        <w:trPr>
          <w:trHeight w:val="233"/>
        </w:trPr>
        <w:tc>
          <w:tcPr>
            <w:tcW w:w="23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 xml:space="preserve">Муниципальная программа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w:t>
            </w:r>
          </w:p>
        </w:tc>
        <w:tc>
          <w:tcPr>
            <w:tcW w:w="3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rPr>
                <w:rFonts w:ascii="Times New Roman" w:hAnsi="Times New Roman" w:cs="Times New Roman"/>
              </w:rPr>
            </w:pPr>
            <w:r w:rsidRPr="00FF577C">
              <w:rPr>
                <w:rFonts w:ascii="Times New Roman" w:hAnsi="Times New Roman" w:cs="Times New Roman"/>
              </w:rPr>
              <w:t xml:space="preserve">«Формирование современной городской среды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на 2018-2024 годы»</w:t>
            </w: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rPr>
                <w:rFonts w:ascii="Times New Roman" w:hAnsi="Times New Roman" w:cs="Times New Roman"/>
              </w:rPr>
            </w:pPr>
            <w:r w:rsidRPr="00FF577C">
              <w:rPr>
                <w:rFonts w:ascii="Times New Roman" w:hAnsi="Times New Roman" w:cs="Times New Roman"/>
              </w:rPr>
              <w:t>всего</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F25271">
            <w:pPr>
              <w:ind w:left="-203" w:firstLine="203"/>
              <w:jc w:val="center"/>
              <w:rPr>
                <w:rFonts w:ascii="Times New Roman" w:hAnsi="Times New Roman" w:cs="Times New Roman"/>
              </w:rPr>
            </w:pPr>
            <w:r w:rsidRPr="00FF577C">
              <w:rPr>
                <w:rFonts w:ascii="Times New Roman" w:hAnsi="Times New Roman" w:cs="Times New Roman"/>
              </w:rPr>
              <w:t>5211545,10</w:t>
            </w:r>
          </w:p>
        </w:tc>
      </w:tr>
      <w:tr w:rsidR="00BA1BAC" w:rsidRPr="00FF577C">
        <w:trPr>
          <w:trHeight w:val="381"/>
        </w:trPr>
        <w:tc>
          <w:tcPr>
            <w:tcW w:w="23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jc w:val="center"/>
              <w:rPr>
                <w:rFonts w:ascii="Times New Roman" w:hAnsi="Times New Roman" w:cs="Times New Roman"/>
              </w:rPr>
            </w:pPr>
          </w:p>
        </w:tc>
        <w:tc>
          <w:tcPr>
            <w:tcW w:w="32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rPr>
                <w:rFonts w:ascii="Times New Roman" w:hAnsi="Times New Roman" w:cs="Times New Roman"/>
              </w:rPr>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rPr>
                <w:rFonts w:ascii="Times New Roman" w:hAnsi="Times New Roman" w:cs="Times New Roman"/>
              </w:rPr>
            </w:pPr>
            <w:r w:rsidRPr="00FF577C">
              <w:rPr>
                <w:rFonts w:ascii="Times New Roman" w:hAnsi="Times New Roman" w:cs="Times New Roman"/>
              </w:rPr>
              <w:t>Федеральный  и областной бюджеты</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F25271">
            <w:pPr>
              <w:jc w:val="center"/>
              <w:rPr>
                <w:rFonts w:ascii="Times New Roman" w:hAnsi="Times New Roman" w:cs="Times New Roman"/>
              </w:rPr>
            </w:pPr>
            <w:r w:rsidRPr="00FF577C">
              <w:rPr>
                <w:rFonts w:ascii="Times New Roman" w:hAnsi="Times New Roman" w:cs="Times New Roman"/>
              </w:rPr>
              <w:t>3362856,0</w:t>
            </w:r>
          </w:p>
        </w:tc>
      </w:tr>
      <w:tr w:rsidR="00BA1BAC" w:rsidRPr="00FF577C">
        <w:trPr>
          <w:trHeight w:val="410"/>
        </w:trPr>
        <w:tc>
          <w:tcPr>
            <w:tcW w:w="23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jc w:val="center"/>
              <w:rPr>
                <w:rFonts w:ascii="Times New Roman" w:hAnsi="Times New Roman" w:cs="Times New Roman"/>
              </w:rPr>
            </w:pPr>
          </w:p>
        </w:tc>
        <w:tc>
          <w:tcPr>
            <w:tcW w:w="32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rPr>
                <w:rFonts w:ascii="Times New Roman" w:hAnsi="Times New Roman" w:cs="Times New Roman"/>
              </w:rPr>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rPr>
                <w:rFonts w:ascii="Times New Roman" w:hAnsi="Times New Roman" w:cs="Times New Roman"/>
              </w:rPr>
            </w:pPr>
            <w:r w:rsidRPr="00FF577C">
              <w:rPr>
                <w:rFonts w:ascii="Times New Roman" w:hAnsi="Times New Roman" w:cs="Times New Roman"/>
              </w:rPr>
              <w:t xml:space="preserve">Бюджет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F25271">
            <w:pPr>
              <w:jc w:val="center"/>
              <w:rPr>
                <w:rFonts w:ascii="Times New Roman" w:hAnsi="Times New Roman" w:cs="Times New Roman"/>
              </w:rPr>
            </w:pPr>
            <w:r w:rsidRPr="00FF577C">
              <w:rPr>
                <w:rFonts w:ascii="Times New Roman" w:hAnsi="Times New Roman" w:cs="Times New Roman"/>
              </w:rPr>
              <w:t>1848689,10</w:t>
            </w:r>
          </w:p>
        </w:tc>
      </w:tr>
      <w:tr w:rsidR="00BA1BAC" w:rsidRPr="00FF577C">
        <w:trPr>
          <w:trHeight w:val="398"/>
        </w:trPr>
        <w:tc>
          <w:tcPr>
            <w:tcW w:w="23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jc w:val="center"/>
              <w:rPr>
                <w:rFonts w:ascii="Times New Roman" w:hAnsi="Times New Roman" w:cs="Times New Roman"/>
              </w:rPr>
            </w:pPr>
          </w:p>
        </w:tc>
        <w:tc>
          <w:tcPr>
            <w:tcW w:w="326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rPr>
                <w:rFonts w:ascii="Times New Roman" w:hAnsi="Times New Roman" w:cs="Times New Roman"/>
              </w:rPr>
            </w:pPr>
          </w:p>
        </w:tc>
        <w:tc>
          <w:tcPr>
            <w:tcW w:w="27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rPr>
                <w:rFonts w:ascii="Times New Roman" w:hAnsi="Times New Roman" w:cs="Times New Roman"/>
              </w:rPr>
            </w:pPr>
            <w:r w:rsidRPr="00FF577C">
              <w:rPr>
                <w:rFonts w:ascii="Times New Roman" w:hAnsi="Times New Roman" w:cs="Times New Roman"/>
              </w:rPr>
              <w:t>Внебюджетные источники (1)</w:t>
            </w:r>
          </w:p>
        </w:tc>
        <w:tc>
          <w:tcPr>
            <w:tcW w:w="1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jc w:val="center"/>
              <w:rPr>
                <w:rFonts w:ascii="Times New Roman" w:hAnsi="Times New Roman" w:cs="Times New Roman"/>
              </w:rPr>
            </w:pPr>
          </w:p>
        </w:tc>
      </w:tr>
    </w:tbl>
    <w:p w:rsidR="00BA1BAC" w:rsidRPr="00FF577C" w:rsidRDefault="00BA1BAC">
      <w:pPr>
        <w:tabs>
          <w:tab w:val="left" w:pos="-3220"/>
        </w:tabs>
        <w:spacing w:after="0" w:line="240" w:lineRule="auto"/>
        <w:rPr>
          <w:rFonts w:ascii="Times New Roman" w:hAnsi="Times New Roman" w:cs="Times New Roman"/>
        </w:rPr>
      </w:pPr>
    </w:p>
    <w:p w:rsidR="00BA1BAC" w:rsidRPr="00FF577C" w:rsidRDefault="00752691">
      <w:pPr>
        <w:tabs>
          <w:tab w:val="left" w:pos="-3220"/>
        </w:tabs>
        <w:spacing w:after="0" w:line="240" w:lineRule="auto"/>
        <w:rPr>
          <w:rFonts w:ascii="Times New Roman" w:hAnsi="Times New Roman" w:cs="Times New Roman"/>
        </w:rPr>
      </w:pPr>
      <w:r w:rsidRPr="00FF577C">
        <w:rPr>
          <w:rFonts w:ascii="Times New Roman" w:hAnsi="Times New Roman" w:cs="Times New Roman"/>
        </w:rPr>
        <w:t>(1)–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w:t>
      </w:r>
    </w:p>
    <w:p w:rsidR="00BA1BAC" w:rsidRPr="00FF577C" w:rsidRDefault="00BA1BAC">
      <w:pPr>
        <w:rPr>
          <w:rFonts w:ascii="Times New Roman" w:hAnsi="Times New Roman" w:cs="Times New Roman"/>
        </w:rPr>
      </w:pP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t>Приложение №5</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BA1BAC">
      <w:pPr>
        <w:spacing w:after="0" w:line="240" w:lineRule="auto"/>
        <w:jc w:val="right"/>
        <w:rPr>
          <w:rFonts w:ascii="Times New Roman" w:eastAsia="Calibri" w:hAnsi="Times New Roman" w:cs="Times New Roman"/>
          <w:lang w:eastAsia="ru-RU"/>
        </w:rPr>
      </w:pPr>
    </w:p>
    <w:p w:rsidR="00BA1BAC" w:rsidRPr="00FF577C" w:rsidRDefault="00752691">
      <w:pPr>
        <w:spacing w:after="0" w:line="240" w:lineRule="auto"/>
        <w:jc w:val="center"/>
        <w:rPr>
          <w:rFonts w:ascii="Times New Roman" w:eastAsia="Calibri" w:hAnsi="Times New Roman" w:cs="Times New Roman"/>
          <w:b/>
          <w:bCs/>
          <w:lang w:eastAsia="ru-RU"/>
        </w:rPr>
      </w:pPr>
      <w:r w:rsidRPr="00FF577C">
        <w:rPr>
          <w:rFonts w:ascii="Times New Roman" w:eastAsia="Calibri" w:hAnsi="Times New Roman" w:cs="Times New Roman"/>
          <w:b/>
          <w:bCs/>
          <w:lang w:eastAsia="ru-RU"/>
        </w:rPr>
        <w:t>Адресный перечень</w:t>
      </w:r>
    </w:p>
    <w:p w:rsidR="00BA1BAC" w:rsidRPr="00FF577C" w:rsidRDefault="00752691">
      <w:pPr>
        <w:spacing w:after="0" w:line="240" w:lineRule="auto"/>
        <w:jc w:val="center"/>
        <w:rPr>
          <w:rFonts w:ascii="Times New Roman" w:eastAsia="Calibri" w:hAnsi="Times New Roman" w:cs="Times New Roman"/>
          <w:b/>
          <w:bCs/>
          <w:lang w:eastAsia="ru-RU"/>
        </w:rPr>
      </w:pPr>
      <w:r w:rsidRPr="00FF577C">
        <w:rPr>
          <w:rFonts w:ascii="Times New Roman" w:eastAsia="Calibri" w:hAnsi="Times New Roman" w:cs="Times New Roman"/>
          <w:b/>
          <w:bCs/>
          <w:lang w:eastAsia="ru-RU"/>
        </w:rPr>
        <w:t xml:space="preserve"> многоквартирных домов,</w:t>
      </w:r>
    </w:p>
    <w:p w:rsidR="00BA1BAC" w:rsidRPr="00FF577C" w:rsidRDefault="00752691">
      <w:pPr>
        <w:spacing w:after="0" w:line="240" w:lineRule="auto"/>
        <w:jc w:val="center"/>
        <w:rPr>
          <w:rFonts w:ascii="Times New Roman" w:eastAsia="Calibri" w:hAnsi="Times New Roman" w:cs="Times New Roman"/>
          <w:b/>
          <w:bCs/>
          <w:lang w:eastAsia="ru-RU"/>
        </w:rPr>
      </w:pPr>
      <w:r w:rsidRPr="00FF577C">
        <w:rPr>
          <w:rFonts w:ascii="Times New Roman" w:eastAsia="Calibri" w:hAnsi="Times New Roman" w:cs="Times New Roman"/>
          <w:b/>
          <w:bCs/>
          <w:lang w:eastAsia="ru-RU"/>
        </w:rPr>
        <w:t xml:space="preserve">дворовые </w:t>
      </w:r>
      <w:proofErr w:type="gramStart"/>
      <w:r w:rsidRPr="00FF577C">
        <w:rPr>
          <w:rFonts w:ascii="Times New Roman" w:eastAsia="Calibri" w:hAnsi="Times New Roman" w:cs="Times New Roman"/>
          <w:b/>
          <w:bCs/>
          <w:lang w:eastAsia="ru-RU"/>
        </w:rPr>
        <w:t>территории</w:t>
      </w:r>
      <w:proofErr w:type="gramEnd"/>
      <w:r w:rsidRPr="00FF577C">
        <w:rPr>
          <w:rFonts w:ascii="Times New Roman" w:eastAsia="Calibri" w:hAnsi="Times New Roman" w:cs="Times New Roman"/>
          <w:b/>
          <w:bCs/>
          <w:lang w:eastAsia="ru-RU"/>
        </w:rPr>
        <w:t xml:space="preserve"> которых отобраны и подлежат благоустройству на 2018-2024 года</w:t>
      </w:r>
    </w:p>
    <w:p w:rsidR="00BA1BAC" w:rsidRPr="00FF577C" w:rsidRDefault="00BA1BAC">
      <w:pPr>
        <w:spacing w:after="0" w:line="240" w:lineRule="auto"/>
        <w:jc w:val="center"/>
        <w:rPr>
          <w:rFonts w:ascii="Times New Roman" w:eastAsia="Calibri" w:hAnsi="Times New Roman" w:cs="Times New Roman"/>
          <w:b/>
          <w:bCs/>
          <w:lang w:eastAsia="ru-RU"/>
        </w:rPr>
      </w:pPr>
    </w:p>
    <w:p w:rsidR="00BA1BAC" w:rsidRPr="00FF577C" w:rsidRDefault="00BA1BAC">
      <w:pPr>
        <w:spacing w:after="0" w:line="240" w:lineRule="auto"/>
        <w:jc w:val="center"/>
        <w:rPr>
          <w:rFonts w:ascii="Times New Roman" w:eastAsia="Calibri" w:hAnsi="Times New Roman" w:cs="Times New Roman"/>
          <w:b/>
          <w:bCs/>
          <w:lang w:eastAsia="ru-RU"/>
        </w:rPr>
      </w:pPr>
    </w:p>
    <w:p w:rsidR="00BA1BAC" w:rsidRPr="00FF577C" w:rsidRDefault="00752691">
      <w:pPr>
        <w:spacing w:line="192" w:lineRule="auto"/>
        <w:rPr>
          <w:rFonts w:ascii="Times New Roman" w:hAnsi="Times New Roman" w:cs="Times New Roman"/>
        </w:rPr>
      </w:pPr>
      <w:r w:rsidRPr="00FF577C">
        <w:rPr>
          <w:rFonts w:ascii="Times New Roman" w:hAnsi="Times New Roman" w:cs="Times New Roman"/>
        </w:rPr>
        <w:t xml:space="preserve">1.   2018 год - Курская область </w:t>
      </w:r>
      <w:proofErr w:type="spellStart"/>
      <w:r w:rsidRPr="00FF577C">
        <w:rPr>
          <w:rFonts w:ascii="Times New Roman" w:hAnsi="Times New Roman" w:cs="Times New Roman"/>
        </w:rPr>
        <w:t>Щигровский</w:t>
      </w:r>
      <w:proofErr w:type="spellEnd"/>
      <w:r w:rsidRPr="00FF577C">
        <w:rPr>
          <w:rFonts w:ascii="Times New Roman" w:hAnsi="Times New Roman" w:cs="Times New Roman"/>
        </w:rPr>
        <w:t xml:space="preserve"> район, сл. </w:t>
      </w:r>
      <w:proofErr w:type="spellStart"/>
      <w:r w:rsidRPr="00FF577C">
        <w:rPr>
          <w:rFonts w:ascii="Times New Roman" w:hAnsi="Times New Roman" w:cs="Times New Roman"/>
        </w:rPr>
        <w:t>Пригородняя</w:t>
      </w:r>
      <w:proofErr w:type="spellEnd"/>
      <w:r w:rsidRPr="00FF577C">
        <w:rPr>
          <w:rFonts w:ascii="Times New Roman" w:hAnsi="Times New Roman" w:cs="Times New Roman"/>
        </w:rPr>
        <w:t>, ул. Комарова д.3</w:t>
      </w:r>
    </w:p>
    <w:p w:rsidR="00BA1BAC" w:rsidRPr="00FF577C" w:rsidRDefault="00BA1BAC">
      <w:pPr>
        <w:spacing w:line="192" w:lineRule="auto"/>
        <w:rPr>
          <w:rFonts w:ascii="Times New Roman" w:hAnsi="Times New Roman" w:cs="Times New Roman"/>
        </w:rPr>
      </w:pPr>
    </w:p>
    <w:p w:rsidR="0051120A" w:rsidRDefault="0051120A">
      <w:pPr>
        <w:spacing w:after="0" w:line="240" w:lineRule="auto"/>
        <w:jc w:val="right"/>
        <w:rPr>
          <w:rFonts w:ascii="Times New Roman" w:eastAsia="Calibri" w:hAnsi="Times New Roman" w:cs="Times New Roman"/>
          <w:lang w:eastAsia="ru-RU"/>
        </w:rPr>
      </w:pPr>
    </w:p>
    <w:p w:rsidR="00B5464B" w:rsidRPr="00FF577C" w:rsidRDefault="00B5464B">
      <w:pPr>
        <w:spacing w:after="0" w:line="240" w:lineRule="auto"/>
        <w:jc w:val="right"/>
        <w:rPr>
          <w:rFonts w:ascii="Times New Roman" w:eastAsia="Calibri" w:hAnsi="Times New Roman" w:cs="Times New Roman"/>
          <w:lang w:eastAsia="ru-RU"/>
        </w:r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Приложение №6</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widowControl w:val="0"/>
        <w:spacing w:after="0" w:line="240" w:lineRule="auto"/>
        <w:ind w:firstLine="540"/>
        <w:jc w:val="center"/>
        <w:rPr>
          <w:rFonts w:ascii="Times New Roman" w:hAnsi="Times New Roman" w:cs="Times New Roman"/>
          <w:b/>
          <w:bCs/>
        </w:rPr>
      </w:pPr>
      <w:r w:rsidRPr="00FF577C">
        <w:rPr>
          <w:rFonts w:ascii="Times New Roman" w:hAnsi="Times New Roman" w:cs="Times New Roman"/>
          <w:b/>
          <w:bCs/>
        </w:rPr>
        <w:t>Перечень общественных территорий,</w:t>
      </w:r>
    </w:p>
    <w:p w:rsidR="00BA1BAC" w:rsidRPr="00FF577C" w:rsidRDefault="00752691">
      <w:pPr>
        <w:widowControl w:val="0"/>
        <w:spacing w:after="0" w:line="240" w:lineRule="auto"/>
        <w:ind w:firstLine="540"/>
        <w:jc w:val="center"/>
        <w:rPr>
          <w:rFonts w:ascii="Times New Roman" w:hAnsi="Times New Roman" w:cs="Times New Roman"/>
          <w:b/>
          <w:bCs/>
        </w:rPr>
      </w:pPr>
      <w:r w:rsidRPr="00FF577C">
        <w:rPr>
          <w:rFonts w:ascii="Times New Roman" w:hAnsi="Times New Roman" w:cs="Times New Roman"/>
          <w:b/>
          <w:bCs/>
        </w:rPr>
        <w:t>подлежащих благоустройству на 2018-2024 годы,</w:t>
      </w:r>
    </w:p>
    <w:p w:rsidR="00BA1BAC" w:rsidRPr="00FF577C" w:rsidRDefault="00752691">
      <w:pPr>
        <w:widowControl w:val="0"/>
        <w:spacing w:after="0" w:line="240" w:lineRule="auto"/>
        <w:ind w:firstLine="540"/>
        <w:jc w:val="center"/>
        <w:rPr>
          <w:rFonts w:ascii="Times New Roman" w:hAnsi="Times New Roman" w:cs="Times New Roman"/>
          <w:b/>
          <w:bCs/>
        </w:rPr>
      </w:pPr>
      <w:r w:rsidRPr="00FF577C">
        <w:rPr>
          <w:rFonts w:ascii="Times New Roman" w:hAnsi="Times New Roman" w:cs="Times New Roman"/>
          <w:b/>
          <w:bCs/>
        </w:rPr>
        <w:t>с перечнем видов работ, планируемых к выполнению</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tbl>
      <w:tblPr>
        <w:tblW w:w="10079"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25"/>
        <w:gridCol w:w="3452"/>
        <w:gridCol w:w="2655"/>
        <w:gridCol w:w="3047"/>
      </w:tblGrid>
      <w:tr w:rsidR="00BA1BAC" w:rsidRPr="00FF577C">
        <w:trPr>
          <w:trHeight w:val="1116"/>
        </w:trPr>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/п</w:t>
            </w:r>
          </w:p>
        </w:tc>
        <w:tc>
          <w:tcPr>
            <w:tcW w:w="3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Перечень общественных территорий, иных мероприятий по благоустройству</w:t>
            </w: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Адрес (местоположение) общественной территории</w:t>
            </w: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center"/>
              <w:rPr>
                <w:rFonts w:ascii="Times New Roman" w:eastAsia="Calibri" w:hAnsi="Times New Roman" w:cs="Times New Roman"/>
                <w:lang w:eastAsia="ru-RU"/>
              </w:rPr>
            </w:pPr>
            <w:r w:rsidRPr="00FF577C">
              <w:rPr>
                <w:rFonts w:ascii="Times New Roman" w:eastAsia="Calibri" w:hAnsi="Times New Roman" w:cs="Times New Roman"/>
                <w:lang w:eastAsia="ru-RU"/>
              </w:rPr>
              <w:t>Перечень видов работ, планируемых к размещению</w:t>
            </w:r>
          </w:p>
        </w:tc>
      </w:tr>
      <w:tr w:rsidR="00BA1BAC" w:rsidRPr="00FF577C">
        <w:trPr>
          <w:trHeight w:val="586"/>
        </w:trPr>
        <w:tc>
          <w:tcPr>
            <w:tcW w:w="9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2.</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tc>
        <w:tc>
          <w:tcPr>
            <w:tcW w:w="3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b/>
                <w:lang w:eastAsia="ru-RU"/>
              </w:rPr>
              <w:lastRenderedPageBreak/>
              <w:t>2019 год</w:t>
            </w:r>
            <w:r w:rsidRPr="00FF577C">
              <w:rPr>
                <w:rFonts w:ascii="Times New Roman" w:eastAsia="Calibri" w:hAnsi="Times New Roman" w:cs="Times New Roman"/>
                <w:lang w:eastAsia="ru-RU"/>
              </w:rPr>
              <w:t xml:space="preserve"> - Благоустройство сквера по адресу: 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 (территория вокруг памятника «Скорбящая мать»)</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widowControl w:val="0"/>
              <w:spacing w:after="0" w:line="240" w:lineRule="auto"/>
              <w:ind w:firstLine="540"/>
              <w:jc w:val="both"/>
              <w:rPr>
                <w:rFonts w:ascii="Times New Roman" w:hAnsi="Times New Roman" w:cs="Times New Roman"/>
              </w:rPr>
            </w:pPr>
            <w:r w:rsidRPr="00FF577C">
              <w:rPr>
                <w:rFonts w:ascii="Times New Roman" w:hAnsi="Times New Roman" w:cs="Times New Roman"/>
                <w:b/>
              </w:rPr>
              <w:t>2020 го</w:t>
            </w:r>
            <w:proofErr w:type="gramStart"/>
            <w:r w:rsidRPr="00FF577C">
              <w:rPr>
                <w:rFonts w:ascii="Times New Roman" w:hAnsi="Times New Roman" w:cs="Times New Roman"/>
                <w:b/>
              </w:rPr>
              <w:t>д</w:t>
            </w:r>
            <w:r w:rsidRPr="00FF577C">
              <w:rPr>
                <w:rFonts w:ascii="Times New Roman" w:hAnsi="Times New Roman" w:cs="Times New Roman"/>
              </w:rPr>
              <w:t>-</w:t>
            </w:r>
            <w:proofErr w:type="gramEnd"/>
            <w:r w:rsidRPr="00FF577C">
              <w:rPr>
                <w:rFonts w:ascii="Times New Roman" w:hAnsi="Times New Roman" w:cs="Times New Roman"/>
              </w:rPr>
              <w:t xml:space="preserve"> реконструкция пешеходной зоны (тротуар) с обустройством зон отдыха (лавочек и пр.) по ул. Комарова-Гайдара;</w:t>
            </w: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BA1BAC">
            <w:pPr>
              <w:widowControl w:val="0"/>
              <w:spacing w:after="0" w:line="240" w:lineRule="auto"/>
              <w:ind w:firstLine="540"/>
              <w:jc w:val="both"/>
              <w:rPr>
                <w:rFonts w:ascii="Times New Roman" w:hAnsi="Times New Roman" w:cs="Times New Roman"/>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b/>
                <w:lang w:eastAsia="ru-RU"/>
              </w:rPr>
              <w:t>2021 год</w:t>
            </w:r>
            <w:r w:rsidRPr="00FF577C">
              <w:rPr>
                <w:rFonts w:ascii="Times New Roman" w:eastAsia="Calibri" w:hAnsi="Times New Roman" w:cs="Times New Roman"/>
                <w:lang w:eastAsia="ru-RU"/>
              </w:rPr>
              <w:t xml:space="preserve"> - Благоустройство сквера по адресу: 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 (территория вокруг памятника «Скорбящая мать») 2-я очередь</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b/>
                <w:lang w:eastAsia="ru-RU"/>
              </w:rPr>
              <w:t xml:space="preserve">2022 год - </w:t>
            </w:r>
            <w:r w:rsidRPr="00FF577C">
              <w:rPr>
                <w:rFonts w:ascii="Times New Roman" w:eastAsia="Calibri" w:hAnsi="Times New Roman" w:cs="Times New Roman"/>
                <w:lang w:eastAsia="ru-RU"/>
              </w:rPr>
              <w:t xml:space="preserve">уличное освещение  ул. Гагарина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w:t>
            </w:r>
            <w:proofErr w:type="spellStart"/>
            <w:r w:rsidRPr="00FF577C">
              <w:rPr>
                <w:rFonts w:ascii="Times New Roman" w:eastAsia="Calibri" w:hAnsi="Times New Roman" w:cs="Times New Roman"/>
                <w:lang w:eastAsia="ru-RU"/>
              </w:rPr>
              <w:t>Щигровского</w:t>
            </w:r>
            <w:proofErr w:type="spellEnd"/>
            <w:r w:rsidRPr="00FF577C">
              <w:rPr>
                <w:rFonts w:ascii="Times New Roman" w:eastAsia="Calibri" w:hAnsi="Times New Roman" w:cs="Times New Roman"/>
                <w:lang w:eastAsia="ru-RU"/>
              </w:rPr>
              <w:t xml:space="preserve"> района Курской области</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DD6CFF" w:rsidRPr="00FF577C" w:rsidRDefault="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b/>
                <w:lang w:eastAsia="ru-RU"/>
              </w:rPr>
              <w:t>2023</w:t>
            </w:r>
            <w:r w:rsidR="00DD6CFF" w:rsidRPr="00FF577C">
              <w:rPr>
                <w:rFonts w:ascii="Times New Roman" w:eastAsia="Calibri" w:hAnsi="Times New Roman" w:cs="Times New Roman"/>
                <w:b/>
                <w:lang w:eastAsia="ru-RU"/>
              </w:rPr>
              <w:t xml:space="preserve"> год</w:t>
            </w:r>
            <w:r w:rsidR="00DD6CFF" w:rsidRPr="00FF577C">
              <w:rPr>
                <w:rFonts w:ascii="Times New Roman" w:eastAsia="Calibri" w:hAnsi="Times New Roman" w:cs="Times New Roman"/>
                <w:lang w:eastAsia="ru-RU"/>
              </w:rPr>
              <w:t xml:space="preserve"> – благоустройство детской площадки</w:t>
            </w:r>
          </w:p>
          <w:p w:rsidR="00476C85" w:rsidRPr="00FF577C" w:rsidRDefault="00476C85">
            <w:pPr>
              <w:spacing w:after="0" w:line="240" w:lineRule="auto"/>
              <w:jc w:val="both"/>
              <w:rPr>
                <w:rFonts w:ascii="Times New Roman" w:eastAsia="Calibri" w:hAnsi="Times New Roman" w:cs="Times New Roman"/>
                <w:lang w:eastAsia="ru-RU"/>
              </w:rPr>
            </w:pPr>
          </w:p>
          <w:p w:rsidR="00476C85" w:rsidRPr="00FF577C" w:rsidRDefault="00476C85">
            <w:pPr>
              <w:spacing w:after="0" w:line="240" w:lineRule="auto"/>
              <w:jc w:val="both"/>
              <w:rPr>
                <w:rFonts w:ascii="Times New Roman" w:eastAsia="Calibri" w:hAnsi="Times New Roman" w:cs="Times New Roman"/>
                <w:lang w:eastAsia="ru-RU"/>
              </w:rPr>
            </w:pPr>
          </w:p>
          <w:p w:rsidR="00476C85" w:rsidRPr="00FF577C" w:rsidRDefault="00476C85">
            <w:pPr>
              <w:spacing w:after="0" w:line="240" w:lineRule="auto"/>
              <w:jc w:val="both"/>
              <w:rPr>
                <w:rFonts w:ascii="Times New Roman" w:eastAsia="Calibri" w:hAnsi="Times New Roman" w:cs="Times New Roman"/>
                <w:lang w:eastAsia="ru-RU"/>
              </w:rPr>
            </w:pPr>
          </w:p>
          <w:p w:rsidR="00476C85" w:rsidRPr="00FF577C" w:rsidRDefault="00476C85">
            <w:pPr>
              <w:spacing w:after="0" w:line="240" w:lineRule="auto"/>
              <w:jc w:val="both"/>
              <w:rPr>
                <w:rFonts w:ascii="Times New Roman" w:eastAsia="Calibri" w:hAnsi="Times New Roman" w:cs="Times New Roman"/>
                <w:lang w:eastAsia="ru-RU"/>
              </w:rPr>
            </w:pPr>
          </w:p>
          <w:p w:rsidR="00476C85" w:rsidRPr="00FF577C" w:rsidRDefault="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b/>
                <w:lang w:eastAsia="ru-RU"/>
              </w:rPr>
            </w:pPr>
          </w:p>
          <w:p w:rsidR="00476C85" w:rsidRPr="00FF577C" w:rsidRDefault="00476C85" w:rsidP="00476C85">
            <w:pPr>
              <w:spacing w:after="0" w:line="240" w:lineRule="auto"/>
              <w:jc w:val="both"/>
              <w:rPr>
                <w:rFonts w:ascii="Times New Roman" w:eastAsia="Calibri" w:hAnsi="Times New Roman" w:cs="Times New Roman"/>
                <w:b/>
                <w:lang w:eastAsia="ru-RU"/>
              </w:rPr>
            </w:pPr>
          </w:p>
          <w:p w:rsidR="00476C85" w:rsidRPr="00FF577C" w:rsidRDefault="00476C85" w:rsidP="00476C85">
            <w:pPr>
              <w:spacing w:after="0" w:line="240" w:lineRule="auto"/>
              <w:jc w:val="both"/>
              <w:rPr>
                <w:rFonts w:ascii="Times New Roman" w:eastAsia="Calibri" w:hAnsi="Times New Roman" w:cs="Times New Roman"/>
                <w:b/>
                <w:lang w:eastAsia="ru-RU"/>
              </w:rPr>
            </w:pPr>
          </w:p>
          <w:p w:rsidR="00476C85" w:rsidRPr="00FF577C" w:rsidRDefault="00476C85" w:rsidP="00476C85">
            <w:pPr>
              <w:spacing w:after="0" w:line="240" w:lineRule="auto"/>
              <w:jc w:val="both"/>
              <w:rPr>
                <w:rFonts w:ascii="Times New Roman" w:eastAsia="Calibri" w:hAnsi="Times New Roman" w:cs="Times New Roman"/>
                <w:b/>
                <w:lang w:eastAsia="ru-RU"/>
              </w:rPr>
            </w:pPr>
          </w:p>
          <w:p w:rsidR="00476C85" w:rsidRPr="00FF577C" w:rsidRDefault="00476C85" w:rsidP="00476C85">
            <w:pPr>
              <w:spacing w:after="0" w:line="240" w:lineRule="auto"/>
              <w:jc w:val="both"/>
              <w:rPr>
                <w:rFonts w:ascii="Times New Roman" w:eastAsia="Calibri" w:hAnsi="Times New Roman" w:cs="Times New Roman"/>
                <w:b/>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b/>
                <w:lang w:eastAsia="ru-RU"/>
              </w:rPr>
              <w:t>2024 год</w:t>
            </w:r>
            <w:r w:rsidRPr="00FF577C">
              <w:rPr>
                <w:rFonts w:ascii="Times New Roman" w:eastAsia="Calibri" w:hAnsi="Times New Roman" w:cs="Times New Roman"/>
                <w:lang w:eastAsia="ru-RU"/>
              </w:rPr>
              <w:t xml:space="preserve"> - Благоустройство сквера по адресу: 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 (территория вокруг памятника «Скорбящая мать») 3-я очередь</w:t>
            </w:r>
          </w:p>
          <w:p w:rsidR="00476C85" w:rsidRPr="00FF577C" w:rsidRDefault="00476C85">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tc>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 xml:space="preserve">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w:t>
            </w:r>
            <w:r w:rsidRPr="00FF577C">
              <w:rPr>
                <w:rFonts w:ascii="Times New Roman" w:eastAsia="Calibri" w:hAnsi="Times New Roman" w:cs="Times New Roman"/>
                <w:lang w:eastAsia="ru-RU"/>
              </w:rPr>
              <w:lastRenderedPageBreak/>
              <w:t>Комарова - Гайдара</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Гагарина</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DD6CFF" w:rsidRPr="00FF577C" w:rsidRDefault="00DD6CFF">
            <w:pPr>
              <w:spacing w:after="0" w:line="240" w:lineRule="auto"/>
              <w:jc w:val="both"/>
              <w:rPr>
                <w:rFonts w:ascii="Times New Roman" w:eastAsia="Calibri" w:hAnsi="Times New Roman" w:cs="Times New Roman"/>
                <w:lang w:eastAsia="ru-RU"/>
              </w:rPr>
            </w:pPr>
          </w:p>
          <w:p w:rsidR="00DD6CFF" w:rsidRPr="00FF577C" w:rsidRDefault="00DD6CFF" w:rsidP="00DD6CFF">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lastRenderedPageBreak/>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w:t>
            </w:r>
          </w:p>
          <w:p w:rsidR="00476C85" w:rsidRPr="00FF577C" w:rsidRDefault="00476C85" w:rsidP="00DD6CFF">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Курская область, </w:t>
            </w:r>
            <w:proofErr w:type="spellStart"/>
            <w:r w:rsidRPr="00FF577C">
              <w:rPr>
                <w:rFonts w:ascii="Times New Roman" w:eastAsia="Calibri" w:hAnsi="Times New Roman" w:cs="Times New Roman"/>
                <w:lang w:eastAsia="ru-RU"/>
              </w:rPr>
              <w:t>Щигровский</w:t>
            </w:r>
            <w:proofErr w:type="spellEnd"/>
            <w:r w:rsidRPr="00FF577C">
              <w:rPr>
                <w:rFonts w:ascii="Times New Roman" w:eastAsia="Calibri" w:hAnsi="Times New Roman" w:cs="Times New Roman"/>
                <w:lang w:eastAsia="ru-RU"/>
              </w:rPr>
              <w:t xml:space="preserve"> район, </w:t>
            </w:r>
            <w:proofErr w:type="spellStart"/>
            <w:r w:rsidRPr="00FF577C">
              <w:rPr>
                <w:rFonts w:ascii="Times New Roman" w:eastAsia="Calibri" w:hAnsi="Times New Roman" w:cs="Times New Roman"/>
                <w:lang w:eastAsia="ru-RU"/>
              </w:rPr>
              <w:t>Пригородненский</w:t>
            </w:r>
            <w:proofErr w:type="spellEnd"/>
            <w:r w:rsidRPr="00FF577C">
              <w:rPr>
                <w:rFonts w:ascii="Times New Roman" w:eastAsia="Calibri" w:hAnsi="Times New Roman" w:cs="Times New Roman"/>
                <w:lang w:eastAsia="ru-RU"/>
              </w:rPr>
              <w:t xml:space="preserve"> сельсовет. </w:t>
            </w:r>
            <w:proofErr w:type="spellStart"/>
            <w:r w:rsidRPr="00FF577C">
              <w:rPr>
                <w:rFonts w:ascii="Times New Roman" w:eastAsia="Calibri" w:hAnsi="Times New Roman" w:cs="Times New Roman"/>
                <w:lang w:eastAsia="ru-RU"/>
              </w:rPr>
              <w:t>сл</w:t>
            </w:r>
            <w:proofErr w:type="gramStart"/>
            <w:r w:rsidRPr="00FF577C">
              <w:rPr>
                <w:rFonts w:ascii="Times New Roman" w:eastAsia="Calibri" w:hAnsi="Times New Roman" w:cs="Times New Roman"/>
                <w:lang w:eastAsia="ru-RU"/>
              </w:rPr>
              <w:t>.П</w:t>
            </w:r>
            <w:proofErr w:type="gramEnd"/>
            <w:r w:rsidRPr="00FF577C">
              <w:rPr>
                <w:rFonts w:ascii="Times New Roman" w:eastAsia="Calibri" w:hAnsi="Times New Roman" w:cs="Times New Roman"/>
                <w:lang w:eastAsia="ru-RU"/>
              </w:rPr>
              <w:t>ригородняя</w:t>
            </w:r>
            <w:proofErr w:type="spellEnd"/>
            <w:r w:rsidRPr="00FF577C">
              <w:rPr>
                <w:rFonts w:ascii="Times New Roman" w:eastAsia="Calibri" w:hAnsi="Times New Roman" w:cs="Times New Roman"/>
                <w:lang w:eastAsia="ru-RU"/>
              </w:rPr>
              <w:t xml:space="preserve"> ул. Комарова</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tc>
        <w:tc>
          <w:tcPr>
            <w:tcW w:w="30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lastRenderedPageBreak/>
              <w:t>I</w:t>
            </w:r>
            <w:r w:rsidRPr="00FF577C">
              <w:rPr>
                <w:rFonts w:ascii="Times New Roman" w:eastAsia="Calibri" w:hAnsi="Times New Roman" w:cs="Times New Roman"/>
                <w:lang w:eastAsia="ru-RU"/>
              </w:rPr>
              <w:t>. Земляные работы</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1. Срезка плодородного слоя грунта </w:t>
            </w:r>
            <w:r w:rsidRPr="00FF577C">
              <w:rPr>
                <w:rFonts w:ascii="Times New Roman" w:eastAsia="Calibri" w:hAnsi="Times New Roman" w:cs="Times New Roman"/>
                <w:lang w:val="en-US" w:eastAsia="ru-RU"/>
              </w:rPr>
              <w:t>h</w:t>
            </w:r>
            <w:r w:rsidRPr="00FF577C">
              <w:rPr>
                <w:rFonts w:ascii="Times New Roman" w:eastAsia="Calibri" w:hAnsi="Times New Roman" w:cs="Times New Roman"/>
                <w:lang w:eastAsia="ru-RU"/>
              </w:rPr>
              <w:t>=0,3м.;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w:t>
            </w:r>
            <w:r w:rsidRPr="00FF577C">
              <w:rPr>
                <w:rFonts w:ascii="Times New Roman" w:eastAsia="Calibri" w:hAnsi="Times New Roman" w:cs="Times New Roman"/>
                <w:lang w:eastAsia="ru-RU"/>
              </w:rPr>
              <w:t>. Дорожная одежда</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Устройство дорожки и площадок из бетонной тротуарной плитки толщиной 0,06 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2.Сухая цементно-песчаная смесь толщиной 0,04 (содержание цемента 150 кг на 1 м3 песка);</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3. Устройство щебеночного основания толщиной 0,12 м из щебня М400 по ГОСТ 8267-93*;</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4. Устройство дренирующего слоя из песка по ГОСТ 8736-2014 толщиной 0,10 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5. Бортовой камень БР 100.20.8по ГОСТ 6665-91</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III</w:t>
            </w:r>
            <w:r w:rsidRPr="00FF577C">
              <w:rPr>
                <w:rFonts w:ascii="Times New Roman" w:eastAsia="Calibri" w:hAnsi="Times New Roman" w:cs="Times New Roman"/>
                <w:lang w:eastAsia="ru-RU"/>
              </w:rPr>
              <w:t xml:space="preserve"> Малые формы </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Скамейки;</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2. Урны. </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3. Освещение</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w:t>
            </w:r>
            <w:r w:rsidRPr="00FF577C">
              <w:rPr>
                <w:rFonts w:ascii="Times New Roman" w:eastAsia="Calibri" w:hAnsi="Times New Roman" w:cs="Times New Roman"/>
                <w:lang w:eastAsia="ru-RU"/>
              </w:rPr>
              <w:t>. Земляные работы</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1. Срезка плодородного слоя грунта </w:t>
            </w:r>
            <w:r w:rsidRPr="00FF577C">
              <w:rPr>
                <w:rFonts w:ascii="Times New Roman" w:eastAsia="Calibri" w:hAnsi="Times New Roman" w:cs="Times New Roman"/>
                <w:lang w:val="en-US" w:eastAsia="ru-RU"/>
              </w:rPr>
              <w:t>h</w:t>
            </w:r>
            <w:r w:rsidRPr="00FF577C">
              <w:rPr>
                <w:rFonts w:ascii="Times New Roman" w:eastAsia="Calibri" w:hAnsi="Times New Roman" w:cs="Times New Roman"/>
                <w:lang w:eastAsia="ru-RU"/>
              </w:rPr>
              <w:t>=0,3м.;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w:t>
            </w:r>
            <w:r w:rsidRPr="00FF577C">
              <w:rPr>
                <w:rFonts w:ascii="Times New Roman" w:eastAsia="Calibri" w:hAnsi="Times New Roman" w:cs="Times New Roman"/>
                <w:lang w:eastAsia="ru-RU"/>
              </w:rPr>
              <w:t>. Дорожная одежда</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Устройство дорожки из асфальтобетонной смеси;</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2. Устройство щебеночного основания толщиной 0,12 м из щебня М400 по ГОСТ 8267-93*;</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3. Устройство дренирующего </w:t>
            </w:r>
            <w:r w:rsidRPr="00FF577C">
              <w:rPr>
                <w:rFonts w:ascii="Times New Roman" w:eastAsia="Calibri" w:hAnsi="Times New Roman" w:cs="Times New Roman"/>
                <w:lang w:eastAsia="ru-RU"/>
              </w:rPr>
              <w:lastRenderedPageBreak/>
              <w:t>слоя из песка по ГОСТ 8736-2014 толщиной 0,10 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4. Бортовой камень БР 100.20.8по ГОСТ 6665-91</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w:t>
            </w:r>
            <w:r w:rsidRPr="00FF577C">
              <w:rPr>
                <w:rFonts w:ascii="Times New Roman" w:eastAsia="Calibri" w:hAnsi="Times New Roman" w:cs="Times New Roman"/>
                <w:lang w:eastAsia="ru-RU"/>
              </w:rPr>
              <w:t>. Земляные работы</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1. Срезка плодородного слоя грунта </w:t>
            </w:r>
            <w:r w:rsidRPr="00FF577C">
              <w:rPr>
                <w:rFonts w:ascii="Times New Roman" w:eastAsia="Calibri" w:hAnsi="Times New Roman" w:cs="Times New Roman"/>
                <w:lang w:val="en-US" w:eastAsia="ru-RU"/>
              </w:rPr>
              <w:t>h</w:t>
            </w:r>
            <w:r w:rsidRPr="00FF577C">
              <w:rPr>
                <w:rFonts w:ascii="Times New Roman" w:eastAsia="Calibri" w:hAnsi="Times New Roman" w:cs="Times New Roman"/>
                <w:lang w:eastAsia="ru-RU"/>
              </w:rPr>
              <w:t>=0,3м.;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w:t>
            </w:r>
            <w:r w:rsidRPr="00FF577C">
              <w:rPr>
                <w:rFonts w:ascii="Times New Roman" w:eastAsia="Calibri" w:hAnsi="Times New Roman" w:cs="Times New Roman"/>
                <w:lang w:eastAsia="ru-RU"/>
              </w:rPr>
              <w:t>. Дорожная одежда</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Устройство дорожки и площадок из бетонной тротуарной плитки толщиной 0,06 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2.Сухая цементно-песчаная смесь толщиной 0,04 (содержание цемента 150 кг на 1 м3 песка);</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3. Устройство щебеночного основания толщиной 0,12 м из щебня М400 по ГОСТ 8267-93*;</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4. Устройство дренирующего слоя из песка по ГОСТ 8736-2014 толщиной 0,10 м;</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5. Бортовой камень БР 100.20.8по ГОСТ 6665-91</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III</w:t>
            </w:r>
            <w:r w:rsidRPr="00FF577C">
              <w:rPr>
                <w:rFonts w:ascii="Times New Roman" w:eastAsia="Calibri" w:hAnsi="Times New Roman" w:cs="Times New Roman"/>
                <w:lang w:eastAsia="ru-RU"/>
              </w:rPr>
              <w:t xml:space="preserve"> Малые формы </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Скамейки;</w:t>
            </w: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2. Урны. </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752691">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Замена опор, натяжка кабеля, установка светильников</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p w:rsidR="00DD6CFF" w:rsidRPr="00FF577C" w:rsidRDefault="00DD6CFF">
            <w:pPr>
              <w:spacing w:after="0" w:line="240" w:lineRule="auto"/>
              <w:jc w:val="both"/>
              <w:rPr>
                <w:rFonts w:ascii="Times New Roman" w:eastAsia="Calibri" w:hAnsi="Times New Roman" w:cs="Times New Roman"/>
                <w:lang w:eastAsia="ru-RU"/>
              </w:rPr>
            </w:pPr>
          </w:p>
          <w:p w:rsidR="00DD6CFF" w:rsidRPr="00FF577C" w:rsidRDefault="00476C85">
            <w:pPr>
              <w:spacing w:after="0" w:line="240" w:lineRule="auto"/>
              <w:jc w:val="both"/>
              <w:rPr>
                <w:rFonts w:ascii="Times New Roman" w:hAnsi="Times New Roman" w:cs="Times New Roman"/>
              </w:rPr>
            </w:pPr>
            <w:r w:rsidRPr="00FF577C">
              <w:rPr>
                <w:rFonts w:ascii="Times New Roman" w:hAnsi="Times New Roman" w:cs="Times New Roman"/>
              </w:rPr>
              <w:t>1.У</w:t>
            </w:r>
            <w:r w:rsidR="00AE6EBA" w:rsidRPr="00FF577C">
              <w:rPr>
                <w:rFonts w:ascii="Times New Roman" w:hAnsi="Times New Roman" w:cs="Times New Roman"/>
              </w:rPr>
              <w:t>стройство детской  площадки</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w:t>
            </w:r>
            <w:r w:rsidRPr="00FF577C">
              <w:rPr>
                <w:rFonts w:ascii="Times New Roman" w:eastAsia="Calibri" w:hAnsi="Times New Roman" w:cs="Times New Roman"/>
                <w:lang w:eastAsia="ru-RU"/>
              </w:rPr>
              <w:t>. Дорожная одежда</w:t>
            </w:r>
          </w:p>
          <w:p w:rsidR="00476C85" w:rsidRPr="00FF577C" w:rsidRDefault="00476C85" w:rsidP="00476C85">
            <w:pPr>
              <w:spacing w:after="0" w:line="240" w:lineRule="auto"/>
              <w:jc w:val="both"/>
              <w:rPr>
                <w:rFonts w:ascii="Times New Roman" w:hAnsi="Times New Roman" w:cs="Times New Roman"/>
              </w:rPr>
            </w:pPr>
            <w:r w:rsidRPr="00FF577C">
              <w:rPr>
                <w:rFonts w:ascii="Times New Roman" w:eastAsia="Calibri" w:hAnsi="Times New Roman" w:cs="Times New Roman"/>
                <w:lang w:eastAsia="ru-RU"/>
              </w:rPr>
              <w:t>1. Устройство дорожек и площадки из бетонной тротуарной плитки толщиной 0,06 м</w:t>
            </w:r>
          </w:p>
          <w:p w:rsidR="00476C85" w:rsidRPr="00FF577C" w:rsidRDefault="00476C85">
            <w:pPr>
              <w:spacing w:after="0" w:line="240" w:lineRule="auto"/>
              <w:jc w:val="both"/>
              <w:rPr>
                <w:rFonts w:ascii="Times New Roman" w:hAnsi="Times New Roman" w:cs="Times New Roman"/>
              </w:rPr>
            </w:pP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w:t>
            </w: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 Земляные работы</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1. Срезка плодородного слоя </w:t>
            </w:r>
            <w:r w:rsidRPr="00FF577C">
              <w:rPr>
                <w:rFonts w:ascii="Times New Roman" w:eastAsia="Calibri" w:hAnsi="Times New Roman" w:cs="Times New Roman"/>
                <w:lang w:eastAsia="ru-RU"/>
              </w:rPr>
              <w:lastRenderedPageBreak/>
              <w:t xml:space="preserve">грунта </w:t>
            </w:r>
            <w:r w:rsidRPr="00FF577C">
              <w:rPr>
                <w:rFonts w:ascii="Times New Roman" w:eastAsia="Calibri" w:hAnsi="Times New Roman" w:cs="Times New Roman"/>
                <w:lang w:val="en-US" w:eastAsia="ru-RU"/>
              </w:rPr>
              <w:t>h</w:t>
            </w:r>
            <w:r w:rsidRPr="00FF577C">
              <w:rPr>
                <w:rFonts w:ascii="Times New Roman" w:eastAsia="Calibri" w:hAnsi="Times New Roman" w:cs="Times New Roman"/>
                <w:lang w:eastAsia="ru-RU"/>
              </w:rPr>
              <w:t>=0,3м.;</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w:t>
            </w:r>
            <w:r w:rsidRPr="00FF577C">
              <w:rPr>
                <w:rFonts w:ascii="Times New Roman" w:eastAsia="Calibri" w:hAnsi="Times New Roman" w:cs="Times New Roman"/>
                <w:lang w:eastAsia="ru-RU"/>
              </w:rPr>
              <w:t>. Дорожная одежда</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Устройство дорожек и площадки из бетонной тротуарной плитки толщиной 0,06 м;</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val="en-US" w:eastAsia="ru-RU"/>
              </w:rPr>
              <w:t>III</w:t>
            </w:r>
            <w:r w:rsidRPr="00FF577C">
              <w:rPr>
                <w:rFonts w:ascii="Times New Roman" w:eastAsia="Calibri" w:hAnsi="Times New Roman" w:cs="Times New Roman"/>
                <w:lang w:eastAsia="ru-RU"/>
              </w:rPr>
              <w:t xml:space="preserve"> Малые формы </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1. Скамейки;</w:t>
            </w:r>
          </w:p>
          <w:p w:rsidR="00476C85" w:rsidRPr="00FF577C" w:rsidRDefault="00476C85" w:rsidP="00476C85">
            <w:pPr>
              <w:spacing w:after="0" w:line="240" w:lineRule="auto"/>
              <w:jc w:val="both"/>
              <w:rPr>
                <w:rFonts w:ascii="Times New Roman" w:eastAsia="Calibri" w:hAnsi="Times New Roman" w:cs="Times New Roman"/>
                <w:lang w:eastAsia="ru-RU"/>
              </w:rPr>
            </w:pPr>
            <w:r w:rsidRPr="00FF577C">
              <w:rPr>
                <w:rFonts w:ascii="Times New Roman" w:eastAsia="Calibri" w:hAnsi="Times New Roman" w:cs="Times New Roman"/>
                <w:lang w:eastAsia="ru-RU"/>
              </w:rPr>
              <w:t xml:space="preserve">2. Урны. </w:t>
            </w:r>
          </w:p>
          <w:p w:rsidR="009F3B1C" w:rsidRPr="00FF577C" w:rsidRDefault="009F3B1C" w:rsidP="00476C85">
            <w:pPr>
              <w:spacing w:after="0" w:line="240" w:lineRule="auto"/>
              <w:jc w:val="both"/>
              <w:rPr>
                <w:rFonts w:ascii="Times New Roman" w:eastAsia="Calibri" w:hAnsi="Times New Roman" w:cs="Times New Roman"/>
                <w:lang w:eastAsia="ru-RU"/>
              </w:rPr>
            </w:pPr>
          </w:p>
          <w:p w:rsidR="00476C85" w:rsidRPr="00FF577C" w:rsidRDefault="00476C85">
            <w:pPr>
              <w:spacing w:after="0" w:line="240" w:lineRule="auto"/>
              <w:jc w:val="both"/>
              <w:rPr>
                <w:rFonts w:ascii="Times New Roman" w:eastAsia="Calibri" w:hAnsi="Times New Roman" w:cs="Times New Roman"/>
                <w:lang w:eastAsia="ru-RU"/>
              </w:rPr>
            </w:pPr>
          </w:p>
          <w:p w:rsidR="00BA1BAC" w:rsidRPr="00FF577C" w:rsidRDefault="00BA1BAC">
            <w:pPr>
              <w:spacing w:after="0" w:line="240" w:lineRule="auto"/>
              <w:jc w:val="both"/>
              <w:rPr>
                <w:rFonts w:ascii="Times New Roman" w:eastAsia="Calibri" w:hAnsi="Times New Roman" w:cs="Times New Roman"/>
                <w:lang w:eastAsia="ru-RU"/>
              </w:rPr>
            </w:pPr>
          </w:p>
        </w:tc>
      </w:tr>
    </w:tbl>
    <w:p w:rsidR="00DD6CFF" w:rsidRPr="00FF577C" w:rsidRDefault="00752691">
      <w:pPr>
        <w:rPr>
          <w:rFonts w:ascii="Times New Roman" w:hAnsi="Times New Roman" w:cs="Times New Roman"/>
        </w:rPr>
      </w:pPr>
      <w:r w:rsidRPr="00FF577C">
        <w:rPr>
          <w:rFonts w:ascii="Times New Roman" w:hAnsi="Times New Roman" w:cs="Times New Roman"/>
        </w:rPr>
        <w:lastRenderedPageBreak/>
        <w:t xml:space="preserve">                                                                                          </w:t>
      </w:r>
    </w:p>
    <w:p w:rsidR="0051120A" w:rsidRPr="00FF577C" w:rsidRDefault="00DD6CFF" w:rsidP="00476C85">
      <w:pPr>
        <w:jc w:val="right"/>
        <w:rPr>
          <w:rFonts w:ascii="Times New Roman" w:hAnsi="Times New Roman" w:cs="Times New Roman"/>
        </w:rPr>
      </w:pPr>
      <w:r w:rsidRPr="00FF577C">
        <w:rPr>
          <w:rFonts w:ascii="Times New Roman" w:hAnsi="Times New Roman" w:cs="Times New Roman"/>
        </w:rPr>
        <w:t xml:space="preserve">                                                                              </w:t>
      </w:r>
      <w:r w:rsidR="00476C85" w:rsidRPr="00FF577C">
        <w:rPr>
          <w:rFonts w:ascii="Times New Roman" w:hAnsi="Times New Roman" w:cs="Times New Roman"/>
        </w:rPr>
        <w:t xml:space="preserve">                                                                                   </w:t>
      </w:r>
      <w:r w:rsidRPr="00FF577C">
        <w:rPr>
          <w:rFonts w:ascii="Times New Roman" w:hAnsi="Times New Roman" w:cs="Times New Roman"/>
        </w:rPr>
        <w:t xml:space="preserve">  </w:t>
      </w:r>
      <w:r w:rsidR="00752691" w:rsidRPr="00FF577C">
        <w:rPr>
          <w:rFonts w:ascii="Times New Roman" w:hAnsi="Times New Roman" w:cs="Times New Roman"/>
        </w:rPr>
        <w:t xml:space="preserve"> </w:t>
      </w:r>
    </w:p>
    <w:p w:rsidR="00BA1BAC" w:rsidRPr="00FF577C" w:rsidRDefault="00752691" w:rsidP="00476C85">
      <w:pPr>
        <w:jc w:val="right"/>
        <w:rPr>
          <w:rFonts w:ascii="Times New Roman" w:hAnsi="Times New Roman" w:cs="Times New Roman"/>
        </w:rPr>
      </w:pPr>
      <w:r w:rsidRPr="00FF577C">
        <w:rPr>
          <w:rFonts w:ascii="Times New Roman" w:hAnsi="Times New Roman" w:cs="Times New Roman"/>
        </w:rPr>
        <w:t>Приложение №7</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widowControl w:val="0"/>
        <w:spacing w:after="0" w:line="240" w:lineRule="auto"/>
        <w:ind w:firstLine="491"/>
        <w:jc w:val="right"/>
        <w:rPr>
          <w:rFonts w:ascii="Times New Roman" w:hAnsi="Times New Roman" w:cs="Times New Roman"/>
        </w:rPr>
      </w:pPr>
    </w:p>
    <w:p w:rsidR="00BA1BAC" w:rsidRPr="00FF577C" w:rsidRDefault="00BA1BAC">
      <w:pPr>
        <w:widowControl w:val="0"/>
        <w:spacing w:after="0" w:line="240" w:lineRule="auto"/>
        <w:ind w:firstLine="491"/>
        <w:jc w:val="right"/>
        <w:rPr>
          <w:rFonts w:ascii="Times New Roman" w:hAnsi="Times New Roman" w:cs="Times New Roman"/>
        </w:rPr>
      </w:pP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Минимальный перечень</w:t>
      </w: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работ по благоустройству дворовых территорий многоквартирных домов,</w:t>
      </w: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с приложением визуализированного перечня образцов элементов благоустройства, предполагаемых к размещению на дворовой территории</w:t>
      </w:r>
    </w:p>
    <w:p w:rsidR="00BA1BAC" w:rsidRPr="00FF577C" w:rsidRDefault="00BA1BAC">
      <w:pPr>
        <w:tabs>
          <w:tab w:val="left" w:pos="-3220"/>
        </w:tabs>
        <w:spacing w:after="0" w:line="240" w:lineRule="auto"/>
        <w:rPr>
          <w:rFonts w:ascii="Times New Roman" w:hAnsi="Times New Roman" w:cs="Times New Roman"/>
        </w:rPr>
      </w:pPr>
    </w:p>
    <w:p w:rsidR="00BA1BAC" w:rsidRPr="00FF577C" w:rsidRDefault="00BA1BAC">
      <w:pPr>
        <w:tabs>
          <w:tab w:val="left" w:pos="-3220"/>
        </w:tabs>
        <w:spacing w:after="0" w:line="240" w:lineRule="auto"/>
        <w:rPr>
          <w:rFonts w:ascii="Times New Roman" w:hAnsi="Times New Roman" w:cs="Times New Roman"/>
        </w:rPr>
      </w:pPr>
    </w:p>
    <w:tbl>
      <w:tblPr>
        <w:tblW w:w="9567"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69"/>
        <w:gridCol w:w="1539"/>
        <w:gridCol w:w="7359"/>
      </w:tblGrid>
      <w:tr w:rsidR="00BA1BAC" w:rsidRPr="00FF577C">
        <w:trPr>
          <w:trHeight w:val="1162"/>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 xml:space="preserve">№ </w:t>
            </w:r>
            <w:proofErr w:type="gramStart"/>
            <w:r w:rsidRPr="00FF577C">
              <w:rPr>
                <w:rFonts w:ascii="Times New Roman" w:hAnsi="Times New Roman" w:cs="Times New Roman"/>
              </w:rPr>
              <w:t>п</w:t>
            </w:r>
            <w:proofErr w:type="gramEnd"/>
            <w:r w:rsidRPr="00FF577C">
              <w:rPr>
                <w:rFonts w:ascii="Times New Roman" w:hAnsi="Times New Roman" w:cs="Times New Roman"/>
              </w:rPr>
              <w:t>/п</w:t>
            </w:r>
          </w:p>
        </w:tc>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Перечень работ, входящих в минимальный перечень работ</w:t>
            </w:r>
          </w:p>
          <w:p w:rsidR="00476C85" w:rsidRPr="00FF577C" w:rsidRDefault="00476C85">
            <w:pPr>
              <w:tabs>
                <w:tab w:val="left" w:pos="-3220"/>
              </w:tabs>
              <w:spacing w:after="0" w:line="240" w:lineRule="auto"/>
              <w:jc w:val="center"/>
              <w:rPr>
                <w:rFonts w:ascii="Times New Roman" w:hAnsi="Times New Roman" w:cs="Times New Roman"/>
              </w:rPr>
            </w:pPr>
          </w:p>
        </w:tc>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Визуализированный перечень образцов элементов благоустройства, предполагаемых к размещению на дворовой территории</w:t>
            </w:r>
          </w:p>
        </w:tc>
      </w:tr>
      <w:tr w:rsidR="00BA1BAC" w:rsidRPr="00FF577C">
        <w:trPr>
          <w:trHeight w:val="276"/>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ind w:left="140"/>
              <w:contextualSpacing/>
              <w:rPr>
                <w:rFonts w:ascii="Times New Roman" w:hAnsi="Times New Roman" w:cs="Times New Roman"/>
              </w:rPr>
            </w:pPr>
            <w:r w:rsidRPr="00FF577C">
              <w:rPr>
                <w:rFonts w:ascii="Times New Roman" w:hAnsi="Times New Roman" w:cs="Times New Roman"/>
              </w:rPr>
              <w:t>1.</w:t>
            </w:r>
          </w:p>
        </w:tc>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Ремонт дворовых проездов и дворовой территории</w:t>
            </w:r>
          </w:p>
          <w:p w:rsidR="00476C85" w:rsidRPr="00FF577C" w:rsidRDefault="00476C85">
            <w:pPr>
              <w:tabs>
                <w:tab w:val="left" w:pos="-3220"/>
              </w:tabs>
              <w:spacing w:after="0" w:line="240" w:lineRule="auto"/>
              <w:jc w:val="center"/>
              <w:rPr>
                <w:rFonts w:ascii="Times New Roman" w:hAnsi="Times New Roman" w:cs="Times New Roman"/>
              </w:rPr>
            </w:pPr>
          </w:p>
          <w:p w:rsidR="00476C85" w:rsidRPr="00FF577C" w:rsidRDefault="00476C85">
            <w:pPr>
              <w:tabs>
                <w:tab w:val="left" w:pos="-3220"/>
              </w:tabs>
              <w:spacing w:after="0" w:line="240" w:lineRule="auto"/>
              <w:jc w:val="center"/>
              <w:rPr>
                <w:rFonts w:ascii="Times New Roman" w:hAnsi="Times New Roman" w:cs="Times New Roman"/>
              </w:rPr>
            </w:pPr>
          </w:p>
        </w:tc>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w:t>
            </w:r>
          </w:p>
        </w:tc>
      </w:tr>
      <w:tr w:rsidR="00BA1BAC" w:rsidRPr="00FF577C">
        <w:trPr>
          <w:trHeight w:val="276"/>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ind w:left="140"/>
              <w:contextualSpacing/>
              <w:rPr>
                <w:rFonts w:ascii="Times New Roman" w:hAnsi="Times New Roman" w:cs="Times New Roman"/>
              </w:rPr>
            </w:pPr>
          </w:p>
          <w:p w:rsidR="00BA1BAC" w:rsidRPr="00FF577C" w:rsidRDefault="00BA1BAC">
            <w:pPr>
              <w:tabs>
                <w:tab w:val="left" w:pos="-3220"/>
              </w:tabs>
              <w:spacing w:after="0" w:line="240" w:lineRule="auto"/>
              <w:ind w:left="140"/>
              <w:contextualSpacing/>
              <w:rPr>
                <w:rFonts w:ascii="Times New Roman" w:hAnsi="Times New Roman" w:cs="Times New Roman"/>
              </w:rPr>
            </w:pPr>
          </w:p>
          <w:p w:rsidR="00BA1BAC" w:rsidRPr="00FF577C" w:rsidRDefault="00BA1BAC">
            <w:pPr>
              <w:tabs>
                <w:tab w:val="left" w:pos="-3220"/>
              </w:tabs>
              <w:spacing w:after="0" w:line="240" w:lineRule="auto"/>
              <w:ind w:left="140"/>
              <w:contextualSpacing/>
              <w:rPr>
                <w:rFonts w:ascii="Times New Roman" w:hAnsi="Times New Roman" w:cs="Times New Roman"/>
              </w:rPr>
            </w:pPr>
          </w:p>
          <w:p w:rsidR="00BA1BAC" w:rsidRPr="00FF577C" w:rsidRDefault="00BA1BAC">
            <w:pPr>
              <w:tabs>
                <w:tab w:val="left" w:pos="-3220"/>
              </w:tabs>
              <w:spacing w:after="0" w:line="240" w:lineRule="auto"/>
              <w:ind w:left="140"/>
              <w:contextualSpacing/>
              <w:rPr>
                <w:rFonts w:ascii="Times New Roman" w:hAnsi="Times New Roman" w:cs="Times New Roman"/>
              </w:rPr>
            </w:pPr>
          </w:p>
          <w:p w:rsidR="00BA1BAC" w:rsidRPr="00FF577C" w:rsidRDefault="00BA1BAC">
            <w:pPr>
              <w:tabs>
                <w:tab w:val="left" w:pos="-3220"/>
              </w:tabs>
              <w:spacing w:after="0" w:line="240" w:lineRule="auto"/>
              <w:ind w:left="140"/>
              <w:contextualSpacing/>
              <w:rPr>
                <w:rFonts w:ascii="Times New Roman" w:hAnsi="Times New Roman" w:cs="Times New Roman"/>
              </w:rPr>
            </w:pPr>
          </w:p>
          <w:p w:rsidR="00BA1BAC" w:rsidRPr="00FF577C" w:rsidRDefault="00BA1BAC">
            <w:pPr>
              <w:tabs>
                <w:tab w:val="left" w:pos="-3220"/>
              </w:tabs>
              <w:spacing w:after="0" w:line="240" w:lineRule="auto"/>
              <w:ind w:left="140"/>
              <w:contextualSpacing/>
              <w:rPr>
                <w:rFonts w:ascii="Times New Roman" w:hAnsi="Times New Roman" w:cs="Times New Roman"/>
              </w:rPr>
            </w:pPr>
          </w:p>
          <w:p w:rsidR="00BA1BAC" w:rsidRPr="00FF577C" w:rsidRDefault="00752691">
            <w:pPr>
              <w:tabs>
                <w:tab w:val="left" w:pos="-3220"/>
              </w:tabs>
              <w:spacing w:after="0" w:line="240" w:lineRule="auto"/>
              <w:ind w:left="140"/>
              <w:contextualSpacing/>
              <w:rPr>
                <w:rFonts w:ascii="Times New Roman" w:hAnsi="Times New Roman" w:cs="Times New Roman"/>
              </w:rPr>
            </w:pPr>
            <w:r w:rsidRPr="00FF577C">
              <w:rPr>
                <w:rFonts w:ascii="Times New Roman" w:hAnsi="Times New Roman" w:cs="Times New Roman"/>
              </w:rPr>
              <w:t>2.</w:t>
            </w:r>
          </w:p>
        </w:tc>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lastRenderedPageBreak/>
              <w:t>Установка скамеек</w:t>
            </w:r>
          </w:p>
        </w:tc>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BA1BAC">
            <w:pPr>
              <w:tabs>
                <w:tab w:val="left" w:pos="-3220"/>
              </w:tabs>
              <w:spacing w:after="0" w:line="240" w:lineRule="auto"/>
              <w:jc w:val="center"/>
              <w:rPr>
                <w:rFonts w:ascii="Times New Roman" w:hAnsi="Times New Roman" w:cs="Times New Roman"/>
                <w:lang w:eastAsia="ru-RU"/>
              </w:rPr>
            </w:pPr>
          </w:p>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noProof/>
                <w:lang w:eastAsia="ru-RU"/>
              </w:rPr>
              <w:lastRenderedPageBreak/>
              <w:drawing>
                <wp:inline distT="0" distB="0" distL="0" distR="0" wp14:anchorId="4E9175B6" wp14:editId="3D5DAB39">
                  <wp:extent cx="2228850" cy="11049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tretch>
                            <a:fillRect/>
                          </a:stretch>
                        </pic:blipFill>
                        <pic:spPr bwMode="auto">
                          <a:xfrm>
                            <a:off x="0" y="0"/>
                            <a:ext cx="2228850" cy="1104900"/>
                          </a:xfrm>
                          <a:prstGeom prst="rect">
                            <a:avLst/>
                          </a:prstGeom>
                          <a:noFill/>
                          <a:ln w="9525">
                            <a:noFill/>
                            <a:miter lim="800000"/>
                            <a:headEnd/>
                            <a:tailEnd/>
                          </a:ln>
                        </pic:spPr>
                      </pic:pic>
                    </a:graphicData>
                  </a:graphic>
                </wp:inline>
              </w:drawing>
            </w:r>
            <w:r w:rsidRPr="00FF577C">
              <w:rPr>
                <w:rFonts w:ascii="Times New Roman" w:hAnsi="Times New Roman" w:cs="Times New Roman"/>
                <w:noProof/>
                <w:lang w:eastAsia="ru-RU"/>
              </w:rPr>
              <w:drawing>
                <wp:inline distT="0" distB="0" distL="0" distR="0" wp14:anchorId="4D7E76F5" wp14:editId="07A67943">
                  <wp:extent cx="2343150" cy="10858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tretch>
                            <a:fillRect/>
                          </a:stretch>
                        </pic:blipFill>
                        <pic:spPr bwMode="auto">
                          <a:xfrm>
                            <a:off x="0" y="0"/>
                            <a:ext cx="2343150" cy="1085850"/>
                          </a:xfrm>
                          <a:prstGeom prst="rect">
                            <a:avLst/>
                          </a:prstGeom>
                          <a:noFill/>
                          <a:ln w="9525">
                            <a:noFill/>
                            <a:miter lim="800000"/>
                            <a:headEnd/>
                            <a:tailEnd/>
                          </a:ln>
                        </pic:spPr>
                      </pic:pic>
                    </a:graphicData>
                  </a:graphic>
                </wp:inline>
              </w:drawing>
            </w:r>
          </w:p>
        </w:tc>
      </w:tr>
      <w:tr w:rsidR="00BA1BAC" w:rsidRPr="00FF577C">
        <w:trPr>
          <w:trHeight w:val="289"/>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tabs>
                <w:tab w:val="left" w:pos="-3220"/>
              </w:tabs>
              <w:spacing w:after="0" w:line="240" w:lineRule="auto"/>
              <w:ind w:left="140"/>
              <w:contextualSpacing/>
              <w:jc w:val="center"/>
              <w:rPr>
                <w:rFonts w:ascii="Times New Roman" w:hAnsi="Times New Roman" w:cs="Times New Roman"/>
              </w:rPr>
            </w:pPr>
          </w:p>
          <w:p w:rsidR="00BA1BAC" w:rsidRPr="00FF577C" w:rsidRDefault="00BA1BAC">
            <w:pPr>
              <w:tabs>
                <w:tab w:val="left" w:pos="-3220"/>
              </w:tabs>
              <w:spacing w:after="0" w:line="240" w:lineRule="auto"/>
              <w:ind w:left="140"/>
              <w:contextualSpacing/>
              <w:jc w:val="center"/>
              <w:rPr>
                <w:rFonts w:ascii="Times New Roman" w:hAnsi="Times New Roman" w:cs="Times New Roman"/>
              </w:rPr>
            </w:pPr>
          </w:p>
          <w:p w:rsidR="00BA1BAC" w:rsidRPr="00FF577C" w:rsidRDefault="00752691">
            <w:pPr>
              <w:tabs>
                <w:tab w:val="left" w:pos="-3220"/>
              </w:tabs>
              <w:spacing w:after="0" w:line="240" w:lineRule="auto"/>
              <w:ind w:left="140"/>
              <w:contextualSpacing/>
              <w:jc w:val="center"/>
              <w:rPr>
                <w:rFonts w:ascii="Times New Roman" w:hAnsi="Times New Roman" w:cs="Times New Roman"/>
              </w:rPr>
            </w:pPr>
            <w:r w:rsidRPr="00FF577C">
              <w:rPr>
                <w:rFonts w:ascii="Times New Roman" w:hAnsi="Times New Roman" w:cs="Times New Roman"/>
              </w:rPr>
              <w:t>3.</w:t>
            </w:r>
          </w:p>
        </w:tc>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Установка урн</w:t>
            </w:r>
          </w:p>
        </w:tc>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noProof/>
                <w:lang w:eastAsia="ru-RU"/>
              </w:rPr>
              <w:drawing>
                <wp:inline distT="0" distB="0" distL="0" distR="0" wp14:anchorId="1886B42B" wp14:editId="02BA8B46">
                  <wp:extent cx="1885950" cy="95250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a:stretch>
                            <a:fillRect/>
                          </a:stretch>
                        </pic:blipFill>
                        <pic:spPr bwMode="auto">
                          <a:xfrm>
                            <a:off x="0" y="0"/>
                            <a:ext cx="1885950" cy="952500"/>
                          </a:xfrm>
                          <a:prstGeom prst="rect">
                            <a:avLst/>
                          </a:prstGeom>
                          <a:noFill/>
                          <a:ln w="9525">
                            <a:noFill/>
                            <a:miter lim="800000"/>
                            <a:headEnd/>
                            <a:tailEnd/>
                          </a:ln>
                        </pic:spPr>
                      </pic:pic>
                    </a:graphicData>
                  </a:graphic>
                </wp:inline>
              </w:drawing>
            </w:r>
          </w:p>
        </w:tc>
      </w:tr>
      <w:tr w:rsidR="00BA1BAC" w:rsidRPr="00FF577C">
        <w:trPr>
          <w:trHeight w:val="289"/>
        </w:trPr>
        <w:tc>
          <w:tcPr>
            <w:tcW w:w="6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ind w:left="140"/>
              <w:contextualSpacing/>
              <w:jc w:val="center"/>
              <w:rPr>
                <w:rFonts w:ascii="Times New Roman" w:hAnsi="Times New Roman" w:cs="Times New Roman"/>
              </w:rPr>
            </w:pPr>
            <w:r w:rsidRPr="00FF577C">
              <w:rPr>
                <w:rFonts w:ascii="Times New Roman" w:hAnsi="Times New Roman" w:cs="Times New Roman"/>
              </w:rPr>
              <w:t>4.</w:t>
            </w:r>
          </w:p>
        </w:tc>
        <w:tc>
          <w:tcPr>
            <w:tcW w:w="1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Устройство светильников</w:t>
            </w:r>
          </w:p>
        </w:tc>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tabs>
                <w:tab w:val="left" w:pos="-3220"/>
              </w:tabs>
              <w:spacing w:after="0" w:line="240" w:lineRule="auto"/>
              <w:jc w:val="center"/>
              <w:rPr>
                <w:rFonts w:ascii="Times New Roman" w:hAnsi="Times New Roman" w:cs="Times New Roman"/>
                <w:lang w:eastAsia="ru-RU"/>
              </w:rPr>
            </w:pPr>
            <w:r w:rsidRPr="00FF577C">
              <w:rPr>
                <w:rFonts w:ascii="Times New Roman" w:hAnsi="Times New Roman" w:cs="Times New Roman"/>
                <w:noProof/>
                <w:lang w:eastAsia="ru-RU"/>
              </w:rPr>
              <w:drawing>
                <wp:inline distT="0" distB="0" distL="0" distR="0" wp14:anchorId="497DB201" wp14:editId="7622A555">
                  <wp:extent cx="2209800" cy="21717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stretch>
                            <a:fillRect/>
                          </a:stretch>
                        </pic:blipFill>
                        <pic:spPr bwMode="auto">
                          <a:xfrm>
                            <a:off x="0" y="0"/>
                            <a:ext cx="2209800" cy="2171700"/>
                          </a:xfrm>
                          <a:prstGeom prst="rect">
                            <a:avLst/>
                          </a:prstGeom>
                          <a:noFill/>
                          <a:ln w="9525">
                            <a:noFill/>
                            <a:miter lim="800000"/>
                            <a:headEnd/>
                            <a:tailEnd/>
                          </a:ln>
                        </pic:spPr>
                      </pic:pic>
                    </a:graphicData>
                  </a:graphic>
                </wp:inline>
              </w:drawing>
            </w:r>
          </w:p>
        </w:tc>
      </w:tr>
    </w:tbl>
    <w:p w:rsidR="00BA1BAC" w:rsidRPr="00FF577C" w:rsidRDefault="00CA2F17" w:rsidP="00CA2F17">
      <w:pPr>
        <w:rPr>
          <w:rFonts w:ascii="Times New Roman" w:eastAsia="Calibri" w:hAnsi="Times New Roman" w:cs="Times New Roman"/>
          <w:lang w:eastAsia="ru-RU"/>
        </w:rPr>
      </w:pPr>
      <w:r>
        <w:rPr>
          <w:rFonts w:ascii="Times New Roman" w:eastAsia="Calibri" w:hAnsi="Times New Roman" w:cs="Times New Roman"/>
          <w:lang w:eastAsia="ru-RU"/>
        </w:rPr>
        <w:t xml:space="preserve">                                                                                                                          </w:t>
      </w:r>
      <w:r w:rsidR="00752691" w:rsidRPr="00FF577C">
        <w:rPr>
          <w:rFonts w:ascii="Times New Roman" w:eastAsia="Calibri" w:hAnsi="Times New Roman" w:cs="Times New Roman"/>
          <w:lang w:eastAsia="ru-RU"/>
        </w:rPr>
        <w:t>Приложение №8</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widowControl w:val="0"/>
        <w:spacing w:after="0" w:line="240" w:lineRule="auto"/>
        <w:ind w:firstLine="491"/>
        <w:jc w:val="right"/>
        <w:rPr>
          <w:rFonts w:ascii="Times New Roman" w:hAnsi="Times New Roman" w:cs="Times New Roman"/>
        </w:rPr>
      </w:pPr>
    </w:p>
    <w:p w:rsidR="00BA1BAC" w:rsidRPr="00FF577C" w:rsidRDefault="00BA1BAC">
      <w:pPr>
        <w:widowControl w:val="0"/>
        <w:spacing w:after="0" w:line="240" w:lineRule="auto"/>
        <w:ind w:firstLine="491"/>
        <w:jc w:val="right"/>
        <w:rPr>
          <w:rFonts w:ascii="Times New Roman" w:hAnsi="Times New Roman" w:cs="Times New Roman"/>
        </w:rPr>
      </w:pP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Дополнительный перечень работ</w:t>
      </w: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по благоустройству дворовых территорий многоквартирных домов,</w:t>
      </w: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с приложением визуализированного перечня образцов элементов благоустройства, предполагаемых к размещению на дворовой территории</w:t>
      </w:r>
    </w:p>
    <w:p w:rsidR="00BA1BAC" w:rsidRPr="00FF577C" w:rsidRDefault="00BA1BAC">
      <w:pPr>
        <w:widowControl w:val="0"/>
        <w:spacing w:after="0" w:line="240" w:lineRule="auto"/>
        <w:ind w:firstLine="491"/>
        <w:jc w:val="center"/>
        <w:rPr>
          <w:rFonts w:ascii="Times New Roman" w:hAnsi="Times New Roman" w:cs="Times New Roman"/>
          <w:b/>
          <w:bCs/>
        </w:rPr>
      </w:pPr>
    </w:p>
    <w:tbl>
      <w:tblPr>
        <w:tblW w:w="9567"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90"/>
        <w:gridCol w:w="2159"/>
        <w:gridCol w:w="2060"/>
        <w:gridCol w:w="4658"/>
      </w:tblGrid>
      <w:tr w:rsidR="00BA1BAC" w:rsidRPr="00FF577C" w:rsidTr="00CA2F17">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 xml:space="preserve">№ </w:t>
            </w:r>
            <w:proofErr w:type="gramStart"/>
            <w:r w:rsidRPr="00FF577C">
              <w:rPr>
                <w:rFonts w:ascii="Times New Roman" w:hAnsi="Times New Roman" w:cs="Times New Roman"/>
              </w:rPr>
              <w:t>п</w:t>
            </w:r>
            <w:proofErr w:type="gramEnd"/>
            <w:r w:rsidRPr="00FF577C">
              <w:rPr>
                <w:rFonts w:ascii="Times New Roman" w:hAnsi="Times New Roman" w:cs="Times New Roman"/>
              </w:rPr>
              <w:t>/п</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Перечень работ, входящих в дополнительный перечень работ</w:t>
            </w:r>
          </w:p>
        </w:tc>
        <w:tc>
          <w:tcPr>
            <w:tcW w:w="671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tabs>
                <w:tab w:val="left" w:pos="-3220"/>
              </w:tabs>
              <w:spacing w:after="0" w:line="240" w:lineRule="auto"/>
              <w:jc w:val="center"/>
              <w:rPr>
                <w:rFonts w:ascii="Times New Roman" w:hAnsi="Times New Roman" w:cs="Times New Roman"/>
              </w:rPr>
            </w:pPr>
            <w:r w:rsidRPr="00FF577C">
              <w:rPr>
                <w:rFonts w:ascii="Times New Roman" w:hAnsi="Times New Roman" w:cs="Times New Roman"/>
              </w:rPr>
              <w:t>Визуализированный перечень образцов элементов благоустройства, предполагаемых к размещению на дворовой территории</w:t>
            </w:r>
          </w:p>
        </w:tc>
      </w:tr>
      <w:tr w:rsidR="00BA1BAC" w:rsidRPr="00FF577C" w:rsidTr="00CA2F17">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6"/>
              </w:numPr>
              <w:spacing w:after="0" w:line="240" w:lineRule="auto"/>
              <w:jc w:val="center"/>
              <w:rPr>
                <w:rFonts w:ascii="Times New Roman" w:hAnsi="Times New Roman" w:cs="Times New Roman"/>
                <w:b/>
                <w:bCs/>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Оборудование детских площадок</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Качели на деревянных стойках с оцинкованной балкой</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noProof/>
                <w:lang w:eastAsia="ru-RU"/>
              </w:rPr>
              <w:drawing>
                <wp:inline distT="0" distB="0" distL="0" distR="0" wp14:anchorId="512D5CBA" wp14:editId="544B1E5D">
                  <wp:extent cx="1752600" cy="1752600"/>
                  <wp:effectExtent l="0" t="0" r="0" b="0"/>
                  <wp:docPr id="7" name="Picture" descr="004142-c1-1600h1600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004142-c1-1600h1600_400_400_5_100.jpg"/>
                          <pic:cNvPicPr>
                            <a:picLocks noChangeAspect="1" noChangeArrowheads="1"/>
                          </pic:cNvPicPr>
                        </pic:nvPicPr>
                        <pic:blipFill>
                          <a:blip r:embed="rId15"/>
                          <a:stretch>
                            <a:fillRect/>
                          </a:stretch>
                        </pic:blipFill>
                        <pic:spPr bwMode="auto">
                          <a:xfrm>
                            <a:off x="0" y="0"/>
                            <a:ext cx="1752600" cy="1752600"/>
                          </a:xfrm>
                          <a:prstGeom prst="rect">
                            <a:avLst/>
                          </a:prstGeom>
                          <a:noFill/>
                          <a:ln w="9525">
                            <a:noFill/>
                            <a:miter lim="800000"/>
                            <a:headEnd/>
                            <a:tailEnd/>
                          </a:ln>
                        </pic:spPr>
                      </pic:pic>
                    </a:graphicData>
                  </a:graphic>
                </wp:inline>
              </w:drawing>
            </w:r>
          </w:p>
        </w:tc>
      </w:tr>
      <w:tr w:rsidR="00BA1BAC" w:rsidRPr="00FF577C" w:rsidTr="00CA2F17">
        <w:tc>
          <w:tcPr>
            <w:tcW w:w="690" w:type="dxa"/>
            <w:tcBorders>
              <w:top w:val="single" w:sz="4" w:space="0" w:color="00000A"/>
              <w:left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ind w:left="360"/>
              <w:jc w:val="center"/>
              <w:rPr>
                <w:rFonts w:ascii="Times New Roman" w:hAnsi="Times New Roman" w:cs="Times New Roman"/>
                <w:b/>
                <w:bCs/>
              </w:rPr>
            </w:pPr>
          </w:p>
        </w:tc>
        <w:tc>
          <w:tcPr>
            <w:tcW w:w="21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jc w:val="both"/>
              <w:rPr>
                <w:rFonts w:ascii="Times New Roman" w:hAnsi="Times New Roman" w:cs="Times New Roman"/>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Песочница малая</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noProof/>
                <w:lang w:eastAsia="ru-RU"/>
              </w:rPr>
              <w:drawing>
                <wp:inline distT="0" distB="0" distL="0" distR="0" wp14:anchorId="3C0A44EA" wp14:editId="71028764">
                  <wp:extent cx="1962150" cy="1962150"/>
                  <wp:effectExtent l="0" t="0" r="0" b="0"/>
                  <wp:docPr id="8" name="Picture" descr="4243-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4243-s1-kartochka-tovara_400_400_5_100.jpg"/>
                          <pic:cNvPicPr>
                            <a:picLocks noChangeAspect="1" noChangeArrowheads="1"/>
                          </pic:cNvPicPr>
                        </pic:nvPicPr>
                        <pic:blipFill>
                          <a:blip r:embed="rId16"/>
                          <a:stretch>
                            <a:fillRect/>
                          </a:stretch>
                        </pic:blipFill>
                        <pic:spPr bwMode="auto">
                          <a:xfrm>
                            <a:off x="0" y="0"/>
                            <a:ext cx="1962150" cy="1962150"/>
                          </a:xfrm>
                          <a:prstGeom prst="rect">
                            <a:avLst/>
                          </a:prstGeom>
                          <a:noFill/>
                          <a:ln w="9525">
                            <a:noFill/>
                            <a:miter lim="800000"/>
                            <a:headEnd/>
                            <a:tailEnd/>
                          </a:ln>
                        </pic:spPr>
                      </pic:pic>
                    </a:graphicData>
                  </a:graphic>
                </wp:inline>
              </w:drawing>
            </w:r>
          </w:p>
        </w:tc>
      </w:tr>
      <w:tr w:rsidR="00BA1BAC" w:rsidRPr="00FF577C" w:rsidTr="00CA2F17">
        <w:tc>
          <w:tcPr>
            <w:tcW w:w="690" w:type="dxa"/>
            <w:tcBorders>
              <w:left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ind w:left="360"/>
              <w:jc w:val="center"/>
              <w:rPr>
                <w:rFonts w:ascii="Times New Roman" w:hAnsi="Times New Roman" w:cs="Times New Roman"/>
                <w:b/>
                <w:bCs/>
              </w:rPr>
            </w:pPr>
          </w:p>
        </w:tc>
        <w:tc>
          <w:tcPr>
            <w:tcW w:w="21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jc w:val="both"/>
              <w:rPr>
                <w:rFonts w:ascii="Times New Roman" w:hAnsi="Times New Roman" w:cs="Times New Roman"/>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Домик - беседка</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lang w:eastAsia="ru-RU"/>
              </w:rPr>
            </w:pPr>
            <w:r w:rsidRPr="00FF577C">
              <w:rPr>
                <w:rFonts w:ascii="Times New Roman" w:hAnsi="Times New Roman" w:cs="Times New Roman"/>
                <w:noProof/>
                <w:lang w:eastAsia="ru-RU"/>
              </w:rPr>
              <w:drawing>
                <wp:inline distT="0" distB="0" distL="0" distR="0" wp14:anchorId="1DE80242" wp14:editId="68AB6C33">
                  <wp:extent cx="2105025" cy="2105025"/>
                  <wp:effectExtent l="0" t="0" r="0" b="0"/>
                  <wp:docPr id="9" name="Picture" descr="004307-s1-kartochka-tovara1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004307-s1-kartochka-tovara1_400_400_5_100.jpg"/>
                          <pic:cNvPicPr>
                            <a:picLocks noChangeAspect="1" noChangeArrowheads="1"/>
                          </pic:cNvPicPr>
                        </pic:nvPicPr>
                        <pic:blipFill>
                          <a:blip r:embed="rId17"/>
                          <a:stretch>
                            <a:fillRect/>
                          </a:stretch>
                        </pic:blipFill>
                        <pic:spPr bwMode="auto">
                          <a:xfrm>
                            <a:off x="0" y="0"/>
                            <a:ext cx="2105025" cy="2105025"/>
                          </a:xfrm>
                          <a:prstGeom prst="rect">
                            <a:avLst/>
                          </a:prstGeom>
                          <a:noFill/>
                          <a:ln w="9525">
                            <a:noFill/>
                            <a:miter lim="800000"/>
                            <a:headEnd/>
                            <a:tailEnd/>
                          </a:ln>
                        </pic:spPr>
                      </pic:pic>
                    </a:graphicData>
                  </a:graphic>
                </wp:inline>
              </w:drawing>
            </w:r>
          </w:p>
          <w:p w:rsidR="00BA1BAC" w:rsidRPr="00FF577C" w:rsidRDefault="00752691">
            <w:pPr>
              <w:widowControl w:val="0"/>
              <w:spacing w:after="0" w:line="240" w:lineRule="auto"/>
              <w:jc w:val="center"/>
              <w:rPr>
                <w:rFonts w:ascii="Times New Roman" w:hAnsi="Times New Roman" w:cs="Times New Roman"/>
                <w:lang w:eastAsia="ru-RU"/>
              </w:rPr>
            </w:pPr>
            <w:r w:rsidRPr="00FF577C">
              <w:rPr>
                <w:rFonts w:ascii="Times New Roman" w:hAnsi="Times New Roman" w:cs="Times New Roman"/>
                <w:noProof/>
                <w:lang w:eastAsia="ru-RU"/>
              </w:rPr>
              <w:drawing>
                <wp:inline distT="0" distB="0" distL="0" distR="0" wp14:anchorId="1362D2A5" wp14:editId="5137CFEB">
                  <wp:extent cx="2209800" cy="2209800"/>
                  <wp:effectExtent l="0" t="0" r="0" b="0"/>
                  <wp:docPr id="10" name="Picture" descr="4304-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4304-s1-kartochka-tovara_400_400_5_100.jpg"/>
                          <pic:cNvPicPr>
                            <a:picLocks noChangeAspect="1" noChangeArrowheads="1"/>
                          </pic:cNvPicPr>
                        </pic:nvPicPr>
                        <pic:blipFill>
                          <a:blip r:embed="rId18"/>
                          <a:stretch>
                            <a:fillRect/>
                          </a:stretch>
                        </pic:blipFill>
                        <pic:spPr bwMode="auto">
                          <a:xfrm>
                            <a:off x="0" y="0"/>
                            <a:ext cx="2209800" cy="2209800"/>
                          </a:xfrm>
                          <a:prstGeom prst="rect">
                            <a:avLst/>
                          </a:prstGeom>
                          <a:noFill/>
                          <a:ln w="9525">
                            <a:noFill/>
                            <a:miter lim="800000"/>
                            <a:headEnd/>
                            <a:tailEnd/>
                          </a:ln>
                        </pic:spPr>
                      </pic:pic>
                    </a:graphicData>
                  </a:graphic>
                </wp:inline>
              </w:drawing>
            </w:r>
          </w:p>
        </w:tc>
      </w:tr>
      <w:tr w:rsidR="00BA1BAC" w:rsidRPr="00FF577C" w:rsidTr="00CA2F17">
        <w:tc>
          <w:tcPr>
            <w:tcW w:w="690" w:type="dxa"/>
            <w:tcBorders>
              <w:left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ind w:left="360"/>
              <w:jc w:val="center"/>
              <w:rPr>
                <w:rFonts w:ascii="Times New Roman" w:hAnsi="Times New Roman" w:cs="Times New Roman"/>
                <w:b/>
                <w:bCs/>
              </w:rPr>
            </w:pPr>
          </w:p>
        </w:tc>
        <w:tc>
          <w:tcPr>
            <w:tcW w:w="21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jc w:val="both"/>
              <w:rPr>
                <w:rFonts w:ascii="Times New Roman" w:hAnsi="Times New Roman" w:cs="Times New Roman"/>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Карусели</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lang w:eastAsia="ru-RU"/>
              </w:rPr>
            </w:pPr>
            <w:r w:rsidRPr="00FF577C">
              <w:rPr>
                <w:rFonts w:ascii="Times New Roman" w:hAnsi="Times New Roman" w:cs="Times New Roman"/>
                <w:noProof/>
                <w:lang w:eastAsia="ru-RU"/>
              </w:rPr>
              <w:drawing>
                <wp:inline distT="0" distB="0" distL="0" distR="0" wp14:anchorId="6EA4FFE8" wp14:editId="4AFA587F">
                  <wp:extent cx="2266950" cy="2266950"/>
                  <wp:effectExtent l="0" t="0" r="0" b="0"/>
                  <wp:docPr id="11" name="Picture" descr="004192-s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004192-s1-kartochka-tovara-k_400_400_5_100.jpg"/>
                          <pic:cNvPicPr>
                            <a:picLocks noChangeAspect="1" noChangeArrowheads="1"/>
                          </pic:cNvPicPr>
                        </pic:nvPicPr>
                        <pic:blipFill>
                          <a:blip r:embed="rId19"/>
                          <a:stretch>
                            <a:fillRect/>
                          </a:stretch>
                        </pic:blipFill>
                        <pic:spPr bwMode="auto">
                          <a:xfrm>
                            <a:off x="0" y="0"/>
                            <a:ext cx="2266950" cy="2266950"/>
                          </a:xfrm>
                          <a:prstGeom prst="rect">
                            <a:avLst/>
                          </a:prstGeom>
                          <a:noFill/>
                          <a:ln w="9525">
                            <a:noFill/>
                            <a:miter lim="800000"/>
                            <a:headEnd/>
                            <a:tailEnd/>
                          </a:ln>
                        </pic:spPr>
                      </pic:pic>
                    </a:graphicData>
                  </a:graphic>
                </wp:inline>
              </w:drawing>
            </w:r>
          </w:p>
          <w:p w:rsidR="00BA1BAC" w:rsidRPr="00FF577C" w:rsidRDefault="00752691">
            <w:pPr>
              <w:widowControl w:val="0"/>
              <w:spacing w:after="0" w:line="240" w:lineRule="auto"/>
              <w:jc w:val="center"/>
              <w:rPr>
                <w:rFonts w:ascii="Times New Roman" w:hAnsi="Times New Roman" w:cs="Times New Roman"/>
                <w:lang w:eastAsia="ru-RU"/>
              </w:rPr>
            </w:pPr>
            <w:r w:rsidRPr="00FF577C">
              <w:rPr>
                <w:rFonts w:ascii="Times New Roman" w:hAnsi="Times New Roman" w:cs="Times New Roman"/>
                <w:noProof/>
                <w:lang w:eastAsia="ru-RU"/>
              </w:rPr>
              <w:drawing>
                <wp:inline distT="0" distB="0" distL="0" distR="0" wp14:anchorId="0121EBAA" wp14:editId="0D5A7EFA">
                  <wp:extent cx="2075815" cy="2075815"/>
                  <wp:effectExtent l="0" t="0" r="0" b="0"/>
                  <wp:docPr id="12" name="Picture" descr="004195-c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004195-c1-kartochka-tovara-k_400_400_5_100.jpg"/>
                          <pic:cNvPicPr>
                            <a:picLocks noChangeAspect="1" noChangeArrowheads="1"/>
                          </pic:cNvPicPr>
                        </pic:nvPicPr>
                        <pic:blipFill>
                          <a:blip r:embed="rId20"/>
                          <a:stretch>
                            <a:fillRect/>
                          </a:stretch>
                        </pic:blipFill>
                        <pic:spPr bwMode="auto">
                          <a:xfrm>
                            <a:off x="0" y="0"/>
                            <a:ext cx="2075815" cy="2075815"/>
                          </a:xfrm>
                          <a:prstGeom prst="rect">
                            <a:avLst/>
                          </a:prstGeom>
                          <a:noFill/>
                          <a:ln w="9525">
                            <a:noFill/>
                            <a:miter lim="800000"/>
                            <a:headEnd/>
                            <a:tailEnd/>
                          </a:ln>
                        </pic:spPr>
                      </pic:pic>
                    </a:graphicData>
                  </a:graphic>
                </wp:inline>
              </w:drawing>
            </w:r>
          </w:p>
        </w:tc>
      </w:tr>
      <w:tr w:rsidR="00BA1BAC" w:rsidRPr="00FF577C" w:rsidTr="00CA2F17">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6"/>
              </w:numPr>
              <w:spacing w:after="0" w:line="240" w:lineRule="auto"/>
              <w:jc w:val="center"/>
              <w:rPr>
                <w:rFonts w:ascii="Times New Roman" w:hAnsi="Times New Roman" w:cs="Times New Roman"/>
                <w:b/>
                <w:bCs/>
              </w:rPr>
            </w:pPr>
          </w:p>
        </w:tc>
        <w:tc>
          <w:tcPr>
            <w:tcW w:w="21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spacing w:after="0" w:line="240" w:lineRule="auto"/>
              <w:jc w:val="both"/>
              <w:rPr>
                <w:rFonts w:ascii="Times New Roman" w:hAnsi="Times New Roman" w:cs="Times New Roman"/>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Комплекс из турников и шведской стенки</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noProof/>
                <w:lang w:eastAsia="ru-RU"/>
              </w:rPr>
              <w:drawing>
                <wp:inline distT="0" distB="0" distL="0" distR="0" wp14:anchorId="0C14BF49" wp14:editId="12FB1A68">
                  <wp:extent cx="2133600" cy="1581150"/>
                  <wp:effectExtent l="0" t="0" r="0" b="0"/>
                  <wp:docPr id="13" name="Picture" descr="00645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006453_kartochka_tovara_400_400_5_100.jpg"/>
                          <pic:cNvPicPr>
                            <a:picLocks noChangeAspect="1" noChangeArrowheads="1"/>
                          </pic:cNvPicPr>
                        </pic:nvPicPr>
                        <pic:blipFill>
                          <a:blip r:embed="rId21"/>
                          <a:srcRect t="11168" b="14731"/>
                          <a:stretch>
                            <a:fillRect/>
                          </a:stretch>
                        </pic:blipFill>
                        <pic:spPr bwMode="auto">
                          <a:xfrm>
                            <a:off x="0" y="0"/>
                            <a:ext cx="2133600" cy="1581150"/>
                          </a:xfrm>
                          <a:prstGeom prst="rect">
                            <a:avLst/>
                          </a:prstGeom>
                          <a:noFill/>
                          <a:ln w="9525">
                            <a:noFill/>
                            <a:miter lim="800000"/>
                            <a:headEnd/>
                            <a:tailEnd/>
                          </a:ln>
                        </pic:spPr>
                      </pic:pic>
                    </a:graphicData>
                  </a:graphic>
                </wp:inline>
              </w:drawing>
            </w:r>
          </w:p>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noProof/>
                <w:lang w:eastAsia="ru-RU"/>
              </w:rPr>
              <w:drawing>
                <wp:inline distT="0" distB="0" distL="0" distR="0" wp14:anchorId="4630B4D0" wp14:editId="55956FC5">
                  <wp:extent cx="2724150" cy="1714500"/>
                  <wp:effectExtent l="0" t="0" r="0" b="0"/>
                  <wp:docPr id="14" name="Picture" descr="http://www.argumet.ru/img/detobr/detg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http://www.argumet.ru/img/detobr/detgim/22.jpg"/>
                          <pic:cNvPicPr>
                            <a:picLocks noChangeAspect="1" noChangeArrowheads="1"/>
                          </pic:cNvPicPr>
                        </pic:nvPicPr>
                        <pic:blipFill>
                          <a:blip r:embed="rId22"/>
                          <a:stretch>
                            <a:fillRect/>
                          </a:stretch>
                        </pic:blipFill>
                        <pic:spPr bwMode="auto">
                          <a:xfrm>
                            <a:off x="0" y="0"/>
                            <a:ext cx="2724150" cy="1714500"/>
                          </a:xfrm>
                          <a:prstGeom prst="rect">
                            <a:avLst/>
                          </a:prstGeom>
                          <a:noFill/>
                          <a:ln w="9525">
                            <a:noFill/>
                            <a:miter lim="800000"/>
                            <a:headEnd/>
                            <a:tailEnd/>
                          </a:ln>
                        </pic:spPr>
                      </pic:pic>
                    </a:graphicData>
                  </a:graphic>
                </wp:inline>
              </w:drawing>
            </w:r>
          </w:p>
        </w:tc>
      </w:tr>
      <w:tr w:rsidR="00BA1BAC" w:rsidRPr="00FF577C" w:rsidTr="00CA2F17">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6"/>
              </w:numPr>
              <w:spacing w:after="0" w:line="240" w:lineRule="auto"/>
              <w:jc w:val="center"/>
              <w:rPr>
                <w:rFonts w:ascii="Times New Roman" w:hAnsi="Times New Roman" w:cs="Times New Roman"/>
                <w:b/>
                <w:bCs/>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both"/>
              <w:rPr>
                <w:rFonts w:ascii="Times New Roman" w:hAnsi="Times New Roman" w:cs="Times New Roman"/>
              </w:rPr>
            </w:pPr>
            <w:r w:rsidRPr="00FF577C">
              <w:rPr>
                <w:rFonts w:ascii="Times New Roman" w:hAnsi="Times New Roman" w:cs="Times New Roman"/>
              </w:rPr>
              <w:t>Устройство автомобильных парковок</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Возможна установка велосипедной стойки на автомобильной парковке</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noProof/>
                <w:lang w:eastAsia="ru-RU"/>
              </w:rPr>
              <w:drawing>
                <wp:inline distT="0" distB="0" distL="0" distR="0" wp14:anchorId="2174D06F" wp14:editId="196D0652">
                  <wp:extent cx="1752600" cy="1095375"/>
                  <wp:effectExtent l="0" t="0" r="0" b="0"/>
                  <wp:docPr id="15" name="Picture" descr="00271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002713_kartochka_tovara_400_400_5_100.jpg"/>
                          <pic:cNvPicPr>
                            <a:picLocks noChangeAspect="1" noChangeArrowheads="1"/>
                          </pic:cNvPicPr>
                        </pic:nvPicPr>
                        <pic:blipFill>
                          <a:blip r:embed="rId23"/>
                          <a:srcRect t="17934" b="19569"/>
                          <a:stretch>
                            <a:fillRect/>
                          </a:stretch>
                        </pic:blipFill>
                        <pic:spPr bwMode="auto">
                          <a:xfrm>
                            <a:off x="0" y="0"/>
                            <a:ext cx="1752600" cy="1095375"/>
                          </a:xfrm>
                          <a:prstGeom prst="rect">
                            <a:avLst/>
                          </a:prstGeom>
                          <a:noFill/>
                          <a:ln w="9525">
                            <a:noFill/>
                            <a:miter lim="800000"/>
                            <a:headEnd/>
                            <a:tailEnd/>
                          </a:ln>
                        </pic:spPr>
                      </pic:pic>
                    </a:graphicData>
                  </a:graphic>
                </wp:inline>
              </w:drawing>
            </w:r>
          </w:p>
        </w:tc>
      </w:tr>
      <w:tr w:rsidR="00BA1BAC" w:rsidRPr="00FF577C" w:rsidTr="00CA2F17">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widowControl w:val="0"/>
              <w:numPr>
                <w:ilvl w:val="0"/>
                <w:numId w:val="6"/>
              </w:numPr>
              <w:spacing w:after="0" w:line="240" w:lineRule="auto"/>
              <w:jc w:val="center"/>
              <w:rPr>
                <w:rFonts w:ascii="Times New Roman" w:hAnsi="Times New Roman" w:cs="Times New Roman"/>
                <w:b/>
                <w:bCs/>
              </w:rPr>
            </w:pP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Озеленение территорий</w:t>
            </w: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A1BAC" w:rsidRPr="00FF577C" w:rsidRDefault="00752691">
            <w:pPr>
              <w:widowControl w:val="0"/>
              <w:spacing w:after="0" w:line="240" w:lineRule="auto"/>
              <w:jc w:val="center"/>
              <w:rPr>
                <w:rFonts w:ascii="Times New Roman" w:hAnsi="Times New Roman" w:cs="Times New Roman"/>
              </w:rPr>
            </w:pPr>
            <w:r w:rsidRPr="00FF577C">
              <w:rPr>
                <w:rFonts w:ascii="Times New Roman" w:hAnsi="Times New Roman" w:cs="Times New Roman"/>
              </w:rPr>
              <w:t>Вазоны</w:t>
            </w:r>
          </w:p>
        </w:tc>
        <w:tc>
          <w:tcPr>
            <w:tcW w:w="4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widowControl w:val="0"/>
              <w:spacing w:after="0" w:line="240" w:lineRule="auto"/>
              <w:jc w:val="center"/>
              <w:rPr>
                <w:rFonts w:ascii="Times New Roman" w:hAnsi="Times New Roman" w:cs="Times New Roman"/>
                <w:b/>
                <w:bCs/>
              </w:rPr>
            </w:pPr>
            <w:r w:rsidRPr="00FF577C">
              <w:rPr>
                <w:rFonts w:ascii="Times New Roman" w:hAnsi="Times New Roman" w:cs="Times New Roman"/>
                <w:noProof/>
                <w:lang w:eastAsia="ru-RU"/>
              </w:rPr>
              <w:drawing>
                <wp:inline distT="0" distB="0" distL="0" distR="0" wp14:anchorId="0ADACC4E" wp14:editId="06DC72DA">
                  <wp:extent cx="1752600" cy="1752600"/>
                  <wp:effectExtent l="0" t="0" r="0" b="0"/>
                  <wp:docPr id="16" name="Picture" descr="001151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001151_kartochka_tovara_400_400_5_100.jpg"/>
                          <pic:cNvPicPr>
                            <a:picLocks noChangeAspect="1" noChangeArrowheads="1"/>
                          </pic:cNvPicPr>
                        </pic:nvPicPr>
                        <pic:blipFill>
                          <a:blip r:embed="rId24"/>
                          <a:stretch>
                            <a:fillRect/>
                          </a:stretch>
                        </pic:blipFill>
                        <pic:spPr bwMode="auto">
                          <a:xfrm>
                            <a:off x="0" y="0"/>
                            <a:ext cx="1752600" cy="1752600"/>
                          </a:xfrm>
                          <a:prstGeom prst="rect">
                            <a:avLst/>
                          </a:prstGeom>
                          <a:noFill/>
                          <a:ln w="9525">
                            <a:noFill/>
                            <a:miter lim="800000"/>
                            <a:headEnd/>
                            <a:tailEnd/>
                          </a:ln>
                        </pic:spPr>
                      </pic:pic>
                    </a:graphicData>
                  </a:graphic>
                </wp:inline>
              </w:drawing>
            </w:r>
          </w:p>
        </w:tc>
      </w:tr>
    </w:tbl>
    <w:p w:rsidR="00BA1BAC" w:rsidRPr="00FF577C" w:rsidRDefault="00B5464B" w:rsidP="00B5464B">
      <w:pPr>
        <w:rPr>
          <w:rFonts w:ascii="Times New Roman" w:eastAsia="Calibri" w:hAnsi="Times New Roman" w:cs="Times New Roman"/>
          <w:lang w:eastAsia="ru-RU"/>
        </w:rPr>
      </w:pPr>
      <w:r>
        <w:rPr>
          <w:rFonts w:ascii="Times New Roman" w:eastAsia="Calibri" w:hAnsi="Times New Roman" w:cs="Times New Roman"/>
          <w:lang w:eastAsia="ru-RU"/>
        </w:rPr>
        <w:t xml:space="preserve">                                                                                                                     </w:t>
      </w:r>
      <w:bookmarkStart w:id="2" w:name="_GoBack"/>
      <w:bookmarkEnd w:id="2"/>
      <w:r w:rsidR="00752691" w:rsidRPr="00FF577C">
        <w:rPr>
          <w:rFonts w:ascii="Times New Roman" w:eastAsia="Calibri" w:hAnsi="Times New Roman" w:cs="Times New Roman"/>
          <w:lang w:eastAsia="ru-RU"/>
        </w:rPr>
        <w:t>Приложение №9</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widowControl w:val="0"/>
        <w:spacing w:after="0" w:line="240" w:lineRule="auto"/>
        <w:ind w:firstLine="491"/>
        <w:jc w:val="right"/>
        <w:rPr>
          <w:rFonts w:ascii="Times New Roman" w:hAnsi="Times New Roman" w:cs="Times New Roman"/>
        </w:rPr>
      </w:pPr>
    </w:p>
    <w:p w:rsidR="00BA1BAC" w:rsidRPr="00FF577C" w:rsidRDefault="00BA1BAC">
      <w:pPr>
        <w:spacing w:after="0" w:line="240" w:lineRule="auto"/>
        <w:jc w:val="both"/>
        <w:rPr>
          <w:rFonts w:ascii="Times New Roman" w:eastAsia="Calibri" w:hAnsi="Times New Roman" w:cs="Times New Roman"/>
          <w:lang w:eastAsia="ru-RU"/>
        </w:rPr>
      </w:pP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Нормативная стоимость (единичные расценки) работ по благоустройству дворовых территорий, входящих в состав минимального перечня работ</w:t>
      </w:r>
    </w:p>
    <w:p w:rsidR="00BA1BAC" w:rsidRPr="00FF577C" w:rsidRDefault="00BA1BAC">
      <w:pPr>
        <w:widowControl w:val="0"/>
        <w:spacing w:after="0" w:line="240" w:lineRule="auto"/>
        <w:ind w:firstLine="491"/>
        <w:jc w:val="center"/>
        <w:rPr>
          <w:rFonts w:ascii="Times New Roman" w:hAnsi="Times New Roman" w:cs="Times New Roman"/>
          <w:b/>
          <w:bCs/>
        </w:rPr>
      </w:pPr>
    </w:p>
    <w:tbl>
      <w:tblPr>
        <w:tblW w:w="9456"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333"/>
        <w:gridCol w:w="1422"/>
        <w:gridCol w:w="4701"/>
      </w:tblGrid>
      <w:tr w:rsidR="00BA1BAC" w:rsidRPr="00FF577C">
        <w:trPr>
          <w:trHeight w:val="705"/>
        </w:trPr>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Вид работ</w:t>
            </w:r>
          </w:p>
        </w:tc>
        <w:tc>
          <w:tcPr>
            <w:tcW w:w="1422"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Единица измерения</w:t>
            </w:r>
          </w:p>
        </w:tc>
        <w:tc>
          <w:tcPr>
            <w:tcW w:w="4701"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Единичная расценка (без НДС), руб.</w:t>
            </w:r>
          </w:p>
        </w:tc>
      </w:tr>
      <w:tr w:rsidR="00BA1BAC" w:rsidRPr="00FF577C">
        <w:trPr>
          <w:trHeight w:val="353"/>
        </w:trPr>
        <w:tc>
          <w:tcPr>
            <w:tcW w:w="9456" w:type="dxa"/>
            <w:gridSpan w:val="3"/>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bCs/>
                <w:color w:val="000000"/>
                <w:lang w:eastAsia="ru-RU"/>
              </w:rPr>
            </w:pPr>
            <w:r w:rsidRPr="00FF577C">
              <w:rPr>
                <w:rFonts w:ascii="Times New Roman" w:hAnsi="Times New Roman" w:cs="Times New Roman"/>
                <w:bCs/>
                <w:color w:val="000000"/>
                <w:lang w:eastAsia="ru-RU"/>
              </w:rPr>
              <w:t>Минимальный перечень  работ по благоустройству</w:t>
            </w:r>
          </w:p>
        </w:tc>
      </w:tr>
      <w:tr w:rsidR="00BA1BAC" w:rsidRPr="00FF577C">
        <w:trPr>
          <w:trHeight w:val="1058"/>
        </w:trPr>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Благоустройство тротуара из бетонной тротуарной плитки толщиной 0,06 м с бордюром</w:t>
            </w:r>
          </w:p>
        </w:tc>
        <w:tc>
          <w:tcPr>
            <w:tcW w:w="1422"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1 кв. м</w:t>
            </w:r>
          </w:p>
        </w:tc>
        <w:tc>
          <w:tcPr>
            <w:tcW w:w="4701"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val="en-US" w:eastAsia="ru-RU"/>
              </w:rPr>
            </w:pPr>
            <w:r w:rsidRPr="00FF577C">
              <w:rPr>
                <w:rFonts w:ascii="Times New Roman" w:hAnsi="Times New Roman" w:cs="Times New Roman"/>
                <w:color w:val="000000"/>
                <w:lang w:eastAsia="ru-RU"/>
              </w:rPr>
              <w:t>3038,17</w:t>
            </w:r>
          </w:p>
        </w:tc>
      </w:tr>
      <w:tr w:rsidR="00BA1BAC" w:rsidRPr="00FF577C">
        <w:trPr>
          <w:trHeight w:val="705"/>
        </w:trPr>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Установка скамейки</w:t>
            </w:r>
          </w:p>
        </w:tc>
        <w:tc>
          <w:tcPr>
            <w:tcW w:w="1422"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1 шт.</w:t>
            </w:r>
          </w:p>
        </w:tc>
        <w:tc>
          <w:tcPr>
            <w:tcW w:w="4701"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552</w:t>
            </w:r>
          </w:p>
        </w:tc>
      </w:tr>
      <w:tr w:rsidR="00BA1BAC" w:rsidRPr="00FF577C">
        <w:trPr>
          <w:trHeight w:val="1420"/>
        </w:trPr>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Стоимость скамейки со спинкой</w:t>
            </w:r>
          </w:p>
        </w:tc>
        <w:tc>
          <w:tcPr>
            <w:tcW w:w="1422"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1 шт.</w:t>
            </w:r>
          </w:p>
        </w:tc>
        <w:tc>
          <w:tcPr>
            <w:tcW w:w="4701"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8113</w:t>
            </w:r>
          </w:p>
        </w:tc>
      </w:tr>
      <w:tr w:rsidR="00BA1BAC" w:rsidRPr="00FF577C">
        <w:trPr>
          <w:trHeight w:val="705"/>
        </w:trPr>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Установка урны для мусора</w:t>
            </w:r>
          </w:p>
        </w:tc>
        <w:tc>
          <w:tcPr>
            <w:tcW w:w="1422"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1 шт.</w:t>
            </w:r>
          </w:p>
        </w:tc>
        <w:tc>
          <w:tcPr>
            <w:tcW w:w="4701"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552</w:t>
            </w:r>
          </w:p>
        </w:tc>
      </w:tr>
      <w:tr w:rsidR="00BA1BAC" w:rsidRPr="00FF577C">
        <w:trPr>
          <w:trHeight w:val="705"/>
        </w:trPr>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Стоимость урны для мусора</w:t>
            </w:r>
          </w:p>
        </w:tc>
        <w:tc>
          <w:tcPr>
            <w:tcW w:w="1422"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1 шт.</w:t>
            </w:r>
          </w:p>
        </w:tc>
        <w:tc>
          <w:tcPr>
            <w:tcW w:w="4701" w:type="dxa"/>
            <w:tcBorders>
              <w:top w:val="single" w:sz="4" w:space="0" w:color="00000A"/>
              <w:bottom w:val="single" w:sz="4" w:space="0" w:color="00000A"/>
              <w:right w:val="single" w:sz="4" w:space="0" w:color="00000A"/>
            </w:tcBorders>
            <w:shd w:val="clear" w:color="auto" w:fill="auto"/>
            <w:vAlign w:val="center"/>
          </w:tcPr>
          <w:p w:rsidR="00BA1BAC" w:rsidRPr="00FF577C" w:rsidRDefault="00752691">
            <w:pPr>
              <w:spacing w:after="0" w:line="240" w:lineRule="auto"/>
              <w:jc w:val="center"/>
              <w:rPr>
                <w:rFonts w:ascii="Times New Roman" w:hAnsi="Times New Roman" w:cs="Times New Roman"/>
                <w:color w:val="000000"/>
                <w:lang w:eastAsia="ru-RU"/>
              </w:rPr>
            </w:pPr>
            <w:r w:rsidRPr="00FF577C">
              <w:rPr>
                <w:rFonts w:ascii="Times New Roman" w:hAnsi="Times New Roman" w:cs="Times New Roman"/>
                <w:color w:val="000000"/>
                <w:lang w:eastAsia="ru-RU"/>
              </w:rPr>
              <w:t>2118</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Ремонт внутриквартального проезда (асфальтобетонное покрытие):</w:t>
            </w:r>
          </w:p>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ремонт</w:t>
            </w:r>
          </w:p>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строительство</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кв. м</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518</w:t>
            </w:r>
          </w:p>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781</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Ремонт тротуара (асфальтобетонное покрытие)</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кв. м</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499</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Строительство тротуара (асфальтобетонное покрытие)</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кв. м</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1025</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lastRenderedPageBreak/>
              <w:t>Замена бортового камня</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1 п. </w:t>
            </w:r>
            <w:proofErr w:type="gramStart"/>
            <w:r w:rsidRPr="00FF577C">
              <w:rPr>
                <w:rFonts w:ascii="Times New Roman" w:eastAsia="Times New Roman" w:hAnsi="Times New Roman" w:cs="Times New Roman"/>
                <w:lang w:eastAsia="ru-RU"/>
              </w:rPr>
              <w:t>м</w:t>
            </w:r>
            <w:proofErr w:type="gramEnd"/>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1540</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Установка бортового камня</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1 п. </w:t>
            </w:r>
            <w:proofErr w:type="gramStart"/>
            <w:r w:rsidRPr="00FF577C">
              <w:rPr>
                <w:rFonts w:ascii="Times New Roman" w:eastAsia="Times New Roman" w:hAnsi="Times New Roman" w:cs="Times New Roman"/>
                <w:lang w:eastAsia="ru-RU"/>
              </w:rPr>
              <w:t>м</w:t>
            </w:r>
            <w:proofErr w:type="gramEnd"/>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1293</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Замена </w:t>
            </w:r>
            <w:proofErr w:type="spellStart"/>
            <w:r w:rsidRPr="00FF577C">
              <w:rPr>
                <w:rFonts w:ascii="Times New Roman" w:eastAsia="Times New Roman" w:hAnsi="Times New Roman" w:cs="Times New Roman"/>
                <w:lang w:eastAsia="ru-RU"/>
              </w:rPr>
              <w:t>поребрика</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1 п. </w:t>
            </w:r>
            <w:proofErr w:type="gramStart"/>
            <w:r w:rsidRPr="00FF577C">
              <w:rPr>
                <w:rFonts w:ascii="Times New Roman" w:eastAsia="Times New Roman" w:hAnsi="Times New Roman" w:cs="Times New Roman"/>
                <w:lang w:eastAsia="ru-RU"/>
              </w:rPr>
              <w:t>м</w:t>
            </w:r>
            <w:proofErr w:type="gramEnd"/>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1152</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Установка </w:t>
            </w:r>
            <w:proofErr w:type="spellStart"/>
            <w:r w:rsidRPr="00FF577C">
              <w:rPr>
                <w:rFonts w:ascii="Times New Roman" w:eastAsia="Times New Roman" w:hAnsi="Times New Roman" w:cs="Times New Roman"/>
                <w:lang w:eastAsia="ru-RU"/>
              </w:rPr>
              <w:t>поребрика</w:t>
            </w:r>
            <w:proofErr w:type="spellEnd"/>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1 п. </w:t>
            </w:r>
            <w:proofErr w:type="gramStart"/>
            <w:r w:rsidRPr="00FF577C">
              <w:rPr>
                <w:rFonts w:ascii="Times New Roman" w:eastAsia="Times New Roman" w:hAnsi="Times New Roman" w:cs="Times New Roman"/>
                <w:lang w:eastAsia="ru-RU"/>
              </w:rPr>
              <w:t>м</w:t>
            </w:r>
            <w:proofErr w:type="gramEnd"/>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905</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Установка скамейки (со стоимостью скамейки)</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шт.</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5467</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Установка урны (со стоимостью урны)</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шт.</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3494</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Демонтаж старой опоры наружного освещения и монтаж новой опоры</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шт.</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11228</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Монтаж новой опоры наружного освещения</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шт.</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9609</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Установка светильника с лампой</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шт.</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7438</w:t>
            </w:r>
          </w:p>
        </w:tc>
      </w:tr>
      <w:tr w:rsidR="00BA1BAC" w:rsidRPr="00FF577C">
        <w:tc>
          <w:tcPr>
            <w:tcW w:w="33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Подвеска нового самонесущего изолированного провода с </w:t>
            </w:r>
            <w:proofErr w:type="gramStart"/>
            <w:r w:rsidRPr="00FF577C">
              <w:rPr>
                <w:rFonts w:ascii="Times New Roman" w:eastAsia="Times New Roman" w:hAnsi="Times New Roman" w:cs="Times New Roman"/>
                <w:lang w:eastAsia="ru-RU"/>
              </w:rPr>
              <w:t>комплектующими</w:t>
            </w:r>
            <w:proofErr w:type="gramEnd"/>
            <w:r w:rsidRPr="00FF577C">
              <w:rPr>
                <w:rFonts w:ascii="Times New Roman" w:eastAsia="Times New Roman" w:hAnsi="Times New Roman" w:cs="Times New Roman"/>
                <w:lang w:eastAsia="ru-RU"/>
              </w:rPr>
              <w:t xml:space="preserve"> (со стоимостью материала)</w:t>
            </w:r>
          </w:p>
        </w:tc>
        <w:tc>
          <w:tcPr>
            <w:tcW w:w="14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 шт.</w:t>
            </w:r>
          </w:p>
        </w:tc>
        <w:tc>
          <w:tcPr>
            <w:tcW w:w="4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1BAC" w:rsidRPr="00FF577C" w:rsidRDefault="00752691">
            <w:pPr>
              <w:spacing w:beforeAutospacing="1" w:afterAutospacing="1" w:line="240" w:lineRule="auto"/>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1298</w:t>
            </w:r>
          </w:p>
        </w:tc>
      </w:tr>
    </w:tbl>
    <w:p w:rsidR="00BA1BAC" w:rsidRPr="00FF577C" w:rsidRDefault="00752691">
      <w:pPr>
        <w:spacing w:beforeAutospacing="1" w:afterAutospacing="1"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*Определение нормативной стоимости (единичных расценок) работ по благоустройству произведено в программе ГРАНД-Смета по каталогам </w:t>
      </w:r>
      <w:r w:rsidRPr="00FF577C">
        <w:rPr>
          <w:rFonts w:ascii="Times New Roman" w:eastAsia="Times New Roman" w:hAnsi="Times New Roman" w:cs="Times New Roman"/>
          <w:lang w:eastAsia="ru-RU"/>
        </w:rPr>
        <w:br/>
        <w:t>ФЕР-2001 в редакции 2014 г. Используются индексы на 1 квартал 2017 года к ФЕР в редакции 2014 года по Курской области. НДС 18%.</w:t>
      </w:r>
    </w:p>
    <w:p w:rsidR="00BA1BAC" w:rsidRPr="00FF577C" w:rsidRDefault="00752691">
      <w:pPr>
        <w:spacing w:beforeAutospacing="1" w:afterAutospacing="1" w:line="240" w:lineRule="auto"/>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jc w:val="right"/>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rPr>
          <w:rFonts w:ascii="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BA1BAC">
      <w:pPr>
        <w:spacing w:after="0" w:line="240" w:lineRule="auto"/>
        <w:rPr>
          <w:rFonts w:ascii="Times New Roman" w:hAnsi="Times New Roman" w:cs="Times New Roman"/>
          <w:lang w:eastAsia="ru-RU"/>
        </w:rPr>
      </w:pPr>
    </w:p>
    <w:p w:rsidR="00BA1BAC" w:rsidRPr="00FF577C" w:rsidRDefault="00BA1BAC">
      <w:pPr>
        <w:spacing w:after="0" w:line="240" w:lineRule="auto"/>
        <w:rPr>
          <w:rFonts w:ascii="Times New Roman" w:hAnsi="Times New Roman" w:cs="Times New Roman"/>
          <w:lang w:eastAsia="ru-RU"/>
        </w:rPr>
      </w:pPr>
    </w:p>
    <w:p w:rsidR="00BA1BAC" w:rsidRPr="00FF577C" w:rsidRDefault="00BA1BAC">
      <w:pPr>
        <w:spacing w:after="0" w:line="240" w:lineRule="auto"/>
        <w:rPr>
          <w:rFonts w:ascii="Times New Roman" w:hAnsi="Times New Roman" w:cs="Times New Roman"/>
          <w:lang w:eastAsia="ru-RU"/>
        </w:rPr>
      </w:pPr>
    </w:p>
    <w:p w:rsidR="00BA1BAC" w:rsidRPr="00FF577C" w:rsidRDefault="00BA1BAC">
      <w:pPr>
        <w:spacing w:after="0" w:line="240" w:lineRule="auto"/>
        <w:rPr>
          <w:rFonts w:ascii="Times New Roman" w:hAnsi="Times New Roman" w:cs="Times New Roman"/>
          <w:lang w:eastAsia="ru-RU"/>
        </w:rPr>
        <w:sectPr w:rsidR="00BA1BAC" w:rsidRPr="00FF577C">
          <w:headerReference w:type="default" r:id="rId25"/>
          <w:pgSz w:w="11906" w:h="16838"/>
          <w:pgMar w:top="1134" w:right="1247" w:bottom="1134" w:left="1531" w:header="709" w:footer="0" w:gutter="0"/>
          <w:cols w:space="720"/>
          <w:formProt w:val="0"/>
          <w:docGrid w:linePitch="240" w:charSpace="-2049"/>
        </w:sect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lastRenderedPageBreak/>
        <w:t>Приложение №10</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Порядок</w:t>
      </w:r>
    </w:p>
    <w:p w:rsidR="00BA1BAC" w:rsidRPr="00FF577C" w:rsidRDefault="00752691">
      <w:pPr>
        <w:widowControl w:val="0"/>
        <w:spacing w:after="0" w:line="240" w:lineRule="auto"/>
        <w:ind w:firstLine="491"/>
        <w:jc w:val="center"/>
        <w:rPr>
          <w:rFonts w:ascii="Times New Roman" w:hAnsi="Times New Roman" w:cs="Times New Roman"/>
          <w:b/>
          <w:bCs/>
        </w:rPr>
      </w:pPr>
      <w:proofErr w:type="gramStart"/>
      <w:r w:rsidRPr="00FF577C">
        <w:rPr>
          <w:rFonts w:ascii="Times New Roman" w:hAnsi="Times New Roman" w:cs="Times New Roman"/>
          <w:b/>
          <w:bCs/>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w:t>
      </w:r>
      <w:proofErr w:type="gramEnd"/>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752691">
      <w:pPr>
        <w:spacing w:after="0" w:line="240" w:lineRule="auto"/>
        <w:jc w:val="center"/>
        <w:rPr>
          <w:rFonts w:ascii="Times New Roman" w:hAnsi="Times New Roman" w:cs="Times New Roman"/>
          <w:b/>
          <w:bCs/>
        </w:rPr>
      </w:pPr>
      <w:r w:rsidRPr="00FF577C">
        <w:rPr>
          <w:rFonts w:ascii="Times New Roman" w:hAnsi="Times New Roman" w:cs="Times New Roman"/>
          <w:b/>
          <w:bCs/>
          <w:lang w:eastAsia="ru-RU"/>
        </w:rPr>
        <w:t>1. Общие положения</w:t>
      </w:r>
    </w:p>
    <w:p w:rsidR="00BA1BAC" w:rsidRPr="00FF577C" w:rsidRDefault="00BA1BAC">
      <w:pPr>
        <w:spacing w:after="0" w:line="240" w:lineRule="auto"/>
        <w:ind w:firstLine="851"/>
        <w:jc w:val="both"/>
        <w:rPr>
          <w:rFonts w:ascii="Times New Roman" w:hAnsi="Times New Roman" w:cs="Times New Roman"/>
          <w:b/>
          <w:bCs/>
        </w:rPr>
      </w:pPr>
    </w:p>
    <w:p w:rsidR="00BA1BAC" w:rsidRPr="00FF577C" w:rsidRDefault="00752691">
      <w:pPr>
        <w:numPr>
          <w:ilvl w:val="1"/>
          <w:numId w:val="7"/>
        </w:numPr>
        <w:spacing w:after="0" w:line="240" w:lineRule="auto"/>
        <w:ind w:firstLine="851"/>
        <w:jc w:val="both"/>
        <w:rPr>
          <w:rFonts w:ascii="Times New Roman" w:hAnsi="Times New Roman" w:cs="Times New Roman"/>
        </w:rPr>
      </w:pPr>
      <w:proofErr w:type="gramStart"/>
      <w:r w:rsidRPr="00FF577C">
        <w:rPr>
          <w:rFonts w:ascii="Times New Roman" w:hAnsi="Times New Roman" w:cs="Times New Roman"/>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в рамках муниципальной программы «Формирование современной городской среды на территории</w:t>
      </w:r>
      <w:proofErr w:type="gramEnd"/>
      <w:r w:rsidRPr="00FF577C">
        <w:rPr>
          <w:rFonts w:ascii="Times New Roman" w:hAnsi="Times New Roman" w:cs="Times New Roman"/>
        </w:rPr>
        <w:t xml:space="preserve">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на 2018-2024 годы» (далее – Программа), механизм </w:t>
      </w:r>
      <w:proofErr w:type="gramStart"/>
      <w:r w:rsidRPr="00FF577C">
        <w:rPr>
          <w:rFonts w:ascii="Times New Roman" w:hAnsi="Times New Roman" w:cs="Times New Roman"/>
        </w:rPr>
        <w:t>контроля за</w:t>
      </w:r>
      <w:proofErr w:type="gramEnd"/>
      <w:r w:rsidRPr="00FF577C">
        <w:rPr>
          <w:rFonts w:ascii="Times New Roman" w:hAnsi="Times New Roman" w:cs="Times New Roman"/>
        </w:rPr>
        <w:t xml:space="preserve"> их расходованием, а также устанавливает порядок и формы трудового и финансового участия заинтересованных лиц в выполнении указанных работ.  </w:t>
      </w:r>
    </w:p>
    <w:p w:rsidR="00BA1BAC" w:rsidRPr="00FF577C" w:rsidRDefault="00752691">
      <w:pPr>
        <w:numPr>
          <w:ilvl w:val="1"/>
          <w:numId w:val="7"/>
        </w:numPr>
        <w:tabs>
          <w:tab w:val="left" w:pos="1418"/>
        </w:tabs>
        <w:spacing w:after="0" w:line="240" w:lineRule="auto"/>
        <w:ind w:left="14"/>
        <w:jc w:val="both"/>
        <w:rPr>
          <w:rFonts w:ascii="Times New Roman" w:hAnsi="Times New Roman" w:cs="Times New Roman"/>
        </w:rPr>
      </w:pPr>
      <w:r w:rsidRPr="00FF577C">
        <w:rPr>
          <w:rFonts w:ascii="Times New Roman" w:hAnsi="Times New Roman" w:cs="Times New Roman"/>
        </w:rPr>
        <w:t>В целях реализации настоящего Порядка используются следующие понятия:</w:t>
      </w:r>
    </w:p>
    <w:p w:rsidR="00BA1BAC" w:rsidRPr="00FF577C" w:rsidRDefault="00752691">
      <w:pPr>
        <w:tabs>
          <w:tab w:val="left" w:pos="1843"/>
        </w:tabs>
        <w:spacing w:after="0" w:line="240" w:lineRule="auto"/>
        <w:ind w:left="14" w:firstLine="837"/>
        <w:jc w:val="both"/>
        <w:rPr>
          <w:rFonts w:ascii="Times New Roman" w:hAnsi="Times New Roman" w:cs="Times New Roman"/>
        </w:rPr>
      </w:pPr>
      <w:r w:rsidRPr="00FF577C">
        <w:rPr>
          <w:rFonts w:ascii="Times New Roman" w:hAnsi="Times New Roman" w:cs="Times New Roman"/>
        </w:rPr>
        <w:t xml:space="preserve">а) дополнительный перечень работ – установленный постановлением Администрации Курской области перечень работ по благоустройству дворовой территории, </w:t>
      </w:r>
      <w:proofErr w:type="spellStart"/>
      <w:r w:rsidRPr="00FF577C">
        <w:rPr>
          <w:rFonts w:ascii="Times New Roman" w:hAnsi="Times New Roman" w:cs="Times New Roman"/>
        </w:rPr>
        <w:t>софинансируемых</w:t>
      </w:r>
      <w:proofErr w:type="spellEnd"/>
      <w:r w:rsidRPr="00FF577C">
        <w:rPr>
          <w:rFonts w:ascii="Times New Roman" w:hAnsi="Times New Roman" w:cs="Times New Roman"/>
        </w:rPr>
        <w:t xml:space="preserve"> за счет средств заинтересованных лиц;</w:t>
      </w:r>
    </w:p>
    <w:p w:rsidR="00BA1BAC" w:rsidRPr="00FF577C" w:rsidRDefault="00752691">
      <w:pPr>
        <w:tabs>
          <w:tab w:val="left" w:pos="1418"/>
        </w:tabs>
        <w:spacing w:after="0" w:line="240" w:lineRule="auto"/>
        <w:ind w:left="14" w:firstLine="837"/>
        <w:jc w:val="both"/>
        <w:rPr>
          <w:rFonts w:ascii="Times New Roman" w:hAnsi="Times New Roman" w:cs="Times New Roman"/>
        </w:rPr>
      </w:pPr>
      <w:r w:rsidRPr="00FF577C">
        <w:rPr>
          <w:rFonts w:ascii="Times New Roman" w:hAnsi="Times New Roman" w:cs="Times New Roman"/>
        </w:rPr>
        <w:t>б) т</w:t>
      </w:r>
      <w:r w:rsidRPr="00FF577C">
        <w:rPr>
          <w:rFonts w:ascii="Times New Roman" w:hAnsi="Times New Roman" w:cs="Times New Roman"/>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FF577C">
        <w:rPr>
          <w:rFonts w:ascii="Times New Roman" w:hAnsi="Times New Roman" w:cs="Times New Roman"/>
        </w:rPr>
        <w:t>не требующая специальной квалификации</w:t>
      </w:r>
      <w:r w:rsidRPr="00FF577C">
        <w:rPr>
          <w:rFonts w:ascii="Times New Roman" w:hAnsi="Times New Roman" w:cs="Times New Roman"/>
          <w:shd w:val="clear" w:color="auto" w:fill="FFFFFF"/>
        </w:rPr>
        <w:t xml:space="preserve"> и выполняемая в качестве</w:t>
      </w:r>
      <w:r w:rsidRPr="00FF577C">
        <w:rPr>
          <w:rFonts w:ascii="Times New Roman" w:hAnsi="Times New Roman" w:cs="Times New Roman"/>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w:t>
      </w:r>
    </w:p>
    <w:p w:rsidR="00BA1BAC" w:rsidRPr="00FF577C" w:rsidRDefault="00752691">
      <w:pPr>
        <w:tabs>
          <w:tab w:val="left" w:pos="1418"/>
        </w:tabs>
        <w:spacing w:after="0" w:line="240" w:lineRule="auto"/>
        <w:ind w:left="14" w:firstLine="837"/>
        <w:jc w:val="both"/>
        <w:rPr>
          <w:rFonts w:ascii="Times New Roman" w:hAnsi="Times New Roman" w:cs="Times New Roman"/>
        </w:rPr>
      </w:pPr>
      <w:r w:rsidRPr="00FF577C">
        <w:rPr>
          <w:rFonts w:ascii="Times New Roman" w:hAnsi="Times New Roman" w:cs="Times New Roman"/>
        </w:rPr>
        <w:t>в) финансовое</w:t>
      </w:r>
      <w:r w:rsidRPr="00FF577C">
        <w:rPr>
          <w:rFonts w:ascii="Times New Roman" w:hAnsi="Times New Roman" w:cs="Times New Roman"/>
          <w:shd w:val="clear" w:color="auto" w:fill="FFFFFF"/>
        </w:rPr>
        <w:t xml:space="preserve"> участие – </w:t>
      </w:r>
      <w:r w:rsidRPr="00FF577C">
        <w:rPr>
          <w:rFonts w:ascii="Times New Roman" w:hAnsi="Times New Roman" w:cs="Times New Roman"/>
        </w:rPr>
        <w:t xml:space="preserve">финансирование выполнения видов работ из дополнительного перечня работ по благоустройству дворовых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за счет участия заинтересованных лиц в размере  20 процентов от общей стоимости соответствующего вида работ;</w:t>
      </w:r>
    </w:p>
    <w:p w:rsidR="00BA1BAC" w:rsidRPr="00FF577C" w:rsidRDefault="00752691">
      <w:pPr>
        <w:tabs>
          <w:tab w:val="left" w:pos="1418"/>
        </w:tabs>
        <w:spacing w:after="0" w:line="240" w:lineRule="auto"/>
        <w:ind w:left="14" w:firstLine="837"/>
        <w:jc w:val="both"/>
        <w:rPr>
          <w:rFonts w:ascii="Times New Roman" w:hAnsi="Times New Roman" w:cs="Times New Roman"/>
        </w:rPr>
      </w:pPr>
      <w:r w:rsidRPr="00FF577C">
        <w:rPr>
          <w:rFonts w:ascii="Times New Roman" w:hAnsi="Times New Roman" w:cs="Times New Roman"/>
        </w:rPr>
        <w:t xml:space="preserve">г) общественная комиссия – комиссия, создаваемая в соответствии с постановлением Администрации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для рассмотрения и оценки предложений заинтересованных лиц, а также реализации </w:t>
      </w:r>
      <w:proofErr w:type="gramStart"/>
      <w:r w:rsidRPr="00FF577C">
        <w:rPr>
          <w:rFonts w:ascii="Times New Roman" w:hAnsi="Times New Roman" w:cs="Times New Roman"/>
        </w:rPr>
        <w:t>контроля за</w:t>
      </w:r>
      <w:proofErr w:type="gramEnd"/>
      <w:r w:rsidRPr="00FF577C">
        <w:rPr>
          <w:rFonts w:ascii="Times New Roman" w:hAnsi="Times New Roman" w:cs="Times New Roman"/>
        </w:rPr>
        <w:t xml:space="preserve"> реализацией Программы.</w:t>
      </w:r>
    </w:p>
    <w:p w:rsidR="00BA1BAC" w:rsidRPr="00FF577C" w:rsidRDefault="00BA1BAC">
      <w:pPr>
        <w:spacing w:after="0" w:line="240" w:lineRule="auto"/>
        <w:jc w:val="both"/>
        <w:rPr>
          <w:rFonts w:ascii="Times New Roman" w:hAnsi="Times New Roman" w:cs="Times New Roman"/>
        </w:rPr>
      </w:pPr>
    </w:p>
    <w:p w:rsidR="00BA1BAC" w:rsidRPr="00FF577C" w:rsidRDefault="00BA1BAC">
      <w:pPr>
        <w:spacing w:after="0" w:line="240" w:lineRule="auto"/>
        <w:jc w:val="both"/>
        <w:rPr>
          <w:rFonts w:ascii="Times New Roman" w:hAnsi="Times New Roman" w:cs="Times New Roman"/>
        </w:rPr>
      </w:pPr>
    </w:p>
    <w:p w:rsidR="00BA1BAC" w:rsidRPr="00FF577C" w:rsidRDefault="00752691" w:rsidP="00F977CB">
      <w:pPr>
        <w:numPr>
          <w:ilvl w:val="0"/>
          <w:numId w:val="7"/>
        </w:numPr>
        <w:tabs>
          <w:tab w:val="left" w:pos="284"/>
        </w:tabs>
        <w:spacing w:after="0" w:line="240" w:lineRule="auto"/>
        <w:jc w:val="center"/>
        <w:rPr>
          <w:rFonts w:ascii="Times New Roman" w:hAnsi="Times New Roman" w:cs="Times New Roman"/>
          <w:b/>
          <w:bCs/>
          <w:shd w:val="clear" w:color="auto" w:fill="FFFFFF"/>
        </w:rPr>
      </w:pPr>
      <w:r w:rsidRPr="00FF577C">
        <w:rPr>
          <w:rFonts w:ascii="Times New Roman" w:hAnsi="Times New Roman" w:cs="Times New Roman"/>
          <w:b/>
          <w:bCs/>
          <w:shd w:val="clear" w:color="auto" w:fill="FFFFFF"/>
        </w:rPr>
        <w:t>Порядок и форма участия (трудовое и (или) финансовое)</w:t>
      </w:r>
      <w:r w:rsidR="00F977CB" w:rsidRPr="00FF577C">
        <w:rPr>
          <w:rFonts w:ascii="Times New Roman" w:hAnsi="Times New Roman" w:cs="Times New Roman"/>
          <w:b/>
          <w:bCs/>
          <w:shd w:val="clear" w:color="auto" w:fill="FFFFFF"/>
        </w:rPr>
        <w:t xml:space="preserve"> </w:t>
      </w:r>
      <w:r w:rsidRPr="00FF577C">
        <w:rPr>
          <w:rFonts w:ascii="Times New Roman" w:hAnsi="Times New Roman" w:cs="Times New Roman"/>
          <w:b/>
          <w:bCs/>
          <w:shd w:val="clear" w:color="auto" w:fill="FFFFFF"/>
        </w:rPr>
        <w:t>заинтересованных лиц в выполнении работ</w:t>
      </w:r>
    </w:p>
    <w:p w:rsidR="00BA1BAC" w:rsidRPr="00FF577C" w:rsidRDefault="00BA1BAC">
      <w:pPr>
        <w:spacing w:after="0" w:line="240" w:lineRule="auto"/>
        <w:ind w:left="770"/>
        <w:jc w:val="center"/>
        <w:rPr>
          <w:rFonts w:ascii="Times New Roman" w:hAnsi="Times New Roman" w:cs="Times New Roman"/>
        </w:rPr>
      </w:pPr>
    </w:p>
    <w:p w:rsidR="00BA1BAC" w:rsidRPr="00FF577C" w:rsidRDefault="00752691">
      <w:pPr>
        <w:numPr>
          <w:ilvl w:val="1"/>
          <w:numId w:val="7"/>
        </w:numPr>
        <w:shd w:val="clear" w:color="auto" w:fill="FFFFFF"/>
        <w:spacing w:after="0" w:line="240" w:lineRule="auto"/>
        <w:ind w:firstLine="851"/>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BA1BAC" w:rsidRPr="00FF577C" w:rsidRDefault="00752691">
      <w:pPr>
        <w:numPr>
          <w:ilvl w:val="1"/>
          <w:numId w:val="7"/>
        </w:numPr>
        <w:shd w:val="clear" w:color="auto" w:fill="FFFFFF"/>
        <w:spacing w:after="0" w:line="240" w:lineRule="auto"/>
        <w:ind w:firstLine="851"/>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w:t>
      </w:r>
      <w:r w:rsidRPr="00FF577C">
        <w:rPr>
          <w:rFonts w:ascii="Times New Roman" w:eastAsia="Times New Roman" w:hAnsi="Times New Roman" w:cs="Times New Roman"/>
          <w:lang w:eastAsia="ru-RU"/>
        </w:rPr>
        <w:lastRenderedPageBreak/>
        <w:t xml:space="preserve">благоустройству, оформленного соответствующим протоколом общего собрания собственников помещений в многоквартирном доме. </w:t>
      </w:r>
    </w:p>
    <w:p w:rsidR="00BA1BAC" w:rsidRPr="00FF577C" w:rsidRDefault="00752691">
      <w:pPr>
        <w:numPr>
          <w:ilvl w:val="1"/>
          <w:numId w:val="7"/>
        </w:numPr>
        <w:shd w:val="clear" w:color="auto" w:fill="FFFFFF"/>
        <w:spacing w:after="0" w:line="240" w:lineRule="auto"/>
        <w:ind w:firstLine="851"/>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BA1BAC" w:rsidRPr="00FF577C" w:rsidRDefault="00752691">
      <w:pPr>
        <w:numPr>
          <w:ilvl w:val="1"/>
          <w:numId w:val="7"/>
        </w:numPr>
        <w:shd w:val="clear" w:color="auto" w:fill="FFFFFF"/>
        <w:spacing w:after="0" w:line="240" w:lineRule="auto"/>
        <w:ind w:firstLine="851"/>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 (далее - Администрация).</w:t>
      </w:r>
    </w:p>
    <w:p w:rsidR="00BA1BAC" w:rsidRPr="00FF577C" w:rsidRDefault="00752691">
      <w:pPr>
        <w:spacing w:after="0" w:line="240" w:lineRule="auto"/>
        <w:ind w:firstLine="709"/>
        <w:jc w:val="both"/>
        <w:rPr>
          <w:rFonts w:ascii="Times New Roman" w:eastAsia="Calibri" w:hAnsi="Times New Roman" w:cs="Times New Roman"/>
        </w:rPr>
      </w:pPr>
      <w:r w:rsidRPr="00FF577C">
        <w:rPr>
          <w:rFonts w:ascii="Times New Roman" w:eastAsia="Calibri" w:hAnsi="Times New Roman" w:cs="Times New Roman"/>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FF577C">
        <w:rPr>
          <w:rFonts w:ascii="Times New Roman" w:eastAsia="Calibri" w:hAnsi="Times New Roman" w:cs="Times New Roman"/>
        </w:rPr>
        <w:t>дств с ф</w:t>
      </w:r>
      <w:proofErr w:type="gramEnd"/>
      <w:r w:rsidRPr="00FF577C">
        <w:rPr>
          <w:rFonts w:ascii="Times New Roman" w:eastAsia="Calibri" w:hAnsi="Times New Roman" w:cs="Times New Roman"/>
        </w:rPr>
        <w:t xml:space="preserve">изических лиц, которые впоследствии также вносятся на счет, открытый в соответствии с настоящим Порядком. </w:t>
      </w:r>
    </w:p>
    <w:p w:rsidR="00BA1BAC" w:rsidRPr="00FF577C" w:rsidRDefault="00752691">
      <w:pPr>
        <w:spacing w:after="0" w:line="240" w:lineRule="auto"/>
        <w:ind w:firstLine="709"/>
        <w:jc w:val="both"/>
        <w:rPr>
          <w:rFonts w:ascii="Times New Roman" w:eastAsia="Calibri" w:hAnsi="Times New Roman" w:cs="Times New Roman"/>
          <w:color w:val="000000"/>
        </w:rPr>
      </w:pPr>
      <w:r w:rsidRPr="00FF577C">
        <w:rPr>
          <w:rFonts w:ascii="Times New Roman" w:eastAsia="Calibri" w:hAnsi="Times New Roman" w:cs="Times New Roman"/>
          <w:color w:val="000000"/>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BA1BAC" w:rsidRPr="00FF577C" w:rsidRDefault="00752691">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FF577C">
        <w:rPr>
          <w:rFonts w:ascii="Times New Roman" w:eastAsia="Times New Roman" w:hAnsi="Times New Roman" w:cs="Times New Roman"/>
          <w:lang w:eastAsia="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FF577C">
        <w:rPr>
          <w:rFonts w:ascii="Times New Roman" w:eastAsia="Times New Roman" w:hAnsi="Times New Roman" w:cs="Times New Roman"/>
          <w:lang w:eastAsia="ru-RU"/>
        </w:rPr>
        <w:t xml:space="preserve"> При этом</w:t>
      </w:r>
      <w:proofErr w:type="gramStart"/>
      <w:r w:rsidRPr="00FF577C">
        <w:rPr>
          <w:rFonts w:ascii="Times New Roman" w:eastAsia="Times New Roman" w:hAnsi="Times New Roman" w:cs="Times New Roman"/>
          <w:lang w:eastAsia="ru-RU"/>
        </w:rPr>
        <w:t>,</w:t>
      </w:r>
      <w:proofErr w:type="gramEnd"/>
      <w:r w:rsidRPr="00FF577C">
        <w:rPr>
          <w:rFonts w:ascii="Times New Roman" w:eastAsia="Times New Roman" w:hAnsi="Times New Roman" w:cs="Times New Roman"/>
          <w:lang w:eastAsia="ru-RU"/>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BA1BAC" w:rsidRPr="00FF577C" w:rsidRDefault="00752691">
      <w:pPr>
        <w:shd w:val="clear" w:color="auto" w:fill="FFFFFF"/>
        <w:spacing w:after="0" w:line="240" w:lineRule="auto"/>
        <w:ind w:firstLine="709"/>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BA1BAC" w:rsidRPr="00FF577C" w:rsidRDefault="00752691">
      <w:pPr>
        <w:numPr>
          <w:ilvl w:val="1"/>
          <w:numId w:val="7"/>
        </w:numPr>
        <w:shd w:val="clear" w:color="auto" w:fill="FFFFFF"/>
        <w:spacing w:after="0" w:line="240" w:lineRule="auto"/>
        <w:ind w:firstLine="851"/>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BA1BAC" w:rsidRPr="00FF577C" w:rsidRDefault="00BA1BAC">
      <w:pPr>
        <w:shd w:val="clear" w:color="auto" w:fill="FFFFFF"/>
        <w:spacing w:after="0" w:line="240" w:lineRule="auto"/>
        <w:ind w:left="851"/>
        <w:jc w:val="both"/>
        <w:rPr>
          <w:rFonts w:ascii="Times New Roman" w:eastAsia="Times New Roman" w:hAnsi="Times New Roman" w:cs="Times New Roman"/>
          <w:lang w:eastAsia="ru-RU"/>
        </w:rPr>
      </w:pPr>
    </w:p>
    <w:p w:rsidR="00BA1BAC" w:rsidRPr="00FF577C" w:rsidRDefault="00752691">
      <w:pPr>
        <w:numPr>
          <w:ilvl w:val="0"/>
          <w:numId w:val="7"/>
        </w:numPr>
        <w:tabs>
          <w:tab w:val="left" w:pos="284"/>
          <w:tab w:val="left" w:pos="1560"/>
          <w:tab w:val="left" w:pos="1843"/>
        </w:tabs>
        <w:spacing w:after="0" w:line="240" w:lineRule="auto"/>
        <w:jc w:val="center"/>
        <w:rPr>
          <w:rFonts w:ascii="Times New Roman" w:hAnsi="Times New Roman" w:cs="Times New Roman"/>
          <w:b/>
          <w:bCs/>
        </w:rPr>
      </w:pPr>
      <w:r w:rsidRPr="00FF577C">
        <w:rPr>
          <w:rFonts w:ascii="Times New Roman" w:hAnsi="Times New Roman" w:cs="Times New Roman"/>
          <w:b/>
          <w:bCs/>
        </w:rPr>
        <w:t>Условия аккумулирования и расходования средств</w:t>
      </w:r>
    </w:p>
    <w:p w:rsidR="00BA1BAC" w:rsidRPr="00FF577C" w:rsidRDefault="00BA1BAC">
      <w:pPr>
        <w:spacing w:after="0" w:line="240" w:lineRule="auto"/>
        <w:ind w:left="742"/>
        <w:jc w:val="both"/>
        <w:rPr>
          <w:rFonts w:ascii="Times New Roman" w:hAnsi="Times New Roman" w:cs="Times New Roman"/>
        </w:rPr>
      </w:pP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r w:rsidRPr="00FF577C">
        <w:rPr>
          <w:rFonts w:ascii="Times New Roman" w:hAnsi="Times New Roman" w:cs="Times New Roman"/>
        </w:rPr>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 Администрации. </w:t>
      </w:r>
    </w:p>
    <w:p w:rsidR="00BA1BAC" w:rsidRPr="00FF577C" w:rsidRDefault="00752691">
      <w:pPr>
        <w:spacing w:after="0" w:line="240" w:lineRule="auto"/>
        <w:ind w:firstLine="709"/>
        <w:contextualSpacing/>
        <w:jc w:val="both"/>
        <w:rPr>
          <w:rFonts w:ascii="Times New Roman" w:hAnsi="Times New Roman" w:cs="Times New Roman"/>
          <w:lang w:eastAsia="ru-RU"/>
        </w:rPr>
      </w:pPr>
      <w:r w:rsidRPr="00FF577C">
        <w:rPr>
          <w:rFonts w:ascii="Times New Roman" w:hAnsi="Times New Roman" w:cs="Times New Roman"/>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sidRPr="00FF577C">
        <w:rPr>
          <w:rFonts w:ascii="Times New Roman" w:hAnsi="Times New Roman" w:cs="Times New Roman"/>
        </w:rPr>
        <w:t>Администрацией</w:t>
      </w:r>
      <w:r w:rsidRPr="00FF577C">
        <w:rPr>
          <w:rFonts w:ascii="Times New Roman" w:hAnsi="Times New Roman" w:cs="Times New Roman"/>
          <w:lang w:eastAsia="ru-RU"/>
        </w:rPr>
        <w:t xml:space="preserve">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proofErr w:type="gramStart"/>
      <w:r w:rsidRPr="00FF577C">
        <w:rPr>
          <w:rFonts w:ascii="Times New Roman" w:hAnsi="Times New Roman" w:cs="Times New Roman"/>
        </w:rPr>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roofErr w:type="gramEnd"/>
    </w:p>
    <w:p w:rsidR="00BA1BAC" w:rsidRPr="00FF577C" w:rsidRDefault="00752691">
      <w:pPr>
        <w:spacing w:after="0" w:line="240" w:lineRule="auto"/>
        <w:ind w:firstLine="851"/>
        <w:jc w:val="both"/>
        <w:rPr>
          <w:rFonts w:ascii="Times New Roman" w:hAnsi="Times New Roman" w:cs="Times New Roman"/>
        </w:rPr>
      </w:pPr>
      <w:r w:rsidRPr="00FF577C">
        <w:rPr>
          <w:rFonts w:ascii="Times New Roman" w:hAnsi="Times New Roman" w:cs="Times New Roman"/>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gramStart"/>
      <w:r w:rsidRPr="00FF577C">
        <w:rPr>
          <w:rFonts w:ascii="Times New Roman" w:hAnsi="Times New Roman" w:cs="Times New Roman"/>
        </w:rPr>
        <w:t>дизайн-проекте</w:t>
      </w:r>
      <w:proofErr w:type="gramEnd"/>
      <w:r w:rsidRPr="00FF577C">
        <w:rPr>
          <w:rFonts w:ascii="Times New Roman" w:hAnsi="Times New Roman" w:cs="Times New Roman"/>
        </w:rPr>
        <w:t>, и составляет  5 процентов от общей стоимости соответствующего вида работ из дополнительного перечня работ.</w:t>
      </w:r>
    </w:p>
    <w:p w:rsidR="00BA1BAC" w:rsidRPr="00FF577C" w:rsidRDefault="00752691">
      <w:pPr>
        <w:spacing w:after="0" w:line="240" w:lineRule="auto"/>
        <w:ind w:firstLine="709"/>
        <w:jc w:val="both"/>
        <w:rPr>
          <w:rFonts w:ascii="Times New Roman" w:hAnsi="Times New Roman" w:cs="Times New Roman"/>
          <w:lang w:eastAsia="ru-RU"/>
        </w:rPr>
      </w:pPr>
      <w:r w:rsidRPr="00FF577C">
        <w:rPr>
          <w:rFonts w:ascii="Times New Roman" w:hAnsi="Times New Roman" w:cs="Times New Roman"/>
        </w:rPr>
        <w:t xml:space="preserve">Фактический объем денежных средств, подлежащих перечислению заинтересованными лицами, может быть изменен по итогам </w:t>
      </w:r>
      <w:r w:rsidRPr="00FF577C">
        <w:rPr>
          <w:rFonts w:ascii="Times New Roman" w:hAnsi="Times New Roman" w:cs="Times New Roman"/>
          <w:lang w:eastAsia="ru-RU"/>
        </w:rPr>
        <w:t xml:space="preserve">осуществления закупки товара, работы, услуги в </w:t>
      </w:r>
      <w:r w:rsidRPr="00FF577C">
        <w:rPr>
          <w:rFonts w:ascii="Times New Roman" w:hAnsi="Times New Roman" w:cs="Times New Roman"/>
          <w:lang w:eastAsia="ru-RU"/>
        </w:rPr>
        <w:lastRenderedPageBreak/>
        <w:t>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r w:rsidRPr="00FF577C">
        <w:rPr>
          <w:rFonts w:ascii="Times New Roman" w:hAnsi="Times New Roman" w:cs="Times New Roman"/>
        </w:rPr>
        <w:t>Перечисление денежных средств заинтересованными лицами осуществляется в течение десяти дней с момента подписания соглашения.</w:t>
      </w:r>
    </w:p>
    <w:p w:rsidR="00BA1BAC" w:rsidRPr="00FF577C" w:rsidRDefault="00752691">
      <w:pPr>
        <w:spacing w:after="0" w:line="240" w:lineRule="auto"/>
        <w:ind w:firstLine="851"/>
        <w:jc w:val="both"/>
        <w:rPr>
          <w:rFonts w:ascii="Times New Roman" w:hAnsi="Times New Roman" w:cs="Times New Roman"/>
          <w:color w:val="000000"/>
        </w:rPr>
      </w:pPr>
      <w:r w:rsidRPr="00FF577C">
        <w:rPr>
          <w:rFonts w:ascii="Times New Roman" w:hAnsi="Times New Roman" w:cs="Times New Roman"/>
          <w:color w:val="000000"/>
        </w:rPr>
        <w:t>В случае</w:t>
      </w:r>
      <w:proofErr w:type="gramStart"/>
      <w:r w:rsidRPr="00FF577C">
        <w:rPr>
          <w:rFonts w:ascii="Times New Roman" w:hAnsi="Times New Roman" w:cs="Times New Roman"/>
          <w:color w:val="000000"/>
        </w:rPr>
        <w:t>,</w:t>
      </w:r>
      <w:proofErr w:type="gramEnd"/>
      <w:r w:rsidRPr="00FF577C">
        <w:rPr>
          <w:rFonts w:ascii="Times New Roman" w:hAnsi="Times New Roman" w:cs="Times New Roman"/>
          <w:color w:val="000000"/>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BA1BAC" w:rsidRPr="00FF577C" w:rsidRDefault="00752691">
      <w:pPr>
        <w:spacing w:after="0" w:line="240" w:lineRule="auto"/>
        <w:ind w:firstLine="851"/>
        <w:jc w:val="both"/>
        <w:rPr>
          <w:rFonts w:ascii="Times New Roman" w:hAnsi="Times New Roman" w:cs="Times New Roman"/>
          <w:color w:val="000000"/>
        </w:rPr>
      </w:pPr>
      <w:r w:rsidRPr="00FF577C">
        <w:rPr>
          <w:rFonts w:ascii="Times New Roman" w:hAnsi="Times New Roman" w:cs="Times New Roman"/>
          <w:color w:val="000000"/>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условиях, определенных соглашением.</w:t>
      </w: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r w:rsidRPr="00FF577C">
        <w:rPr>
          <w:rFonts w:ascii="Times New Roman" w:hAnsi="Times New Roman" w:cs="Times New Roman"/>
        </w:rPr>
        <w:t xml:space="preserve">Денежные средства считаются поступившими в доход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с момента их зачисления на лицевой счет Администрации.</w:t>
      </w: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r w:rsidRPr="00FF577C">
        <w:rPr>
          <w:rFonts w:ascii="Times New Roman" w:hAnsi="Times New Roman" w:cs="Times New Roman"/>
        </w:rPr>
        <w:t>На сумму планируемых поступлений увеличиваются бюджетные ассигнования Администрации как главному распорядителю бюджетных сре</w:t>
      </w:r>
      <w:proofErr w:type="gramStart"/>
      <w:r w:rsidRPr="00FF577C">
        <w:rPr>
          <w:rFonts w:ascii="Times New Roman" w:hAnsi="Times New Roman" w:cs="Times New Roman"/>
        </w:rPr>
        <w:t>дств с п</w:t>
      </w:r>
      <w:proofErr w:type="gramEnd"/>
      <w:r w:rsidRPr="00FF577C">
        <w:rPr>
          <w:rFonts w:ascii="Times New Roman" w:hAnsi="Times New Roman" w:cs="Times New Roman"/>
        </w:rPr>
        <w:t>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r w:rsidRPr="00FF577C">
        <w:rPr>
          <w:rFonts w:ascii="Times New Roman" w:hAnsi="Times New Roman" w:cs="Times New Roman"/>
        </w:rPr>
        <w:t>Администрация осуществляет учет поступающих от заинтересованных лиц денежных сре</w:t>
      </w:r>
      <w:proofErr w:type="gramStart"/>
      <w:r w:rsidRPr="00FF577C">
        <w:rPr>
          <w:rFonts w:ascii="Times New Roman" w:hAnsi="Times New Roman" w:cs="Times New Roman"/>
        </w:rPr>
        <w:t>дств в р</w:t>
      </w:r>
      <w:proofErr w:type="gramEnd"/>
      <w:r w:rsidRPr="00FF577C">
        <w:rPr>
          <w:rFonts w:ascii="Times New Roman" w:hAnsi="Times New Roman" w:cs="Times New Roman"/>
        </w:rPr>
        <w:t>азрезе многоквартирных домов, дворовые территории которых подлежат благоустройству.</w:t>
      </w:r>
    </w:p>
    <w:p w:rsidR="00BA1BAC" w:rsidRPr="00FF577C" w:rsidRDefault="00752691">
      <w:pPr>
        <w:widowControl w:val="0"/>
        <w:numPr>
          <w:ilvl w:val="1"/>
          <w:numId w:val="7"/>
        </w:numPr>
        <w:tabs>
          <w:tab w:val="left" w:pos="1560"/>
        </w:tabs>
        <w:spacing w:after="0" w:line="240" w:lineRule="auto"/>
        <w:ind w:firstLine="851"/>
        <w:jc w:val="both"/>
        <w:rPr>
          <w:rFonts w:ascii="Times New Roman" w:hAnsi="Times New Roman" w:cs="Times New Roman"/>
        </w:rPr>
      </w:pPr>
      <w:r w:rsidRPr="00FF577C">
        <w:rPr>
          <w:rFonts w:ascii="Times New Roman" w:hAnsi="Times New Roman" w:cs="Times New Roman"/>
        </w:rPr>
        <w:t>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BA1BAC" w:rsidRPr="00FF577C" w:rsidRDefault="00752691">
      <w:pPr>
        <w:spacing w:after="0" w:line="240" w:lineRule="auto"/>
        <w:ind w:firstLine="851"/>
        <w:jc w:val="both"/>
        <w:rPr>
          <w:rFonts w:ascii="Times New Roman" w:hAnsi="Times New Roman" w:cs="Times New Roman"/>
        </w:rPr>
      </w:pPr>
      <w:r w:rsidRPr="00FF577C">
        <w:rPr>
          <w:rFonts w:ascii="Times New Roman" w:hAnsi="Times New Roman" w:cs="Times New Roman"/>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BA1BAC" w:rsidRPr="00FF577C" w:rsidRDefault="00752691">
      <w:pPr>
        <w:widowControl w:val="0"/>
        <w:numPr>
          <w:ilvl w:val="1"/>
          <w:numId w:val="7"/>
        </w:numPr>
        <w:tabs>
          <w:tab w:val="left" w:pos="1134"/>
        </w:tabs>
        <w:spacing w:after="0" w:line="240" w:lineRule="auto"/>
        <w:ind w:firstLine="851"/>
        <w:jc w:val="both"/>
        <w:rPr>
          <w:rFonts w:ascii="Times New Roman" w:hAnsi="Times New Roman" w:cs="Times New Roman"/>
        </w:rPr>
      </w:pPr>
      <w:proofErr w:type="gramStart"/>
      <w:r w:rsidRPr="00FF577C">
        <w:rPr>
          <w:rFonts w:ascii="Times New Roman" w:hAnsi="Times New Roman" w:cs="Times New Roman"/>
        </w:rPr>
        <w:t>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BA1BAC" w:rsidRPr="00FF577C" w:rsidRDefault="00752691">
      <w:pPr>
        <w:widowControl w:val="0"/>
        <w:numPr>
          <w:ilvl w:val="1"/>
          <w:numId w:val="7"/>
        </w:numPr>
        <w:tabs>
          <w:tab w:val="left" w:pos="1276"/>
        </w:tabs>
        <w:spacing w:after="0" w:line="240" w:lineRule="auto"/>
        <w:ind w:firstLine="851"/>
        <w:jc w:val="both"/>
        <w:rPr>
          <w:rFonts w:ascii="Times New Roman" w:hAnsi="Times New Roman" w:cs="Times New Roman"/>
        </w:rPr>
      </w:pPr>
      <w:r w:rsidRPr="00FF577C">
        <w:rPr>
          <w:rFonts w:ascii="Times New Roman" w:hAnsi="Times New Roman" w:cs="Times New Roman"/>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BA1BAC" w:rsidRPr="00FF577C" w:rsidRDefault="00752691">
      <w:pPr>
        <w:widowControl w:val="0"/>
        <w:numPr>
          <w:ilvl w:val="1"/>
          <w:numId w:val="7"/>
        </w:numPr>
        <w:spacing w:after="0" w:line="240" w:lineRule="auto"/>
        <w:ind w:firstLine="851"/>
        <w:jc w:val="both"/>
        <w:rPr>
          <w:rFonts w:ascii="Times New Roman" w:hAnsi="Times New Roman" w:cs="Times New Roman"/>
        </w:rPr>
      </w:pPr>
      <w:proofErr w:type="gramStart"/>
      <w:r w:rsidRPr="00FF577C">
        <w:rPr>
          <w:rFonts w:ascii="Times New Roman" w:hAnsi="Times New Roman" w:cs="Times New Roman"/>
        </w:rPr>
        <w:t>Контроль за</w:t>
      </w:r>
      <w:proofErr w:type="gramEnd"/>
      <w:r w:rsidRPr="00FF577C">
        <w:rPr>
          <w:rFonts w:ascii="Times New Roman" w:hAnsi="Times New Roman" w:cs="Times New Roman"/>
        </w:rPr>
        <w:t xml:space="preserve">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BA1BAC" w:rsidRPr="00FF577C" w:rsidRDefault="00BA1BAC">
      <w:pPr>
        <w:widowControl w:val="0"/>
        <w:spacing w:after="0" w:line="240" w:lineRule="auto"/>
        <w:ind w:left="851"/>
        <w:jc w:val="both"/>
        <w:rPr>
          <w:rFonts w:ascii="Times New Roman" w:hAnsi="Times New Roman" w:cs="Times New Roman"/>
        </w:rPr>
      </w:pPr>
    </w:p>
    <w:p w:rsidR="00BA1BAC" w:rsidRPr="00FF577C" w:rsidRDefault="00752691">
      <w:pPr>
        <w:spacing w:beforeAutospacing="1" w:afterAutospacing="1" w:line="240" w:lineRule="auto"/>
        <w:ind w:left="1072"/>
        <w:contextualSpacing/>
        <w:jc w:val="both"/>
        <w:rPr>
          <w:rFonts w:ascii="Times New Roman" w:eastAsia="Times New Roman" w:hAnsi="Times New Roman" w:cs="Times New Roman"/>
          <w:b/>
          <w:lang w:eastAsia="ru-RU"/>
        </w:rPr>
      </w:pPr>
      <w:r w:rsidRPr="00FF577C">
        <w:rPr>
          <w:rFonts w:ascii="Times New Roman" w:eastAsia="Times New Roman" w:hAnsi="Times New Roman" w:cs="Times New Roman"/>
          <w:b/>
          <w:lang w:eastAsia="ru-RU"/>
        </w:rPr>
        <w:t xml:space="preserve">4. </w:t>
      </w:r>
      <w:proofErr w:type="gramStart"/>
      <w:r w:rsidRPr="00FF577C">
        <w:rPr>
          <w:rFonts w:ascii="Times New Roman" w:eastAsia="Times New Roman" w:hAnsi="Times New Roman" w:cs="Times New Roman"/>
          <w:b/>
          <w:lang w:eastAsia="ru-RU"/>
        </w:rPr>
        <w:t>Контроль за</w:t>
      </w:r>
      <w:proofErr w:type="gramEnd"/>
      <w:r w:rsidRPr="00FF577C">
        <w:rPr>
          <w:rFonts w:ascii="Times New Roman" w:eastAsia="Times New Roman" w:hAnsi="Times New Roman" w:cs="Times New Roman"/>
          <w:b/>
          <w:lang w:eastAsia="ru-RU"/>
        </w:rPr>
        <w:t xml:space="preserve"> соблюдением условий порядка</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4.1.   </w:t>
      </w:r>
      <w:proofErr w:type="gramStart"/>
      <w:r w:rsidRPr="00FF577C">
        <w:rPr>
          <w:rFonts w:ascii="Times New Roman" w:eastAsia="Times New Roman" w:hAnsi="Times New Roman" w:cs="Times New Roman"/>
          <w:lang w:eastAsia="ru-RU"/>
        </w:rPr>
        <w:t>Контроль за</w:t>
      </w:r>
      <w:proofErr w:type="gramEnd"/>
      <w:r w:rsidRPr="00FF577C">
        <w:rPr>
          <w:rFonts w:ascii="Times New Roman" w:eastAsia="Times New Roman" w:hAnsi="Times New Roman" w:cs="Times New Roman"/>
          <w:lang w:eastAsia="ru-RU"/>
        </w:rPr>
        <w:t xml:space="preserve"> целевым расходованием аккумулированных денежных средств заинтересованных лиц осуществляется администрацией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 в соответствии с бюджетным законодательством.</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4.2.    Администрация </w:t>
      </w:r>
      <w:proofErr w:type="spellStart"/>
      <w:r w:rsidRPr="00FF577C">
        <w:rPr>
          <w:rFonts w:ascii="Times New Roman" w:eastAsia="Times New Roman" w:hAnsi="Times New Roman" w:cs="Times New Roman"/>
          <w:lang w:eastAsia="ru-RU"/>
        </w:rPr>
        <w:t>Пригородненского</w:t>
      </w:r>
      <w:proofErr w:type="spellEnd"/>
      <w:r w:rsidRPr="00FF577C">
        <w:rPr>
          <w:rFonts w:ascii="Times New Roman" w:eastAsia="Times New Roman" w:hAnsi="Times New Roman" w:cs="Times New Roman"/>
          <w:lang w:eastAsia="ru-RU"/>
        </w:rPr>
        <w:t xml:space="preserve"> сельсовета </w:t>
      </w:r>
      <w:proofErr w:type="spellStart"/>
      <w:r w:rsidRPr="00FF577C">
        <w:rPr>
          <w:rFonts w:ascii="Times New Roman" w:eastAsia="Times New Roman" w:hAnsi="Times New Roman" w:cs="Times New Roman"/>
          <w:lang w:eastAsia="ru-RU"/>
        </w:rPr>
        <w:t>Щигровского</w:t>
      </w:r>
      <w:proofErr w:type="spellEnd"/>
      <w:r w:rsidRPr="00FF577C">
        <w:rPr>
          <w:rFonts w:ascii="Times New Roman" w:eastAsia="Times New Roman" w:hAnsi="Times New Roman" w:cs="Times New Roman"/>
          <w:lang w:eastAsia="ru-RU"/>
        </w:rPr>
        <w:t xml:space="preserve"> района Курской области обеспечивает возврат аккумулированных денежных средств заинтересованным лицам в срок до 31 декабря текущего года при условии:</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    экономии денежных средств, по итогам проведения конкурсных процедур;</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lastRenderedPageBreak/>
        <w:t xml:space="preserve">    -  неисполнения работ по благоустройству дворовой территории многоквартирного дома по вине подрядной организации;</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 не предоставления заинтересованными лицами доступа к проведению благоустройства на дворовой территории;</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 возникновения обстоятельств непреодолимой силы;</w:t>
      </w:r>
    </w:p>
    <w:p w:rsidR="00BA1BAC" w:rsidRPr="00FF577C" w:rsidRDefault="00752691">
      <w:pPr>
        <w:spacing w:beforeAutospacing="1" w:afterAutospacing="1" w:line="240" w:lineRule="auto"/>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xml:space="preserve">     - возникновения иных случаев, предусмотренных действующим законодательством.</w:t>
      </w:r>
    </w:p>
    <w:p w:rsidR="00BA1BAC" w:rsidRPr="00FF577C" w:rsidRDefault="00752691">
      <w:pPr>
        <w:spacing w:beforeAutospacing="1" w:afterAutospacing="1" w:line="240" w:lineRule="auto"/>
        <w:ind w:left="1072"/>
        <w:contextualSpacing/>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ind w:left="1072"/>
        <w:contextualSpacing/>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ind w:left="1072"/>
        <w:contextualSpacing/>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ind w:left="1072"/>
        <w:contextualSpacing/>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ind w:left="1072"/>
        <w:contextualSpacing/>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beforeAutospacing="1" w:afterAutospacing="1" w:line="240" w:lineRule="auto"/>
        <w:ind w:left="1072"/>
        <w:contextualSpacing/>
        <w:jc w:val="center"/>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BA1BAC">
      <w:pPr>
        <w:widowControl w:val="0"/>
        <w:spacing w:after="0" w:line="240" w:lineRule="auto"/>
        <w:ind w:left="851"/>
        <w:jc w:val="both"/>
        <w:rPr>
          <w:rFonts w:ascii="Times New Roman" w:hAnsi="Times New Roman" w:cs="Times New Roman"/>
        </w:rPr>
      </w:pPr>
    </w:p>
    <w:p w:rsidR="00BA1BAC" w:rsidRPr="00FF577C" w:rsidRDefault="00752691">
      <w:pPr>
        <w:rPr>
          <w:rFonts w:ascii="Times New Roman" w:hAnsi="Times New Roman" w:cs="Times New Roman"/>
        </w:rPr>
      </w:pPr>
      <w:r w:rsidRPr="00FF577C">
        <w:rPr>
          <w:rFonts w:ascii="Times New Roman" w:hAnsi="Times New Roman" w:cs="Times New Roman"/>
        </w:rPr>
        <w:br w:type="page"/>
      </w:r>
    </w:p>
    <w:p w:rsidR="00BA1BAC" w:rsidRPr="00FF577C" w:rsidRDefault="00752691">
      <w:pPr>
        <w:spacing w:after="0" w:line="240" w:lineRule="auto"/>
        <w:jc w:val="right"/>
        <w:rPr>
          <w:rFonts w:ascii="Times New Roman" w:eastAsia="Calibri" w:hAnsi="Times New Roman" w:cs="Times New Roman"/>
          <w:lang w:eastAsia="ru-RU"/>
        </w:rPr>
      </w:pPr>
      <w:bookmarkStart w:id="3" w:name="Par46"/>
      <w:bookmarkEnd w:id="3"/>
      <w:r w:rsidRPr="00FF577C">
        <w:rPr>
          <w:rFonts w:ascii="Times New Roman" w:eastAsia="Calibri" w:hAnsi="Times New Roman" w:cs="Times New Roman"/>
          <w:lang w:eastAsia="ru-RU"/>
        </w:rPr>
        <w:lastRenderedPageBreak/>
        <w:t>Приложение №11</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Порядок</w:t>
      </w:r>
    </w:p>
    <w:p w:rsidR="00BA1BAC" w:rsidRPr="00FF577C" w:rsidRDefault="00752691">
      <w:pPr>
        <w:widowControl w:val="0"/>
        <w:spacing w:after="0" w:line="240" w:lineRule="auto"/>
        <w:ind w:firstLine="491"/>
        <w:jc w:val="center"/>
        <w:rPr>
          <w:rFonts w:ascii="Times New Roman" w:hAnsi="Times New Roman" w:cs="Times New Roman"/>
          <w:b/>
          <w:bCs/>
        </w:rPr>
      </w:pPr>
      <w:r w:rsidRPr="00FF577C">
        <w:rPr>
          <w:rFonts w:ascii="Times New Roman" w:hAnsi="Times New Roman" w:cs="Times New Roman"/>
          <w:b/>
          <w:bCs/>
        </w:rPr>
        <w:t xml:space="preserve">разработки, обсуждения с заинтересованными лицами и утверждения дизайн - проекта благоустройства дворовой территории, </w:t>
      </w:r>
      <w:proofErr w:type="gramStart"/>
      <w:r w:rsidRPr="00FF577C">
        <w:rPr>
          <w:rFonts w:ascii="Times New Roman" w:hAnsi="Times New Roman" w:cs="Times New Roman"/>
          <w:b/>
          <w:bCs/>
        </w:rPr>
        <w:t>включенных</w:t>
      </w:r>
      <w:proofErr w:type="gramEnd"/>
      <w:r w:rsidRPr="00FF577C">
        <w:rPr>
          <w:rFonts w:ascii="Times New Roman" w:hAnsi="Times New Roman" w:cs="Times New Roman"/>
          <w:b/>
          <w:bCs/>
        </w:rPr>
        <w:t xml:space="preserve"> в муниципальную программу на 2018-2024 годы</w:t>
      </w: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BA1BAC">
      <w:pPr>
        <w:widowControl w:val="0"/>
        <w:spacing w:after="0" w:line="240" w:lineRule="auto"/>
        <w:ind w:firstLine="491"/>
        <w:jc w:val="center"/>
        <w:rPr>
          <w:rFonts w:ascii="Times New Roman" w:hAnsi="Times New Roman" w:cs="Times New Roman"/>
          <w:b/>
          <w:bCs/>
        </w:rPr>
      </w:pP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w:t>
      </w:r>
      <w:proofErr w:type="gramStart"/>
      <w:r w:rsidRPr="00FF577C">
        <w:rPr>
          <w:rFonts w:ascii="Times New Roman" w:hAnsi="Times New Roman" w:cs="Times New Roman"/>
        </w:rPr>
        <w:t>включаемых</w:t>
      </w:r>
      <w:proofErr w:type="gramEnd"/>
      <w:r w:rsidRPr="00FF577C">
        <w:rPr>
          <w:rFonts w:ascii="Times New Roman" w:hAnsi="Times New Roman" w:cs="Times New Roman"/>
        </w:rPr>
        <w:t xml:space="preserve"> в муниципальную программу формирования современной городской среды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(далее - Порядок).</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2. Для целей Порядка применяются следующие понятия:</w:t>
      </w:r>
    </w:p>
    <w:p w:rsidR="00BA1BAC" w:rsidRPr="00FF577C" w:rsidRDefault="00752691">
      <w:pPr>
        <w:spacing w:after="0" w:line="240" w:lineRule="auto"/>
        <w:ind w:firstLine="709"/>
        <w:jc w:val="both"/>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A1BAC" w:rsidRPr="00FF577C" w:rsidRDefault="00752691">
      <w:pPr>
        <w:spacing w:after="0" w:line="240" w:lineRule="auto"/>
        <w:ind w:firstLine="709"/>
        <w:jc w:val="both"/>
        <w:rPr>
          <w:rFonts w:ascii="Times New Roman" w:eastAsia="Calibri" w:hAnsi="Times New Roman" w:cs="Times New Roman"/>
          <w:lang w:eastAsia="ru-RU"/>
        </w:rPr>
      </w:pPr>
      <w:r w:rsidRPr="00FF577C">
        <w:rPr>
          <w:rFonts w:ascii="Times New Roman" w:eastAsia="Calibri" w:hAnsi="Times New Roman" w:cs="Times New Roman"/>
          <w:lang w:eastAsia="ru-RU"/>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3. Разработка дизайн - проекта обеспечивается Администрацией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(далее - уполномоченный орган).</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4. В дизайн - прое</w:t>
      </w:r>
      <w:proofErr w:type="gramStart"/>
      <w:r w:rsidRPr="00FF577C">
        <w:rPr>
          <w:rFonts w:ascii="Times New Roman" w:hAnsi="Times New Roman" w:cs="Times New Roman"/>
        </w:rPr>
        <w:t>кт вкл</w:t>
      </w:r>
      <w:proofErr w:type="gramEnd"/>
      <w:r w:rsidRPr="00FF577C">
        <w:rPr>
          <w:rFonts w:ascii="Times New Roman" w:hAnsi="Times New Roman" w:cs="Times New Roman"/>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Содержание </w:t>
      </w:r>
      <w:proofErr w:type="gramStart"/>
      <w:r w:rsidRPr="00FF577C">
        <w:rPr>
          <w:rFonts w:ascii="Times New Roman" w:hAnsi="Times New Roman" w:cs="Times New Roman"/>
        </w:rPr>
        <w:t>дизайн-проекта</w:t>
      </w:r>
      <w:proofErr w:type="gramEnd"/>
      <w:r w:rsidRPr="00FF577C">
        <w:rPr>
          <w:rFonts w:ascii="Times New Roman" w:hAnsi="Times New Roman" w:cs="Times New Roman"/>
        </w:rPr>
        <w:t xml:space="preserve"> зависит от вида и состава планируемых работ. </w:t>
      </w:r>
      <w:proofErr w:type="gramStart"/>
      <w:r w:rsidRPr="00FF577C">
        <w:rPr>
          <w:rFonts w:ascii="Times New Roman" w:hAnsi="Times New Roman" w:cs="Times New Roman"/>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6. Разработка </w:t>
      </w:r>
      <w:proofErr w:type="gramStart"/>
      <w:r w:rsidRPr="00FF577C">
        <w:rPr>
          <w:rFonts w:ascii="Times New Roman" w:hAnsi="Times New Roman" w:cs="Times New Roman"/>
        </w:rPr>
        <w:t>дизайн-проекта</w:t>
      </w:r>
      <w:proofErr w:type="gramEnd"/>
      <w:r w:rsidRPr="00FF577C">
        <w:rPr>
          <w:rFonts w:ascii="Times New Roman" w:hAnsi="Times New Roman" w:cs="Times New Roman"/>
        </w:rPr>
        <w:t xml:space="preserve"> осуществляется с учетом местных нормативов градостроительного проектирования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6. Разработка дизайн - проекта включает следующие стадии:</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6.1. осмотр дворовой территории, предлагаемой к благоустройству, совместно с представителем заинтересованных лиц;</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6.2. разработка дизайн - проекта;</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6.3. согласование </w:t>
      </w:r>
      <w:proofErr w:type="gramStart"/>
      <w:r w:rsidRPr="00FF577C">
        <w:rPr>
          <w:rFonts w:ascii="Times New Roman" w:hAnsi="Times New Roman" w:cs="Times New Roman"/>
        </w:rPr>
        <w:t>дизайн-проекта</w:t>
      </w:r>
      <w:proofErr w:type="gramEnd"/>
      <w:r w:rsidRPr="00FF577C">
        <w:rPr>
          <w:rFonts w:ascii="Times New Roman" w:hAnsi="Times New Roman" w:cs="Times New Roman"/>
        </w:rPr>
        <w:t xml:space="preserve"> благоустройства дворовой территории с представителем заинтересованных лиц;</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6.4. утверждение </w:t>
      </w:r>
      <w:proofErr w:type="gramStart"/>
      <w:r w:rsidRPr="00FF577C">
        <w:rPr>
          <w:rFonts w:ascii="Times New Roman" w:hAnsi="Times New Roman" w:cs="Times New Roman"/>
        </w:rPr>
        <w:t>дизайн-проекта</w:t>
      </w:r>
      <w:proofErr w:type="gramEnd"/>
      <w:r w:rsidRPr="00FF577C">
        <w:rPr>
          <w:rFonts w:ascii="Times New Roman" w:hAnsi="Times New Roman" w:cs="Times New Roman"/>
        </w:rPr>
        <w:t xml:space="preserve"> общественной муниципальной комиссией.</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7. Представитель заинтересованных лиц обязан рассмотреть представленный дизайн-проект в </w:t>
      </w:r>
      <w:proofErr w:type="gramStart"/>
      <w:r w:rsidRPr="00FF577C">
        <w:rPr>
          <w:rFonts w:ascii="Times New Roman" w:hAnsi="Times New Roman" w:cs="Times New Roman"/>
        </w:rPr>
        <w:t>срок</w:t>
      </w:r>
      <w:proofErr w:type="gramEnd"/>
      <w:r w:rsidRPr="00FF577C">
        <w:rPr>
          <w:rFonts w:ascii="Times New Roman" w:hAnsi="Times New Roman" w:cs="Times New Roman"/>
        </w:rPr>
        <w:t xml:space="preserve"> не превышающий трех календарных дней с момента его получения и представить в </w:t>
      </w:r>
      <w:r w:rsidRPr="00FF577C">
        <w:rPr>
          <w:rFonts w:ascii="Times New Roman" w:hAnsi="Times New Roman" w:cs="Times New Roman"/>
        </w:rPr>
        <w:lastRenderedPageBreak/>
        <w:t xml:space="preserve">Администрацию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согласованный дизайн-проект или мотивированные замечания.</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rPr>
        <w:t xml:space="preserve">В случае не урегулирования замечаний, Администрация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 </w:t>
      </w:r>
      <w:proofErr w:type="spellStart"/>
      <w:r w:rsidRPr="00FF577C">
        <w:rPr>
          <w:rFonts w:ascii="Times New Roman" w:hAnsi="Times New Roman" w:cs="Times New Roman"/>
        </w:rPr>
        <w:t>Щигровского</w:t>
      </w:r>
      <w:proofErr w:type="spellEnd"/>
      <w:r w:rsidRPr="00FF577C">
        <w:rPr>
          <w:rFonts w:ascii="Times New Roman" w:hAnsi="Times New Roman" w:cs="Times New Roman"/>
        </w:rPr>
        <w:t xml:space="preserve">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gramStart"/>
      <w:r w:rsidRPr="00FF577C">
        <w:rPr>
          <w:rFonts w:ascii="Times New Roman" w:hAnsi="Times New Roman" w:cs="Times New Roman"/>
        </w:rPr>
        <w:t>дизайн-проекту</w:t>
      </w:r>
      <w:proofErr w:type="gramEnd"/>
      <w:r w:rsidRPr="00FF577C">
        <w:rPr>
          <w:rFonts w:ascii="Times New Roman" w:hAnsi="Times New Roman" w:cs="Times New Roman"/>
        </w:rPr>
        <w:t>.</w:t>
      </w:r>
    </w:p>
    <w:p w:rsidR="00BA1BAC" w:rsidRPr="00FF577C" w:rsidRDefault="00752691">
      <w:pPr>
        <w:spacing w:after="0" w:line="240" w:lineRule="auto"/>
        <w:ind w:firstLine="709"/>
        <w:jc w:val="both"/>
        <w:rPr>
          <w:rFonts w:ascii="Times New Roman" w:hAnsi="Times New Roman" w:cs="Times New Roman"/>
        </w:rPr>
      </w:pPr>
      <w:r w:rsidRPr="00FF577C">
        <w:rPr>
          <w:rFonts w:ascii="Times New Roman" w:hAnsi="Times New Roman" w:cs="Times New Roman"/>
          <w:lang w:eastAsia="ru-RU"/>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BA1BAC" w:rsidRPr="00FF577C" w:rsidRDefault="00752691">
      <w:pPr>
        <w:spacing w:beforeAutospacing="1" w:afterAutospacing="1" w:line="240" w:lineRule="auto"/>
        <w:jc w:val="right"/>
        <w:rPr>
          <w:rFonts w:ascii="Times New Roman" w:eastAsia="Times New Roman" w:hAnsi="Times New Roman" w:cs="Times New Roman"/>
          <w:lang w:eastAsia="ru-RU"/>
        </w:rPr>
      </w:pPr>
      <w:r w:rsidRPr="00FF577C">
        <w:rPr>
          <w:rFonts w:ascii="Times New Roman" w:eastAsia="Times New Roman" w:hAnsi="Times New Roman" w:cs="Times New Roman"/>
          <w:lang w:eastAsia="ru-RU"/>
        </w:rPr>
        <w:t> </w:t>
      </w: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t>Приложение №12</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tabs>
          <w:tab w:val="left" w:pos="1423"/>
        </w:tabs>
        <w:rPr>
          <w:rFonts w:ascii="Times New Roman" w:eastAsia="Times New Roman" w:hAnsi="Times New Roman" w:cs="Times New Roman"/>
          <w:lang w:eastAsia="ru-RU" w:bidi="ru-RU"/>
        </w:rPr>
      </w:pPr>
    </w:p>
    <w:p w:rsidR="00BA1BAC" w:rsidRPr="00FF577C" w:rsidRDefault="00752691">
      <w:pPr>
        <w:jc w:val="center"/>
        <w:rPr>
          <w:rFonts w:ascii="Times New Roman" w:hAnsi="Times New Roman" w:cs="Times New Roman"/>
          <w:b/>
          <w:color w:val="000000"/>
          <w:shd w:val="clear" w:color="auto" w:fill="FFFFFF"/>
        </w:rPr>
      </w:pPr>
      <w:r w:rsidRPr="00FF577C">
        <w:rPr>
          <w:rFonts w:ascii="Times New Roman" w:hAnsi="Times New Roman" w:cs="Times New Roman"/>
          <w:b/>
          <w:color w:val="000000"/>
          <w:shd w:val="clear" w:color="auto" w:fill="FFFFFF"/>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w:t>
      </w:r>
    </w:p>
    <w:p w:rsidR="00BA1BAC" w:rsidRPr="00FF577C" w:rsidRDefault="00BA1BAC">
      <w:pPr>
        <w:spacing w:after="0" w:line="240" w:lineRule="auto"/>
        <w:jc w:val="center"/>
        <w:rPr>
          <w:rFonts w:ascii="Times New Roman" w:hAnsi="Times New Roman" w:cs="Times New Roman"/>
        </w:rPr>
      </w:pPr>
    </w:p>
    <w:tbl>
      <w:tblPr>
        <w:tblW w:w="10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29"/>
        <w:gridCol w:w="5636"/>
        <w:gridCol w:w="3556"/>
      </w:tblGrid>
      <w:tr w:rsidR="00BA1BAC" w:rsidRPr="00FF577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 xml:space="preserve">№ </w:t>
            </w:r>
            <w:proofErr w:type="gramStart"/>
            <w:r w:rsidRPr="00FF577C">
              <w:rPr>
                <w:rFonts w:ascii="Times New Roman" w:hAnsi="Times New Roman" w:cs="Times New Roman"/>
              </w:rPr>
              <w:t>п</w:t>
            </w:r>
            <w:proofErr w:type="gramEnd"/>
            <w:r w:rsidRPr="00FF577C">
              <w:rPr>
                <w:rFonts w:ascii="Times New Roman" w:hAnsi="Times New Roman" w:cs="Times New Roman"/>
              </w:rPr>
              <w:t>/п</w:t>
            </w:r>
          </w:p>
        </w:tc>
        <w:tc>
          <w:tcPr>
            <w:tcW w:w="5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Наименование</w:t>
            </w: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Адрес</w:t>
            </w:r>
          </w:p>
        </w:tc>
      </w:tr>
      <w:tr w:rsidR="00BA1BAC" w:rsidRPr="00FF577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1</w:t>
            </w:r>
          </w:p>
        </w:tc>
        <w:tc>
          <w:tcPr>
            <w:tcW w:w="5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Территория вокруг административного здания ООО «Руслан»</w:t>
            </w: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proofErr w:type="spellStart"/>
            <w:r w:rsidRPr="00FF577C">
              <w:rPr>
                <w:rFonts w:ascii="Times New Roman" w:hAnsi="Times New Roman" w:cs="Times New Roman"/>
              </w:rPr>
              <w:t>Щигровский</w:t>
            </w:r>
            <w:proofErr w:type="spellEnd"/>
            <w:r w:rsidRPr="00FF577C">
              <w:rPr>
                <w:rFonts w:ascii="Times New Roman" w:hAnsi="Times New Roman" w:cs="Times New Roman"/>
              </w:rPr>
              <w:t xml:space="preserve"> район, </w:t>
            </w:r>
            <w:proofErr w:type="spellStart"/>
            <w:r w:rsidRPr="00FF577C">
              <w:rPr>
                <w:rFonts w:ascii="Times New Roman" w:hAnsi="Times New Roman" w:cs="Times New Roman"/>
              </w:rPr>
              <w:t>Пригородненский</w:t>
            </w:r>
            <w:proofErr w:type="spellEnd"/>
            <w:r w:rsidRPr="00FF577C">
              <w:rPr>
                <w:rFonts w:ascii="Times New Roman" w:hAnsi="Times New Roman" w:cs="Times New Roman"/>
              </w:rPr>
              <w:t xml:space="preserve"> сельсовет, </w:t>
            </w:r>
            <w:proofErr w:type="spellStart"/>
            <w:r w:rsidRPr="00FF577C">
              <w:rPr>
                <w:rFonts w:ascii="Times New Roman" w:hAnsi="Times New Roman" w:cs="Times New Roman"/>
              </w:rPr>
              <w:t>сл</w:t>
            </w:r>
            <w:proofErr w:type="gramStart"/>
            <w:r w:rsidRPr="00FF577C">
              <w:rPr>
                <w:rFonts w:ascii="Times New Roman" w:hAnsi="Times New Roman" w:cs="Times New Roman"/>
              </w:rPr>
              <w:t>.П</w:t>
            </w:r>
            <w:proofErr w:type="gramEnd"/>
            <w:r w:rsidRPr="00FF577C">
              <w:rPr>
                <w:rFonts w:ascii="Times New Roman" w:hAnsi="Times New Roman" w:cs="Times New Roman"/>
              </w:rPr>
              <w:t>ригородняя</w:t>
            </w:r>
            <w:proofErr w:type="spellEnd"/>
            <w:r w:rsidRPr="00FF577C">
              <w:rPr>
                <w:rFonts w:ascii="Times New Roman" w:hAnsi="Times New Roman" w:cs="Times New Roman"/>
              </w:rPr>
              <w:t xml:space="preserve"> </w:t>
            </w:r>
            <w:proofErr w:type="spellStart"/>
            <w:r w:rsidRPr="00FF577C">
              <w:rPr>
                <w:rFonts w:ascii="Times New Roman" w:hAnsi="Times New Roman" w:cs="Times New Roman"/>
              </w:rPr>
              <w:t>ул.Комарова</w:t>
            </w:r>
            <w:proofErr w:type="spellEnd"/>
          </w:p>
        </w:tc>
      </w:tr>
      <w:tr w:rsidR="00BA1BAC" w:rsidRPr="00FF577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2</w:t>
            </w:r>
          </w:p>
        </w:tc>
        <w:tc>
          <w:tcPr>
            <w:tcW w:w="5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3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r>
    </w:tbl>
    <w:p w:rsidR="00AE6EBA" w:rsidRPr="00FF577C" w:rsidRDefault="00AE6EBA">
      <w:pPr>
        <w:spacing w:after="0" w:line="240" w:lineRule="auto"/>
        <w:jc w:val="right"/>
        <w:rPr>
          <w:rFonts w:ascii="Times New Roman" w:eastAsia="Calibri" w:hAnsi="Times New Roman" w:cs="Times New Roman"/>
          <w:lang w:eastAsia="ru-RU"/>
        </w:r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t>Приложение №13</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tabs>
          <w:tab w:val="left" w:pos="1423"/>
        </w:tabs>
        <w:rPr>
          <w:rFonts w:ascii="Times New Roman" w:eastAsia="Times New Roman" w:hAnsi="Times New Roman" w:cs="Times New Roman"/>
          <w:lang w:eastAsia="ru-RU" w:bidi="ru-RU"/>
        </w:rPr>
      </w:pPr>
    </w:p>
    <w:p w:rsidR="00BA1BAC" w:rsidRPr="00FF577C" w:rsidRDefault="00752691">
      <w:pPr>
        <w:jc w:val="center"/>
        <w:rPr>
          <w:rFonts w:ascii="Times New Roman" w:hAnsi="Times New Roman" w:cs="Times New Roman"/>
          <w:b/>
          <w:color w:val="000000"/>
          <w:shd w:val="clear" w:color="auto" w:fill="FFFFFF"/>
        </w:rPr>
      </w:pPr>
      <w:r w:rsidRPr="00FF577C">
        <w:rPr>
          <w:rFonts w:ascii="Times New Roman" w:hAnsi="Times New Roman" w:cs="Times New Roman"/>
          <w:b/>
          <w:color w:val="000000"/>
          <w:shd w:val="clear" w:color="auto" w:fill="FFFFFF"/>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утвержденных в муниципальном образовании правил благоустройства</w:t>
      </w:r>
    </w:p>
    <w:tbl>
      <w:tblPr>
        <w:tblW w:w="10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60"/>
        <w:gridCol w:w="5718"/>
        <w:gridCol w:w="3443"/>
      </w:tblGrid>
      <w:tr w:rsidR="00BA1BAC" w:rsidRPr="00FF577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 xml:space="preserve">№ </w:t>
            </w:r>
            <w:proofErr w:type="gramStart"/>
            <w:r w:rsidRPr="00FF577C">
              <w:rPr>
                <w:rFonts w:ascii="Times New Roman" w:hAnsi="Times New Roman" w:cs="Times New Roman"/>
              </w:rPr>
              <w:t>п</w:t>
            </w:r>
            <w:proofErr w:type="gramEnd"/>
            <w:r w:rsidRPr="00FF577C">
              <w:rPr>
                <w:rFonts w:ascii="Times New Roman" w:hAnsi="Times New Roman" w:cs="Times New Roman"/>
              </w:rPr>
              <w:t>/п</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Наименование</w:t>
            </w:r>
          </w:p>
        </w:tc>
        <w:tc>
          <w:tcPr>
            <w:tcW w:w="3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Адрес</w:t>
            </w:r>
          </w:p>
        </w:tc>
      </w:tr>
      <w:tr w:rsidR="00BA1BAC" w:rsidRPr="00FF577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1</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r>
      <w:tr w:rsidR="00BA1BAC" w:rsidRPr="00FF577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2</w:t>
            </w: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r>
      <w:tr w:rsidR="00BA1BAC" w:rsidRPr="00FF577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r>
      <w:tr w:rsidR="00BA1BAC" w:rsidRPr="00FF577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r>
      <w:tr w:rsidR="00BA1BAC" w:rsidRPr="00FF577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57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c>
          <w:tcPr>
            <w:tcW w:w="34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BA1BAC">
            <w:pPr>
              <w:jc w:val="center"/>
              <w:rPr>
                <w:rFonts w:ascii="Times New Roman" w:hAnsi="Times New Roman" w:cs="Times New Roman"/>
              </w:rPr>
            </w:pPr>
          </w:p>
        </w:tc>
      </w:tr>
    </w:tbl>
    <w:p w:rsidR="00BA1BAC" w:rsidRPr="00FF577C" w:rsidRDefault="00BA1BAC">
      <w:pPr>
        <w:tabs>
          <w:tab w:val="left" w:pos="1423"/>
        </w:tabs>
        <w:rPr>
          <w:rFonts w:ascii="Times New Roman" w:eastAsia="Times New Roman" w:hAnsi="Times New Roman" w:cs="Times New Roman"/>
          <w:lang w:eastAsia="ru-RU" w:bidi="ru-RU"/>
        </w:rPr>
      </w:pPr>
    </w:p>
    <w:p w:rsidR="00BA1BAC" w:rsidRPr="00FF577C" w:rsidRDefault="00752691">
      <w:pPr>
        <w:spacing w:after="0" w:line="240" w:lineRule="auto"/>
        <w:jc w:val="right"/>
        <w:rPr>
          <w:rFonts w:ascii="Times New Roman" w:eastAsia="Calibri" w:hAnsi="Times New Roman" w:cs="Times New Roman"/>
          <w:lang w:eastAsia="ru-RU"/>
        </w:rPr>
      </w:pPr>
      <w:r w:rsidRPr="00FF577C">
        <w:rPr>
          <w:rFonts w:ascii="Times New Roman" w:eastAsia="Calibri" w:hAnsi="Times New Roman" w:cs="Times New Roman"/>
          <w:lang w:eastAsia="ru-RU"/>
        </w:rPr>
        <w:t>Приложение №14</w:t>
      </w:r>
    </w:p>
    <w:p w:rsidR="00BA1BAC" w:rsidRPr="00FF577C" w:rsidRDefault="00752691">
      <w:pPr>
        <w:spacing w:after="0" w:line="240" w:lineRule="auto"/>
        <w:ind w:firstLine="672"/>
        <w:jc w:val="right"/>
        <w:rPr>
          <w:rFonts w:ascii="Times New Roman" w:eastAsia="Times New Roman" w:hAnsi="Times New Roman" w:cs="Times New Roman"/>
        </w:rPr>
      </w:pPr>
      <w:r w:rsidRPr="00FF577C">
        <w:rPr>
          <w:rFonts w:ascii="Times New Roman" w:eastAsia="Times New Roman" w:hAnsi="Times New Roman" w:cs="Times New Roman"/>
        </w:rPr>
        <w:t>к муниципальной программе</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«Формирование современной городской среды</w:t>
      </w:r>
    </w:p>
    <w:p w:rsidR="00BA1BAC" w:rsidRPr="00FF577C" w:rsidRDefault="00752691">
      <w:pPr>
        <w:widowControl w:val="0"/>
        <w:spacing w:after="0" w:line="240" w:lineRule="auto"/>
        <w:ind w:firstLine="491"/>
        <w:jc w:val="right"/>
        <w:rPr>
          <w:rFonts w:ascii="Times New Roman" w:hAnsi="Times New Roman" w:cs="Times New Roman"/>
        </w:rPr>
      </w:pPr>
      <w:r w:rsidRPr="00FF577C">
        <w:rPr>
          <w:rFonts w:ascii="Times New Roman" w:hAnsi="Times New Roman" w:cs="Times New Roman"/>
        </w:rPr>
        <w:t xml:space="preserve"> на территории </w:t>
      </w:r>
      <w:proofErr w:type="spellStart"/>
      <w:r w:rsidRPr="00FF577C">
        <w:rPr>
          <w:rFonts w:ascii="Times New Roman" w:hAnsi="Times New Roman" w:cs="Times New Roman"/>
        </w:rPr>
        <w:t>Пригородненского</w:t>
      </w:r>
      <w:proofErr w:type="spellEnd"/>
      <w:r w:rsidRPr="00FF577C">
        <w:rPr>
          <w:rFonts w:ascii="Times New Roman" w:hAnsi="Times New Roman" w:cs="Times New Roman"/>
        </w:rPr>
        <w:t xml:space="preserve"> сельсовета</w:t>
      </w:r>
    </w:p>
    <w:p w:rsidR="00BA1BAC" w:rsidRPr="00FF577C" w:rsidRDefault="00752691">
      <w:pPr>
        <w:widowControl w:val="0"/>
        <w:spacing w:after="0" w:line="240" w:lineRule="auto"/>
        <w:ind w:firstLine="491"/>
        <w:jc w:val="center"/>
        <w:rPr>
          <w:rFonts w:ascii="Times New Roman" w:hAnsi="Times New Roman" w:cs="Times New Roman"/>
        </w:rPr>
      </w:pPr>
      <w:r w:rsidRPr="00FF577C">
        <w:rPr>
          <w:rFonts w:ascii="Times New Roman" w:hAnsi="Times New Roman" w:cs="Times New Roman"/>
        </w:rPr>
        <w:t xml:space="preserve">                                          Щигровского района Курской области на 2018-2024 годы»</w:t>
      </w:r>
    </w:p>
    <w:p w:rsidR="00BA1BAC" w:rsidRPr="00FF577C" w:rsidRDefault="00BA1BAC">
      <w:pPr>
        <w:tabs>
          <w:tab w:val="left" w:pos="1423"/>
        </w:tabs>
        <w:rPr>
          <w:rFonts w:ascii="Times New Roman" w:eastAsia="Times New Roman" w:hAnsi="Times New Roman" w:cs="Times New Roman"/>
          <w:lang w:eastAsia="ru-RU" w:bidi="ru-RU"/>
        </w:rPr>
      </w:pPr>
    </w:p>
    <w:p w:rsidR="00BA1BAC" w:rsidRPr="00FF577C" w:rsidRDefault="00BA1BAC">
      <w:pPr>
        <w:spacing w:after="0" w:line="240" w:lineRule="auto"/>
        <w:outlineLvl w:val="1"/>
        <w:rPr>
          <w:rFonts w:ascii="Times New Roman" w:hAnsi="Times New Roman" w:cs="Times New Roman"/>
        </w:rPr>
      </w:pPr>
    </w:p>
    <w:p w:rsidR="00BA1BAC" w:rsidRPr="00FF577C" w:rsidRDefault="00752691">
      <w:pPr>
        <w:jc w:val="center"/>
        <w:rPr>
          <w:rFonts w:ascii="Times New Roman" w:hAnsi="Times New Roman" w:cs="Times New Roman"/>
          <w:b/>
          <w:color w:val="000000"/>
          <w:shd w:val="clear" w:color="auto" w:fill="FFFFFF"/>
        </w:rPr>
      </w:pPr>
      <w:r w:rsidRPr="00FF577C">
        <w:rPr>
          <w:rFonts w:ascii="Times New Roman" w:hAnsi="Times New Roman" w:cs="Times New Roman"/>
          <w:b/>
          <w:color w:val="000000"/>
          <w:shd w:val="clear" w:color="auto" w:fill="FFFFFF"/>
        </w:rPr>
        <w:t xml:space="preserve">Мероприятия по проведению работ по образованию земельных участков, на которых расположены многоквартирные дома, </w:t>
      </w:r>
      <w:proofErr w:type="gramStart"/>
      <w:r w:rsidRPr="00FF577C">
        <w:rPr>
          <w:rFonts w:ascii="Times New Roman" w:hAnsi="Times New Roman" w:cs="Times New Roman"/>
          <w:b/>
          <w:color w:val="000000"/>
          <w:shd w:val="clear" w:color="auto" w:fill="FFFFFF"/>
        </w:rPr>
        <w:t>работы</w:t>
      </w:r>
      <w:proofErr w:type="gramEnd"/>
      <w:r w:rsidRPr="00FF577C">
        <w:rPr>
          <w:rFonts w:ascii="Times New Roman" w:hAnsi="Times New Roman" w:cs="Times New Roman"/>
          <w:b/>
          <w:color w:val="000000"/>
          <w:shd w:val="clear" w:color="auto" w:fill="FFFFFF"/>
        </w:rPr>
        <w:t xml:space="preserve">               по благоустройству дворовых территорий которых </w:t>
      </w:r>
      <w:proofErr w:type="spellStart"/>
      <w:r w:rsidRPr="00FF577C">
        <w:rPr>
          <w:rFonts w:ascii="Times New Roman" w:hAnsi="Times New Roman" w:cs="Times New Roman"/>
          <w:b/>
          <w:color w:val="000000"/>
          <w:shd w:val="clear" w:color="auto" w:fill="FFFFFF"/>
        </w:rPr>
        <w:t>софинансируются</w:t>
      </w:r>
      <w:proofErr w:type="spellEnd"/>
      <w:r w:rsidRPr="00FF577C">
        <w:rPr>
          <w:rFonts w:ascii="Times New Roman" w:hAnsi="Times New Roman" w:cs="Times New Roman"/>
          <w:b/>
          <w:color w:val="000000"/>
          <w:shd w:val="clear" w:color="auto" w:fill="FFFFFF"/>
        </w:rPr>
        <w:t xml:space="preserve">            из бюджета Курской области </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44"/>
        <w:gridCol w:w="5148"/>
        <w:gridCol w:w="3279"/>
      </w:tblGrid>
      <w:tr w:rsidR="00BA1BAC" w:rsidRPr="00FF577C">
        <w:tc>
          <w:tcPr>
            <w:tcW w:w="1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 xml:space="preserve">№ </w:t>
            </w:r>
            <w:proofErr w:type="gramStart"/>
            <w:r w:rsidRPr="00FF577C">
              <w:rPr>
                <w:rFonts w:ascii="Times New Roman" w:hAnsi="Times New Roman" w:cs="Times New Roman"/>
              </w:rPr>
              <w:t>п</w:t>
            </w:r>
            <w:proofErr w:type="gramEnd"/>
            <w:r w:rsidRPr="00FF577C">
              <w:rPr>
                <w:rFonts w:ascii="Times New Roman" w:hAnsi="Times New Roman" w:cs="Times New Roman"/>
              </w:rPr>
              <w:t>/п</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Наименование</w:t>
            </w:r>
          </w:p>
        </w:tc>
        <w:tc>
          <w:tcPr>
            <w:tcW w:w="3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Адрес</w:t>
            </w:r>
          </w:p>
        </w:tc>
      </w:tr>
      <w:tr w:rsidR="00BA1BAC" w:rsidRPr="00FF577C">
        <w:tc>
          <w:tcPr>
            <w:tcW w:w="1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hAnsi="Times New Roman" w:cs="Times New Roman"/>
              </w:rPr>
              <w:t>1</w:t>
            </w:r>
          </w:p>
        </w:tc>
        <w:tc>
          <w:tcPr>
            <w:tcW w:w="51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r w:rsidRPr="00FF577C">
              <w:rPr>
                <w:rFonts w:ascii="Times New Roman" w:eastAsia="Times New Roman" w:hAnsi="Times New Roman" w:cs="Times New Roman"/>
                <w:bCs/>
                <w:lang w:eastAsia="ru-RU" w:bidi="ru-RU"/>
              </w:rPr>
              <w:t xml:space="preserve"> Образование земельных участков под МКД</w:t>
            </w:r>
          </w:p>
        </w:tc>
        <w:tc>
          <w:tcPr>
            <w:tcW w:w="3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A1BAC" w:rsidRPr="00FF577C" w:rsidRDefault="00752691">
            <w:pPr>
              <w:jc w:val="center"/>
              <w:rPr>
                <w:rFonts w:ascii="Times New Roman" w:hAnsi="Times New Roman" w:cs="Times New Roman"/>
              </w:rPr>
            </w:pPr>
            <w:proofErr w:type="spellStart"/>
            <w:r w:rsidRPr="00FF577C">
              <w:rPr>
                <w:rFonts w:ascii="Times New Roman" w:hAnsi="Times New Roman" w:cs="Times New Roman"/>
              </w:rPr>
              <w:t>Щигровский</w:t>
            </w:r>
            <w:proofErr w:type="spellEnd"/>
            <w:r w:rsidRPr="00FF577C">
              <w:rPr>
                <w:rFonts w:ascii="Times New Roman" w:hAnsi="Times New Roman" w:cs="Times New Roman"/>
              </w:rPr>
              <w:t xml:space="preserve"> р-н. </w:t>
            </w:r>
            <w:proofErr w:type="spellStart"/>
            <w:r w:rsidRPr="00FF577C">
              <w:rPr>
                <w:rFonts w:ascii="Times New Roman" w:hAnsi="Times New Roman" w:cs="Times New Roman"/>
              </w:rPr>
              <w:t>Пригородненский</w:t>
            </w:r>
            <w:proofErr w:type="spellEnd"/>
            <w:r w:rsidRPr="00FF577C">
              <w:rPr>
                <w:rFonts w:ascii="Times New Roman" w:hAnsi="Times New Roman" w:cs="Times New Roman"/>
              </w:rPr>
              <w:t xml:space="preserve"> сельсовет, </w:t>
            </w:r>
            <w:proofErr w:type="spellStart"/>
            <w:r w:rsidRPr="00FF577C">
              <w:rPr>
                <w:rFonts w:ascii="Times New Roman" w:hAnsi="Times New Roman" w:cs="Times New Roman"/>
              </w:rPr>
              <w:t>сл</w:t>
            </w:r>
            <w:proofErr w:type="gramStart"/>
            <w:r w:rsidRPr="00FF577C">
              <w:rPr>
                <w:rFonts w:ascii="Times New Roman" w:hAnsi="Times New Roman" w:cs="Times New Roman"/>
              </w:rPr>
              <w:t>.П</w:t>
            </w:r>
            <w:proofErr w:type="gramEnd"/>
            <w:r w:rsidRPr="00FF577C">
              <w:rPr>
                <w:rFonts w:ascii="Times New Roman" w:hAnsi="Times New Roman" w:cs="Times New Roman"/>
              </w:rPr>
              <w:t>ригородняя</w:t>
            </w:r>
            <w:proofErr w:type="spellEnd"/>
            <w:r w:rsidRPr="00FF577C">
              <w:rPr>
                <w:rFonts w:ascii="Times New Roman" w:hAnsi="Times New Roman" w:cs="Times New Roman"/>
              </w:rPr>
              <w:t xml:space="preserve"> ул. Комарова д.3</w:t>
            </w:r>
          </w:p>
        </w:tc>
      </w:tr>
    </w:tbl>
    <w:p w:rsidR="00BA1BAC" w:rsidRPr="00FF577C" w:rsidRDefault="00BA1BAC">
      <w:pPr>
        <w:tabs>
          <w:tab w:val="left" w:pos="1423"/>
        </w:tabs>
        <w:rPr>
          <w:rFonts w:ascii="Times New Roman" w:eastAsia="Times New Roman" w:hAnsi="Times New Roman" w:cs="Times New Roman"/>
          <w:lang w:eastAsia="ru-RU" w:bidi="ru-RU"/>
        </w:rPr>
      </w:pPr>
    </w:p>
    <w:p w:rsidR="00BA1BAC" w:rsidRPr="00FF577C" w:rsidRDefault="00BA1BAC">
      <w:pPr>
        <w:rPr>
          <w:rFonts w:ascii="Times New Roman" w:hAnsi="Times New Roman" w:cs="Times New Roman"/>
        </w:rPr>
      </w:pPr>
    </w:p>
    <w:p w:rsidR="00BA1BAC" w:rsidRPr="00FF577C" w:rsidRDefault="00BA1BAC">
      <w:pPr>
        <w:rPr>
          <w:rFonts w:ascii="Times New Roman" w:hAnsi="Times New Roman" w:cs="Times New Roman"/>
        </w:rPr>
      </w:pPr>
    </w:p>
    <w:sectPr w:rsidR="00BA1BAC" w:rsidRPr="00FF577C">
      <w:headerReference w:type="default" r:id="rId26"/>
      <w:pgSz w:w="11906" w:h="16838"/>
      <w:pgMar w:top="1134" w:right="850" w:bottom="1134"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DD" w:rsidRDefault="00E64DDD">
      <w:pPr>
        <w:spacing w:after="0" w:line="240" w:lineRule="auto"/>
      </w:pPr>
      <w:r>
        <w:separator/>
      </w:r>
    </w:p>
  </w:endnote>
  <w:endnote w:type="continuationSeparator" w:id="0">
    <w:p w:rsidR="00E64DDD" w:rsidRDefault="00E6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DD" w:rsidRDefault="00E64DDD">
      <w:pPr>
        <w:spacing w:after="0" w:line="240" w:lineRule="auto"/>
      </w:pPr>
      <w:r>
        <w:separator/>
      </w:r>
    </w:p>
  </w:footnote>
  <w:footnote w:type="continuationSeparator" w:id="0">
    <w:p w:rsidR="00E64DDD" w:rsidRDefault="00E64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7C" w:rsidRDefault="00FF577C">
    <w:pPr>
      <w:pStyle w:val="af0"/>
      <w:jc w:val="right"/>
    </w:pPr>
    <w:r>
      <w:fldChar w:fldCharType="begin"/>
    </w:r>
    <w:r>
      <w:instrText>PAGE</w:instrText>
    </w:r>
    <w:r>
      <w:fldChar w:fldCharType="separate"/>
    </w:r>
    <w:r w:rsidR="00B9672C">
      <w:rPr>
        <w:noProof/>
      </w:rPr>
      <w:t>21</w:t>
    </w:r>
    <w:r>
      <w:fldChar w:fldCharType="end"/>
    </w:r>
  </w:p>
  <w:p w:rsidR="00FF577C" w:rsidRDefault="00FF577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7C" w:rsidRDefault="00FF577C">
    <w:pPr>
      <w:pStyle w:val="af0"/>
      <w:jc w:val="right"/>
    </w:pPr>
    <w:r>
      <w:fldChar w:fldCharType="begin"/>
    </w:r>
    <w:r>
      <w:instrText>PAGE</w:instrText>
    </w:r>
    <w:r>
      <w:fldChar w:fldCharType="separate"/>
    </w:r>
    <w:r w:rsidR="00B9672C">
      <w:rPr>
        <w:noProof/>
      </w:rPr>
      <w:t>32</w:t>
    </w:r>
    <w:r>
      <w:fldChar w:fldCharType="end"/>
    </w:r>
  </w:p>
  <w:p w:rsidR="00FF577C" w:rsidRDefault="00FF577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7C" w:rsidRDefault="00FF577C">
    <w:pPr>
      <w:pStyle w:val="af0"/>
      <w:jc w:val="right"/>
    </w:pPr>
    <w:r>
      <w:fldChar w:fldCharType="begin"/>
    </w:r>
    <w:r>
      <w:instrText>PAGE</w:instrText>
    </w:r>
    <w:r>
      <w:fldChar w:fldCharType="separate"/>
    </w:r>
    <w:r w:rsidR="00B9672C">
      <w:rPr>
        <w:noProof/>
      </w:rPr>
      <w:t>40</w:t>
    </w:r>
    <w:r>
      <w:fldChar w:fldCharType="end"/>
    </w:r>
  </w:p>
  <w:p w:rsidR="00FF577C" w:rsidRDefault="00FF577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08B"/>
    <w:multiLevelType w:val="multilevel"/>
    <w:tmpl w:val="A024F12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nsid w:val="161C521D"/>
    <w:multiLevelType w:val="multilevel"/>
    <w:tmpl w:val="BF04B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B545E2"/>
    <w:multiLevelType w:val="multilevel"/>
    <w:tmpl w:val="6D32B63E"/>
    <w:lvl w:ilvl="0">
      <w:start w:val="1"/>
      <w:numFmt w:val="decimal"/>
      <w:lvlText w:val="%1."/>
      <w:lvlJc w:val="left"/>
      <w:pPr>
        <w:ind w:left="1072" w:hanging="504"/>
      </w:pPr>
      <w:rPr>
        <w:sz w:val="26"/>
        <w:szCs w:val="26"/>
      </w:rPr>
    </w:lvl>
    <w:lvl w:ilvl="1">
      <w:start w:val="1"/>
      <w:numFmt w:val="decimal"/>
      <w:lvlText w:val="%1.%2."/>
      <w:lvlJc w:val="left"/>
      <w:pPr>
        <w:ind w:left="720" w:hanging="720"/>
      </w:pPr>
      <w:rPr>
        <w:b w:val="0"/>
        <w:bCs w:val="0"/>
        <w:sz w:val="26"/>
        <w:szCs w:val="26"/>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2DBA6EA2"/>
    <w:multiLevelType w:val="multilevel"/>
    <w:tmpl w:val="3D38E3F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F92A63"/>
    <w:multiLevelType w:val="multilevel"/>
    <w:tmpl w:val="973AF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DD62615"/>
    <w:multiLevelType w:val="multilevel"/>
    <w:tmpl w:val="3762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293328"/>
    <w:multiLevelType w:val="multilevel"/>
    <w:tmpl w:val="63B472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5BB45DC"/>
    <w:multiLevelType w:val="multilevel"/>
    <w:tmpl w:val="7E6686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AC"/>
    <w:rsid w:val="00335913"/>
    <w:rsid w:val="00351A58"/>
    <w:rsid w:val="00476C85"/>
    <w:rsid w:val="0051120A"/>
    <w:rsid w:val="00603BDD"/>
    <w:rsid w:val="00694C82"/>
    <w:rsid w:val="00752691"/>
    <w:rsid w:val="007D4B02"/>
    <w:rsid w:val="00814B2A"/>
    <w:rsid w:val="008A7540"/>
    <w:rsid w:val="009A0FB1"/>
    <w:rsid w:val="009A4114"/>
    <w:rsid w:val="009F3B1C"/>
    <w:rsid w:val="00AE6EBA"/>
    <w:rsid w:val="00B30AAC"/>
    <w:rsid w:val="00B37029"/>
    <w:rsid w:val="00B5464B"/>
    <w:rsid w:val="00B9672C"/>
    <w:rsid w:val="00BA1BAC"/>
    <w:rsid w:val="00BE31D3"/>
    <w:rsid w:val="00CA2F17"/>
    <w:rsid w:val="00D75BF8"/>
    <w:rsid w:val="00DD47C9"/>
    <w:rsid w:val="00DD6CFF"/>
    <w:rsid w:val="00DE6FD8"/>
    <w:rsid w:val="00E64DDD"/>
    <w:rsid w:val="00F0067A"/>
    <w:rsid w:val="00F25271"/>
    <w:rsid w:val="00F948B1"/>
    <w:rsid w:val="00F977CB"/>
    <w:rsid w:val="00FF577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45"/>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uiPriority w:val="99"/>
    <w:locked/>
    <w:rsid w:val="00542F45"/>
    <w:rPr>
      <w:rFonts w:ascii="Arial" w:eastAsia="Calibri" w:hAnsi="Arial" w:cs="Arial"/>
      <w:lang w:eastAsia="ru-RU"/>
    </w:rPr>
  </w:style>
  <w:style w:type="character" w:customStyle="1" w:styleId="a3">
    <w:name w:val="Название Знак"/>
    <w:basedOn w:val="a0"/>
    <w:uiPriority w:val="99"/>
    <w:rsid w:val="00542F45"/>
    <w:rPr>
      <w:rFonts w:ascii="Times New Roman" w:eastAsia="Times New Roman" w:hAnsi="Times New Roman" w:cs="Times New Roman"/>
      <w:b/>
      <w:bCs/>
      <w:sz w:val="28"/>
      <w:szCs w:val="28"/>
    </w:rPr>
  </w:style>
  <w:style w:type="character" w:customStyle="1" w:styleId="a4">
    <w:name w:val="Текст выноски Знак"/>
    <w:basedOn w:val="a0"/>
    <w:uiPriority w:val="99"/>
    <w:semiHidden/>
    <w:rsid w:val="009C107D"/>
    <w:rPr>
      <w:rFonts w:ascii="Tahoma" w:hAnsi="Tahoma" w:cs="Tahoma"/>
      <w:sz w:val="16"/>
      <w:szCs w:val="16"/>
    </w:rPr>
  </w:style>
  <w:style w:type="character" w:customStyle="1" w:styleId="a5">
    <w:name w:val="Верхний колонтитул Знак"/>
    <w:basedOn w:val="a0"/>
    <w:uiPriority w:val="99"/>
    <w:rsid w:val="009C107D"/>
    <w:rPr>
      <w:rFonts w:ascii="Calibri" w:eastAsia="Calibri" w:hAnsi="Calibri" w:cs="Calibri"/>
    </w:rPr>
  </w:style>
  <w:style w:type="character" w:customStyle="1" w:styleId="apple-converted-space">
    <w:name w:val="apple-converted-space"/>
    <w:basedOn w:val="a0"/>
    <w:uiPriority w:val="99"/>
    <w:rsid w:val="009C107D"/>
  </w:style>
  <w:style w:type="character" w:customStyle="1" w:styleId="a6">
    <w:name w:val="Нижний колонтитул Знак"/>
    <w:basedOn w:val="a0"/>
    <w:uiPriority w:val="99"/>
    <w:rsid w:val="009C107D"/>
  </w:style>
  <w:style w:type="character" w:customStyle="1" w:styleId="ListLabel1">
    <w:name w:val="ListLabel 1"/>
    <w:rPr>
      <w:b w:val="0"/>
      <w:bCs w:val="0"/>
    </w:rPr>
  </w:style>
  <w:style w:type="character" w:customStyle="1" w:styleId="ListLabel2">
    <w:name w:val="ListLabel 2"/>
    <w:rPr>
      <w:rFonts w:cs="Times New Roman"/>
      <w:sz w:val="26"/>
      <w:szCs w:val="26"/>
    </w:rPr>
  </w:style>
  <w:style w:type="character" w:customStyle="1" w:styleId="ListLabel3">
    <w:name w:val="ListLabel 3"/>
    <w:rPr>
      <w:rFonts w:cs="Times New Roman"/>
      <w:b w:val="0"/>
      <w:bCs w:val="0"/>
      <w:color w:val="00000A"/>
      <w:sz w:val="26"/>
      <w:szCs w:val="26"/>
    </w:rPr>
  </w:style>
  <w:style w:type="character" w:customStyle="1" w:styleId="ListLabel4">
    <w:name w:val="ListLabel 4"/>
    <w:rPr>
      <w:rFonts w:cs="Arial"/>
    </w:rPr>
  </w:style>
  <w:style w:type="character" w:customStyle="1" w:styleId="ListLabel5">
    <w:name w:val="ListLabel 5"/>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
    <w:name w:val="Интернет-ссылка"/>
    <w:rPr>
      <w:color w:val="000080"/>
      <w:u w:val="single"/>
    </w:rPr>
  </w:style>
  <w:style w:type="paragraph" w:customStyle="1" w:styleId="a7">
    <w:name w:val="Заголовок"/>
    <w:basedOn w:val="a"/>
    <w:next w:val="a8"/>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88" w:lineRule="auto"/>
    </w:pPr>
  </w:style>
  <w:style w:type="paragraph" w:styleId="a9">
    <w:name w:val="List"/>
    <w:basedOn w:val="a8"/>
    <w:rPr>
      <w:rFonts w:cs="Lucida Sans"/>
    </w:rPr>
  </w:style>
  <w:style w:type="paragraph" w:styleId="aa">
    <w:name w:val="Title"/>
    <w:basedOn w:val="a"/>
    <w:pPr>
      <w:suppressLineNumbers/>
      <w:spacing w:before="120" w:after="120"/>
    </w:pPr>
    <w:rPr>
      <w:rFonts w:cs="Lucida Sans"/>
      <w:i/>
      <w:iCs/>
      <w:sz w:val="24"/>
      <w:szCs w:val="24"/>
    </w:rPr>
  </w:style>
  <w:style w:type="paragraph" w:styleId="ab">
    <w:name w:val="index heading"/>
    <w:basedOn w:val="a"/>
    <w:pPr>
      <w:suppressLineNumbers/>
    </w:pPr>
    <w:rPr>
      <w:rFonts w:cs="Lucida Sans"/>
    </w:rPr>
  </w:style>
  <w:style w:type="paragraph" w:customStyle="1" w:styleId="ConsPlusNormal0">
    <w:name w:val="ConsPlusNormal"/>
    <w:uiPriority w:val="99"/>
    <w:rsid w:val="00542F45"/>
    <w:pPr>
      <w:suppressAutoHyphens/>
      <w:spacing w:line="240" w:lineRule="auto"/>
    </w:pPr>
    <w:rPr>
      <w:rFonts w:ascii="Arial" w:hAnsi="Arial" w:cs="Arial"/>
      <w:lang w:eastAsia="ru-RU"/>
    </w:rPr>
  </w:style>
  <w:style w:type="paragraph" w:customStyle="1" w:styleId="ac">
    <w:name w:val="Заглавие"/>
    <w:basedOn w:val="a"/>
    <w:uiPriority w:val="99"/>
    <w:qFormat/>
    <w:rsid w:val="00542F45"/>
    <w:pPr>
      <w:spacing w:after="0" w:line="240" w:lineRule="auto"/>
      <w:jc w:val="center"/>
    </w:pPr>
    <w:rPr>
      <w:rFonts w:ascii="Times New Roman" w:eastAsia="Times New Roman" w:hAnsi="Times New Roman" w:cs="Times New Roman"/>
      <w:b/>
      <w:bCs/>
      <w:sz w:val="28"/>
      <w:szCs w:val="28"/>
    </w:rPr>
  </w:style>
  <w:style w:type="paragraph" w:styleId="ad">
    <w:name w:val="No Spacing"/>
    <w:uiPriority w:val="1"/>
    <w:qFormat/>
    <w:rsid w:val="009C107D"/>
    <w:pPr>
      <w:suppressAutoHyphens/>
      <w:spacing w:line="240" w:lineRule="auto"/>
    </w:pPr>
  </w:style>
  <w:style w:type="paragraph" w:styleId="ae">
    <w:name w:val="List Paragraph"/>
    <w:basedOn w:val="a"/>
    <w:uiPriority w:val="34"/>
    <w:qFormat/>
    <w:rsid w:val="009C107D"/>
    <w:pPr>
      <w:ind w:left="720"/>
      <w:contextualSpacing/>
    </w:pPr>
  </w:style>
  <w:style w:type="paragraph" w:styleId="af">
    <w:name w:val="Balloon Text"/>
    <w:basedOn w:val="a"/>
    <w:uiPriority w:val="99"/>
    <w:semiHidden/>
    <w:unhideWhenUsed/>
    <w:rsid w:val="009C107D"/>
    <w:pPr>
      <w:spacing w:after="0" w:line="240" w:lineRule="auto"/>
    </w:pPr>
    <w:rPr>
      <w:rFonts w:ascii="Tahoma" w:hAnsi="Tahoma" w:cs="Tahoma"/>
      <w:sz w:val="16"/>
      <w:szCs w:val="16"/>
    </w:rPr>
  </w:style>
  <w:style w:type="paragraph" w:customStyle="1" w:styleId="Default">
    <w:name w:val="Default"/>
    <w:rsid w:val="009C107D"/>
    <w:pPr>
      <w:suppressAutoHyphens/>
      <w:spacing w:line="240" w:lineRule="auto"/>
    </w:pPr>
    <w:rPr>
      <w:rFonts w:ascii="Calibri" w:eastAsia="Calibri" w:hAnsi="Calibri" w:cs="Calibri"/>
      <w:color w:val="000000"/>
      <w:sz w:val="24"/>
      <w:szCs w:val="24"/>
    </w:rPr>
  </w:style>
  <w:style w:type="paragraph" w:styleId="af0">
    <w:name w:val="header"/>
    <w:basedOn w:val="a"/>
    <w:uiPriority w:val="99"/>
    <w:rsid w:val="009C107D"/>
    <w:pPr>
      <w:tabs>
        <w:tab w:val="center" w:pos="4677"/>
        <w:tab w:val="right" w:pos="9355"/>
      </w:tabs>
      <w:spacing w:after="0" w:line="240" w:lineRule="auto"/>
    </w:pPr>
    <w:rPr>
      <w:rFonts w:ascii="Calibri" w:eastAsia="Calibri" w:hAnsi="Calibri" w:cs="Calibri"/>
    </w:rPr>
  </w:style>
  <w:style w:type="paragraph" w:customStyle="1" w:styleId="ConsPlusNonformat">
    <w:name w:val="ConsPlusNonformat"/>
    <w:uiPriority w:val="99"/>
    <w:rsid w:val="009C107D"/>
    <w:pPr>
      <w:widowControl w:val="0"/>
      <w:suppressAutoHyphens/>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107D"/>
    <w:pPr>
      <w:suppressAutoHyphens/>
      <w:spacing w:line="240" w:lineRule="auto"/>
    </w:pPr>
    <w:rPr>
      <w:rFonts w:ascii="Arial" w:eastAsia="Times New Roman" w:hAnsi="Arial" w:cs="Arial"/>
      <w:sz w:val="20"/>
      <w:szCs w:val="20"/>
      <w:lang w:eastAsia="ru-RU"/>
    </w:rPr>
  </w:style>
  <w:style w:type="paragraph" w:styleId="af1">
    <w:name w:val="Normal (Web)"/>
    <w:basedOn w:val="a"/>
    <w:uiPriority w:val="99"/>
    <w:rsid w:val="009C107D"/>
    <w:pPr>
      <w:spacing w:before="280" w:after="280" w:line="240" w:lineRule="auto"/>
    </w:pPr>
    <w:rPr>
      <w:rFonts w:ascii="Times New Roman" w:eastAsia="Times New Roman" w:hAnsi="Times New Roman" w:cs="Times New Roman"/>
      <w:sz w:val="24"/>
      <w:szCs w:val="24"/>
      <w:lang w:eastAsia="ru-RU"/>
    </w:rPr>
  </w:style>
  <w:style w:type="paragraph" w:styleId="af2">
    <w:name w:val="footer"/>
    <w:basedOn w:val="a"/>
    <w:uiPriority w:val="99"/>
    <w:unhideWhenUsed/>
    <w:rsid w:val="009C107D"/>
    <w:pPr>
      <w:tabs>
        <w:tab w:val="center" w:pos="4677"/>
        <w:tab w:val="right" w:pos="9355"/>
      </w:tabs>
      <w:spacing w:after="0" w:line="240" w:lineRule="auto"/>
    </w:pPr>
  </w:style>
  <w:style w:type="paragraph" w:customStyle="1" w:styleId="pboth">
    <w:name w:val="pboth"/>
    <w:basedOn w:val="a"/>
    <w:rsid w:val="009C107D"/>
    <w:pPr>
      <w:spacing w:before="280" w:after="280" w:line="240" w:lineRule="auto"/>
    </w:pPr>
    <w:rPr>
      <w:rFonts w:ascii="Times New Roman" w:eastAsia="Times New Roman" w:hAnsi="Times New Roman" w:cs="Times New Roman"/>
      <w:sz w:val="24"/>
      <w:szCs w:val="24"/>
      <w:lang w:eastAsia="ru-RU"/>
    </w:rPr>
  </w:style>
  <w:style w:type="table" w:styleId="af3">
    <w:name w:val="Table Grid"/>
    <w:basedOn w:val="a1"/>
    <w:uiPriority w:val="99"/>
    <w:rsid w:val="009C107D"/>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45"/>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uiPriority w:val="99"/>
    <w:locked/>
    <w:rsid w:val="00542F45"/>
    <w:rPr>
      <w:rFonts w:ascii="Arial" w:eastAsia="Calibri" w:hAnsi="Arial" w:cs="Arial"/>
      <w:lang w:eastAsia="ru-RU"/>
    </w:rPr>
  </w:style>
  <w:style w:type="character" w:customStyle="1" w:styleId="a3">
    <w:name w:val="Название Знак"/>
    <w:basedOn w:val="a0"/>
    <w:uiPriority w:val="99"/>
    <w:rsid w:val="00542F45"/>
    <w:rPr>
      <w:rFonts w:ascii="Times New Roman" w:eastAsia="Times New Roman" w:hAnsi="Times New Roman" w:cs="Times New Roman"/>
      <w:b/>
      <w:bCs/>
      <w:sz w:val="28"/>
      <w:szCs w:val="28"/>
    </w:rPr>
  </w:style>
  <w:style w:type="character" w:customStyle="1" w:styleId="a4">
    <w:name w:val="Текст выноски Знак"/>
    <w:basedOn w:val="a0"/>
    <w:uiPriority w:val="99"/>
    <w:semiHidden/>
    <w:rsid w:val="009C107D"/>
    <w:rPr>
      <w:rFonts w:ascii="Tahoma" w:hAnsi="Tahoma" w:cs="Tahoma"/>
      <w:sz w:val="16"/>
      <w:szCs w:val="16"/>
    </w:rPr>
  </w:style>
  <w:style w:type="character" w:customStyle="1" w:styleId="a5">
    <w:name w:val="Верхний колонтитул Знак"/>
    <w:basedOn w:val="a0"/>
    <w:uiPriority w:val="99"/>
    <w:rsid w:val="009C107D"/>
    <w:rPr>
      <w:rFonts w:ascii="Calibri" w:eastAsia="Calibri" w:hAnsi="Calibri" w:cs="Calibri"/>
    </w:rPr>
  </w:style>
  <w:style w:type="character" w:customStyle="1" w:styleId="apple-converted-space">
    <w:name w:val="apple-converted-space"/>
    <w:basedOn w:val="a0"/>
    <w:uiPriority w:val="99"/>
    <w:rsid w:val="009C107D"/>
  </w:style>
  <w:style w:type="character" w:customStyle="1" w:styleId="a6">
    <w:name w:val="Нижний колонтитул Знак"/>
    <w:basedOn w:val="a0"/>
    <w:uiPriority w:val="99"/>
    <w:rsid w:val="009C107D"/>
  </w:style>
  <w:style w:type="character" w:customStyle="1" w:styleId="ListLabel1">
    <w:name w:val="ListLabel 1"/>
    <w:rPr>
      <w:b w:val="0"/>
      <w:bCs w:val="0"/>
    </w:rPr>
  </w:style>
  <w:style w:type="character" w:customStyle="1" w:styleId="ListLabel2">
    <w:name w:val="ListLabel 2"/>
    <w:rPr>
      <w:rFonts w:cs="Times New Roman"/>
      <w:sz w:val="26"/>
      <w:szCs w:val="26"/>
    </w:rPr>
  </w:style>
  <w:style w:type="character" w:customStyle="1" w:styleId="ListLabel3">
    <w:name w:val="ListLabel 3"/>
    <w:rPr>
      <w:rFonts w:cs="Times New Roman"/>
      <w:b w:val="0"/>
      <w:bCs w:val="0"/>
      <w:color w:val="00000A"/>
      <w:sz w:val="26"/>
      <w:szCs w:val="26"/>
    </w:rPr>
  </w:style>
  <w:style w:type="character" w:customStyle="1" w:styleId="ListLabel4">
    <w:name w:val="ListLabel 4"/>
    <w:rPr>
      <w:rFonts w:cs="Arial"/>
    </w:rPr>
  </w:style>
  <w:style w:type="character" w:customStyle="1" w:styleId="ListLabel5">
    <w:name w:val="ListLabel 5"/>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
    <w:name w:val="Интернет-ссылка"/>
    <w:rPr>
      <w:color w:val="000080"/>
      <w:u w:val="single"/>
    </w:rPr>
  </w:style>
  <w:style w:type="paragraph" w:customStyle="1" w:styleId="a7">
    <w:name w:val="Заголовок"/>
    <w:basedOn w:val="a"/>
    <w:next w:val="a8"/>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88" w:lineRule="auto"/>
    </w:pPr>
  </w:style>
  <w:style w:type="paragraph" w:styleId="a9">
    <w:name w:val="List"/>
    <w:basedOn w:val="a8"/>
    <w:rPr>
      <w:rFonts w:cs="Lucida Sans"/>
    </w:rPr>
  </w:style>
  <w:style w:type="paragraph" w:styleId="aa">
    <w:name w:val="Title"/>
    <w:basedOn w:val="a"/>
    <w:pPr>
      <w:suppressLineNumbers/>
      <w:spacing w:before="120" w:after="120"/>
    </w:pPr>
    <w:rPr>
      <w:rFonts w:cs="Lucida Sans"/>
      <w:i/>
      <w:iCs/>
      <w:sz w:val="24"/>
      <w:szCs w:val="24"/>
    </w:rPr>
  </w:style>
  <w:style w:type="paragraph" w:styleId="ab">
    <w:name w:val="index heading"/>
    <w:basedOn w:val="a"/>
    <w:pPr>
      <w:suppressLineNumbers/>
    </w:pPr>
    <w:rPr>
      <w:rFonts w:cs="Lucida Sans"/>
    </w:rPr>
  </w:style>
  <w:style w:type="paragraph" w:customStyle="1" w:styleId="ConsPlusNormal0">
    <w:name w:val="ConsPlusNormal"/>
    <w:uiPriority w:val="99"/>
    <w:rsid w:val="00542F45"/>
    <w:pPr>
      <w:suppressAutoHyphens/>
      <w:spacing w:line="240" w:lineRule="auto"/>
    </w:pPr>
    <w:rPr>
      <w:rFonts w:ascii="Arial" w:hAnsi="Arial" w:cs="Arial"/>
      <w:lang w:eastAsia="ru-RU"/>
    </w:rPr>
  </w:style>
  <w:style w:type="paragraph" w:customStyle="1" w:styleId="ac">
    <w:name w:val="Заглавие"/>
    <w:basedOn w:val="a"/>
    <w:uiPriority w:val="99"/>
    <w:qFormat/>
    <w:rsid w:val="00542F45"/>
    <w:pPr>
      <w:spacing w:after="0" w:line="240" w:lineRule="auto"/>
      <w:jc w:val="center"/>
    </w:pPr>
    <w:rPr>
      <w:rFonts w:ascii="Times New Roman" w:eastAsia="Times New Roman" w:hAnsi="Times New Roman" w:cs="Times New Roman"/>
      <w:b/>
      <w:bCs/>
      <w:sz w:val="28"/>
      <w:szCs w:val="28"/>
    </w:rPr>
  </w:style>
  <w:style w:type="paragraph" w:styleId="ad">
    <w:name w:val="No Spacing"/>
    <w:uiPriority w:val="1"/>
    <w:qFormat/>
    <w:rsid w:val="009C107D"/>
    <w:pPr>
      <w:suppressAutoHyphens/>
      <w:spacing w:line="240" w:lineRule="auto"/>
    </w:pPr>
  </w:style>
  <w:style w:type="paragraph" w:styleId="ae">
    <w:name w:val="List Paragraph"/>
    <w:basedOn w:val="a"/>
    <w:uiPriority w:val="34"/>
    <w:qFormat/>
    <w:rsid w:val="009C107D"/>
    <w:pPr>
      <w:ind w:left="720"/>
      <w:contextualSpacing/>
    </w:pPr>
  </w:style>
  <w:style w:type="paragraph" w:styleId="af">
    <w:name w:val="Balloon Text"/>
    <w:basedOn w:val="a"/>
    <w:uiPriority w:val="99"/>
    <w:semiHidden/>
    <w:unhideWhenUsed/>
    <w:rsid w:val="009C107D"/>
    <w:pPr>
      <w:spacing w:after="0" w:line="240" w:lineRule="auto"/>
    </w:pPr>
    <w:rPr>
      <w:rFonts w:ascii="Tahoma" w:hAnsi="Tahoma" w:cs="Tahoma"/>
      <w:sz w:val="16"/>
      <w:szCs w:val="16"/>
    </w:rPr>
  </w:style>
  <w:style w:type="paragraph" w:customStyle="1" w:styleId="Default">
    <w:name w:val="Default"/>
    <w:rsid w:val="009C107D"/>
    <w:pPr>
      <w:suppressAutoHyphens/>
      <w:spacing w:line="240" w:lineRule="auto"/>
    </w:pPr>
    <w:rPr>
      <w:rFonts w:ascii="Calibri" w:eastAsia="Calibri" w:hAnsi="Calibri" w:cs="Calibri"/>
      <w:color w:val="000000"/>
      <w:sz w:val="24"/>
      <w:szCs w:val="24"/>
    </w:rPr>
  </w:style>
  <w:style w:type="paragraph" w:styleId="af0">
    <w:name w:val="header"/>
    <w:basedOn w:val="a"/>
    <w:uiPriority w:val="99"/>
    <w:rsid w:val="009C107D"/>
    <w:pPr>
      <w:tabs>
        <w:tab w:val="center" w:pos="4677"/>
        <w:tab w:val="right" w:pos="9355"/>
      </w:tabs>
      <w:spacing w:after="0" w:line="240" w:lineRule="auto"/>
    </w:pPr>
    <w:rPr>
      <w:rFonts w:ascii="Calibri" w:eastAsia="Calibri" w:hAnsi="Calibri" w:cs="Calibri"/>
    </w:rPr>
  </w:style>
  <w:style w:type="paragraph" w:customStyle="1" w:styleId="ConsPlusNonformat">
    <w:name w:val="ConsPlusNonformat"/>
    <w:uiPriority w:val="99"/>
    <w:rsid w:val="009C107D"/>
    <w:pPr>
      <w:widowControl w:val="0"/>
      <w:suppressAutoHyphens/>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107D"/>
    <w:pPr>
      <w:suppressAutoHyphens/>
      <w:spacing w:line="240" w:lineRule="auto"/>
    </w:pPr>
    <w:rPr>
      <w:rFonts w:ascii="Arial" w:eastAsia="Times New Roman" w:hAnsi="Arial" w:cs="Arial"/>
      <w:sz w:val="20"/>
      <w:szCs w:val="20"/>
      <w:lang w:eastAsia="ru-RU"/>
    </w:rPr>
  </w:style>
  <w:style w:type="paragraph" w:styleId="af1">
    <w:name w:val="Normal (Web)"/>
    <w:basedOn w:val="a"/>
    <w:uiPriority w:val="99"/>
    <w:rsid w:val="009C107D"/>
    <w:pPr>
      <w:spacing w:before="280" w:after="280" w:line="240" w:lineRule="auto"/>
    </w:pPr>
    <w:rPr>
      <w:rFonts w:ascii="Times New Roman" w:eastAsia="Times New Roman" w:hAnsi="Times New Roman" w:cs="Times New Roman"/>
      <w:sz w:val="24"/>
      <w:szCs w:val="24"/>
      <w:lang w:eastAsia="ru-RU"/>
    </w:rPr>
  </w:style>
  <w:style w:type="paragraph" w:styleId="af2">
    <w:name w:val="footer"/>
    <w:basedOn w:val="a"/>
    <w:uiPriority w:val="99"/>
    <w:unhideWhenUsed/>
    <w:rsid w:val="009C107D"/>
    <w:pPr>
      <w:tabs>
        <w:tab w:val="center" w:pos="4677"/>
        <w:tab w:val="right" w:pos="9355"/>
      </w:tabs>
      <w:spacing w:after="0" w:line="240" w:lineRule="auto"/>
    </w:pPr>
  </w:style>
  <w:style w:type="paragraph" w:customStyle="1" w:styleId="pboth">
    <w:name w:val="pboth"/>
    <w:basedOn w:val="a"/>
    <w:rsid w:val="009C107D"/>
    <w:pPr>
      <w:spacing w:before="280" w:after="280" w:line="240" w:lineRule="auto"/>
    </w:pPr>
    <w:rPr>
      <w:rFonts w:ascii="Times New Roman" w:eastAsia="Times New Roman" w:hAnsi="Times New Roman" w:cs="Times New Roman"/>
      <w:sz w:val="24"/>
      <w:szCs w:val="24"/>
      <w:lang w:eastAsia="ru-RU"/>
    </w:rPr>
  </w:style>
  <w:style w:type="table" w:styleId="af3">
    <w:name w:val="Table Grid"/>
    <w:basedOn w:val="a1"/>
    <w:uiPriority w:val="99"/>
    <w:rsid w:val="009C107D"/>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14215</Words>
  <Characters>81028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2023-11-13T07:08:00Z</cp:lastPrinted>
  <dcterms:created xsi:type="dcterms:W3CDTF">2022-03-15T07:19:00Z</dcterms:created>
  <dcterms:modified xsi:type="dcterms:W3CDTF">2023-11-13T07:14:00Z</dcterms:modified>
  <dc:language>ru-RU</dc:language>
</cp:coreProperties>
</file>