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ПРИГОРОДНЕНСКОГО СЕЛЬСОВЕТА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ЩИГРОВСКОГО РАЙОНА КУРСКОЙ ОБЛАСТИ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E41F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От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="002E41FF">
        <w:rPr>
          <w:rFonts w:ascii="Arial" w:hAnsi="Arial" w:cs="Arial"/>
          <w:b/>
          <w:color w:val="000000"/>
          <w:sz w:val="32"/>
          <w:szCs w:val="32"/>
        </w:rPr>
        <w:t xml:space="preserve">11 февраля  </w:t>
      </w:r>
      <w:r>
        <w:rPr>
          <w:rFonts w:ascii="Arial" w:hAnsi="Arial" w:cs="Arial"/>
          <w:b/>
          <w:color w:val="000000"/>
          <w:sz w:val="32"/>
          <w:szCs w:val="32"/>
        </w:rPr>
        <w:t>2025</w:t>
      </w:r>
      <w:r w:rsidRPr="00DB45DF">
        <w:rPr>
          <w:rFonts w:ascii="Arial" w:hAnsi="Arial" w:cs="Arial"/>
          <w:b/>
          <w:color w:val="000000"/>
          <w:sz w:val="32"/>
          <w:szCs w:val="32"/>
        </w:rPr>
        <w:t xml:space="preserve"> г.     № </w:t>
      </w:r>
      <w:r w:rsidR="009A27F4">
        <w:rPr>
          <w:rFonts w:ascii="Arial" w:hAnsi="Arial" w:cs="Arial"/>
          <w:b/>
          <w:color w:val="000000"/>
          <w:sz w:val="32"/>
          <w:szCs w:val="32"/>
        </w:rPr>
        <w:t>12</w:t>
      </w:r>
      <w:bookmarkStart w:id="0" w:name="_GoBack"/>
      <w:bookmarkEnd w:id="0"/>
    </w:p>
    <w:p w:rsidR="006635B0" w:rsidRPr="00DB45DF" w:rsidRDefault="008E5715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Пригород</w:t>
      </w:r>
      <w:r w:rsidR="00BB7642">
        <w:rPr>
          <w:rFonts w:ascii="Arial" w:hAnsi="Arial" w:cs="Arial"/>
          <w:b/>
          <w:color w:val="000000"/>
          <w:sz w:val="32"/>
          <w:szCs w:val="32"/>
        </w:rPr>
        <w:t>ненского</w:t>
      </w:r>
      <w:proofErr w:type="spellEnd"/>
      <w:r w:rsidR="00BB7642">
        <w:rPr>
          <w:rFonts w:ascii="Arial" w:hAnsi="Arial" w:cs="Arial"/>
          <w:b/>
          <w:color w:val="000000"/>
          <w:sz w:val="32"/>
          <w:szCs w:val="32"/>
        </w:rPr>
        <w:t xml:space="preserve"> сельсовета от 05.02.201</w:t>
      </w:r>
      <w:r>
        <w:rPr>
          <w:rFonts w:ascii="Arial" w:hAnsi="Arial" w:cs="Arial"/>
          <w:b/>
          <w:color w:val="000000"/>
          <w:sz w:val="32"/>
          <w:szCs w:val="32"/>
        </w:rPr>
        <w:t>9 г. № 14 «</w:t>
      </w:r>
      <w:r w:rsidRPr="00DB45DF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B45DF">
        <w:rPr>
          <w:rFonts w:ascii="Arial" w:hAnsi="Arial" w:cs="Arial"/>
          <w:b/>
          <w:color w:val="000000"/>
          <w:sz w:val="32"/>
          <w:szCs w:val="32"/>
        </w:rPr>
        <w:t>регламента по предоставлению  муниципальной услуги</w:t>
      </w:r>
    </w:p>
    <w:p w:rsidR="006635B0" w:rsidRPr="00DB45DF" w:rsidRDefault="006635B0" w:rsidP="006635B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Pr="00DB45DF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DB45DF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6627E4">
        <w:rPr>
          <w:rFonts w:ascii="Arial" w:hAnsi="Arial" w:cs="Arial"/>
          <w:color w:val="000000"/>
          <w:sz w:val="24"/>
          <w:szCs w:val="24"/>
        </w:rPr>
        <w:t>ации», Федерального Закона от 22.07.2024 г. № 194</w:t>
      </w:r>
      <w:r w:rsidRPr="00747407">
        <w:rPr>
          <w:rFonts w:ascii="Arial" w:hAnsi="Arial" w:cs="Arial"/>
          <w:color w:val="000000"/>
          <w:sz w:val="24"/>
          <w:szCs w:val="24"/>
        </w:rPr>
        <w:t>-ФЗ «</w:t>
      </w:r>
      <w:r w:rsidR="006627E4">
        <w:rPr>
          <w:rFonts w:ascii="Arial" w:hAnsi="Arial" w:cs="Arial"/>
          <w:color w:val="000000"/>
          <w:sz w:val="24"/>
          <w:szCs w:val="24"/>
        </w:rPr>
        <w:t xml:space="preserve">О внесении изменений </w:t>
      </w:r>
      <w:proofErr w:type="gramStart"/>
      <w:r w:rsidR="006627E4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6627E4">
        <w:rPr>
          <w:rFonts w:ascii="Arial" w:hAnsi="Arial" w:cs="Arial"/>
          <w:color w:val="000000"/>
          <w:sz w:val="24"/>
          <w:szCs w:val="24"/>
        </w:rPr>
        <w:t xml:space="preserve"> Земельный кодекс Российской Федерации»</w:t>
      </w:r>
      <w:r w:rsidRPr="00747407">
        <w:rPr>
          <w:rFonts w:ascii="Arial" w:hAnsi="Arial" w:cs="Arial"/>
          <w:color w:val="000000"/>
          <w:sz w:val="24"/>
          <w:szCs w:val="24"/>
        </w:rPr>
        <w:t>,</w:t>
      </w:r>
      <w:r w:rsidR="004C7E8F">
        <w:rPr>
          <w:rFonts w:ascii="Arial" w:hAnsi="Arial" w:cs="Arial"/>
          <w:color w:val="000000"/>
          <w:sz w:val="24"/>
          <w:szCs w:val="24"/>
        </w:rPr>
        <w:t xml:space="preserve"> </w:t>
      </w:r>
      <w:r w:rsidR="004C7E8F" w:rsidRPr="007B69BF">
        <w:rPr>
          <w:rFonts w:ascii="Arial" w:hAnsi="Arial" w:cs="Arial"/>
          <w:color w:val="FF0000"/>
          <w:sz w:val="24"/>
          <w:szCs w:val="24"/>
        </w:rPr>
        <w:t>Федерального закона от 26.12.2024г.  № 494-ФЗ «О внесении изменений в отдельные законодательные акты Российской Федерации»</w:t>
      </w:r>
      <w:r w:rsidR="007B69BF" w:rsidRPr="007B69BF">
        <w:rPr>
          <w:rFonts w:ascii="Arial" w:hAnsi="Arial" w:cs="Arial"/>
          <w:color w:val="FF0000"/>
          <w:sz w:val="24"/>
          <w:szCs w:val="24"/>
        </w:rPr>
        <w:t>,</w:t>
      </w:r>
      <w:r w:rsidRPr="00747407">
        <w:rPr>
          <w:rFonts w:ascii="Arial" w:hAnsi="Arial" w:cs="Arial"/>
          <w:color w:val="000000"/>
          <w:sz w:val="24"/>
          <w:szCs w:val="24"/>
        </w:rPr>
        <w:t xml:space="preserve"> Устава муниципального образования «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</w:rPr>
        <w:t>Пригородненский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635B0" w:rsidRDefault="004C57A3" w:rsidP="004C57A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>1.Внести в  административный регламент</w:t>
      </w:r>
      <w:r w:rsidR="006635B0" w:rsidRPr="006E7E02">
        <w:rPr>
          <w:rFonts w:ascii="Arial" w:hAnsi="Arial" w:cs="Arial"/>
          <w:color w:val="000000"/>
          <w:sz w:val="24"/>
          <w:szCs w:val="24"/>
        </w:rPr>
        <w:t xml:space="preserve">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="006635B0" w:rsidRPr="006E7E02">
        <w:rPr>
          <w:rFonts w:ascii="Arial" w:hAnsi="Arial" w:cs="Arial"/>
          <w:bCs/>
          <w:color w:val="000000"/>
          <w:sz w:val="24"/>
          <w:szCs w:val="24"/>
        </w:rPr>
        <w:t>»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>, утвержденный постановление</w:t>
      </w:r>
      <w:r w:rsidR="006E7E02">
        <w:rPr>
          <w:rFonts w:ascii="Arial" w:hAnsi="Arial" w:cs="Arial"/>
          <w:color w:val="000000"/>
          <w:sz w:val="24"/>
          <w:szCs w:val="24"/>
        </w:rPr>
        <w:t>м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6E7E02" w:rsidRPr="006E7E02">
        <w:rPr>
          <w:rFonts w:ascii="Arial" w:hAnsi="Arial" w:cs="Arial"/>
          <w:color w:val="000000"/>
          <w:sz w:val="24"/>
          <w:szCs w:val="24"/>
        </w:rPr>
        <w:t>Пригород</w:t>
      </w:r>
      <w:r w:rsidR="00BB7642">
        <w:rPr>
          <w:rFonts w:ascii="Arial" w:hAnsi="Arial" w:cs="Arial"/>
          <w:color w:val="000000"/>
          <w:sz w:val="24"/>
          <w:szCs w:val="24"/>
        </w:rPr>
        <w:t>ненского</w:t>
      </w:r>
      <w:proofErr w:type="spellEnd"/>
      <w:r w:rsidR="00BB7642">
        <w:rPr>
          <w:rFonts w:ascii="Arial" w:hAnsi="Arial" w:cs="Arial"/>
          <w:color w:val="000000"/>
          <w:sz w:val="24"/>
          <w:szCs w:val="24"/>
        </w:rPr>
        <w:t xml:space="preserve"> сельсовета от 05.02.201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>9 г. № 14</w:t>
      </w:r>
      <w:r>
        <w:rPr>
          <w:rFonts w:ascii="Arial" w:hAnsi="Arial" w:cs="Arial"/>
          <w:color w:val="000000"/>
          <w:sz w:val="24"/>
          <w:szCs w:val="24"/>
        </w:rPr>
        <w:t xml:space="preserve"> следующие изменения и дополнения:</w:t>
      </w:r>
    </w:p>
    <w:p w:rsidR="00466E3D" w:rsidRDefault="00466E3D" w:rsidP="004C57A3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1.1. </w:t>
      </w:r>
      <w:r w:rsidR="00665759">
        <w:rPr>
          <w:rFonts w:ascii="Arial" w:hAnsi="Arial" w:cs="Arial"/>
          <w:color w:val="000000"/>
          <w:sz w:val="24"/>
          <w:szCs w:val="24"/>
        </w:rPr>
        <w:t>В раздел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66575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Pr="001E548C"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 w:rsidR="00665759"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15CB7" w:rsidRPr="00665759" w:rsidRDefault="00466E3D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  <w:sz w:val="26"/>
          <w:szCs w:val="26"/>
          <w:lang w:eastAsia="ru-RU"/>
        </w:rPr>
      </w:pPr>
      <w:r w:rsidRPr="00665759">
        <w:rPr>
          <w:rFonts w:ascii="Arial" w:hAnsi="Arial" w:cs="Arial"/>
          <w:bCs/>
          <w:color w:val="FF0000"/>
          <w:sz w:val="24"/>
          <w:szCs w:val="24"/>
        </w:rPr>
        <w:t xml:space="preserve">     - </w:t>
      </w:r>
      <w:r w:rsidRPr="00665759">
        <w:rPr>
          <w:rFonts w:ascii="Arial" w:hAnsi="Arial" w:cs="Arial"/>
          <w:color w:val="FF0000"/>
          <w:sz w:val="24"/>
          <w:szCs w:val="24"/>
        </w:rPr>
        <w:t xml:space="preserve">Пункт 2.5 </w:t>
      </w:r>
      <w:r w:rsidR="00E15CB7" w:rsidRPr="00665759">
        <w:rPr>
          <w:rFonts w:ascii="Arial" w:hAnsi="Arial" w:cs="Arial"/>
          <w:color w:val="FF0000"/>
          <w:sz w:val="24"/>
          <w:szCs w:val="24"/>
        </w:rPr>
        <w:t>«</w:t>
      </w:r>
      <w:r w:rsidR="00E15CB7" w:rsidRPr="00665759">
        <w:rPr>
          <w:rFonts w:ascii="Arial" w:hAnsi="Arial" w:cs="Arial"/>
          <w:color w:val="FF0000"/>
          <w:kern w:val="0"/>
          <w:sz w:val="26"/>
          <w:szCs w:val="26"/>
          <w:lang w:eastAsia="ru-RU"/>
        </w:rPr>
        <w:t>Нормативные правовые акты, регулирующие предоставление</w:t>
      </w:r>
      <w:r w:rsidR="007B69BF">
        <w:rPr>
          <w:rFonts w:ascii="Arial" w:hAnsi="Arial" w:cs="Arial"/>
          <w:color w:val="FF0000"/>
          <w:kern w:val="0"/>
          <w:sz w:val="26"/>
          <w:szCs w:val="26"/>
          <w:lang w:eastAsia="ru-RU"/>
        </w:rPr>
        <w:t xml:space="preserve"> </w:t>
      </w:r>
      <w:r w:rsidR="00E15CB7" w:rsidRPr="00665759">
        <w:rPr>
          <w:rFonts w:ascii="Arial" w:hAnsi="Arial" w:cs="Arial"/>
          <w:color w:val="FF0000"/>
          <w:kern w:val="0"/>
          <w:sz w:val="26"/>
          <w:szCs w:val="26"/>
          <w:lang w:eastAsia="ru-RU"/>
        </w:rPr>
        <w:t>муниципальной  услуги» исключить.</w:t>
      </w:r>
    </w:p>
    <w:p w:rsidR="00665759" w:rsidRPr="00E15CB7" w:rsidRDefault="00665759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6"/>
          <w:szCs w:val="26"/>
          <w:lang w:eastAsia="ru-RU"/>
        </w:rPr>
      </w:pPr>
    </w:p>
    <w:p w:rsidR="004C57A3" w:rsidRDefault="00E15CB7" w:rsidP="00A2366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- </w:t>
      </w:r>
      <w:r w:rsidR="004C57A3">
        <w:rPr>
          <w:rFonts w:ascii="Arial" w:hAnsi="Arial" w:cs="Arial"/>
          <w:color w:val="000000"/>
          <w:sz w:val="24"/>
          <w:szCs w:val="24"/>
        </w:rPr>
        <w:t>П</w:t>
      </w:r>
      <w:r w:rsidR="001E548C">
        <w:rPr>
          <w:rFonts w:ascii="Arial" w:hAnsi="Arial" w:cs="Arial"/>
          <w:color w:val="000000"/>
          <w:sz w:val="24"/>
          <w:szCs w:val="24"/>
        </w:rPr>
        <w:t>одп</w:t>
      </w:r>
      <w:r w:rsidR="004C57A3">
        <w:rPr>
          <w:rFonts w:ascii="Arial" w:hAnsi="Arial" w:cs="Arial"/>
          <w:color w:val="000000"/>
          <w:sz w:val="24"/>
          <w:szCs w:val="24"/>
        </w:rPr>
        <w:t xml:space="preserve">ункты </w:t>
      </w:r>
      <w:r w:rsidR="001E548C">
        <w:rPr>
          <w:rFonts w:ascii="Arial" w:hAnsi="Arial" w:cs="Arial"/>
          <w:color w:val="000000"/>
          <w:sz w:val="24"/>
          <w:szCs w:val="24"/>
        </w:rPr>
        <w:t>8,9,10 пункта 2.10.2 раздела 2 «</w:t>
      </w:r>
      <w:r w:rsidR="001E548C" w:rsidRPr="001E548C"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</w:t>
      </w:r>
      <w:r w:rsidR="001E548C">
        <w:rPr>
          <w:rFonts w:ascii="Arial" w:hAnsi="Arial" w:cs="Arial"/>
          <w:bCs/>
          <w:color w:val="000000"/>
          <w:sz w:val="24"/>
          <w:szCs w:val="24"/>
        </w:rPr>
        <w:t>» изложить в новой редакции:</w:t>
      </w:r>
    </w:p>
    <w:p w:rsidR="00665759" w:rsidRDefault="00665759" w:rsidP="00A2366E">
      <w:pPr>
        <w:spacing w:after="0" w:line="240" w:lineRule="auto"/>
        <w:jc w:val="both"/>
      </w:pPr>
    </w:p>
    <w:p w:rsidR="006635B0" w:rsidRPr="00A2366E" w:rsidRDefault="00A2366E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«</w:t>
      </w:r>
      <w:r w:rsidR="006635B0" w:rsidRPr="00A2366E">
        <w:rPr>
          <w:rFonts w:ascii="Arial" w:hAnsi="Arial" w:cs="Arial"/>
          <w:color w:val="auto"/>
          <w:sz w:val="24"/>
          <w:szCs w:val="24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</w:t>
      </w:r>
      <w:r w:rsidR="006635B0" w:rsidRPr="00A2366E">
        <w:rPr>
          <w:rFonts w:ascii="Arial" w:hAnsi="Arial" w:cs="Arial"/>
          <w:color w:val="auto"/>
          <w:sz w:val="24"/>
          <w:szCs w:val="24"/>
        </w:rPr>
        <w:lastRenderedPageBreak/>
        <w:t>земельного участка обратился собственник</w:t>
      </w:r>
      <w:proofErr w:type="gramEnd"/>
      <w:r w:rsidR="006635B0" w:rsidRPr="00A2366E">
        <w:rPr>
          <w:rFonts w:ascii="Arial" w:hAnsi="Arial" w:cs="Arial"/>
          <w:color w:val="auto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635B0" w:rsidRPr="00A2366E" w:rsidRDefault="006635B0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2366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A2366E">
        <w:rPr>
          <w:rFonts w:ascii="Arial" w:hAnsi="Arial" w:cs="Arial"/>
          <w:color w:val="auto"/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B2C25" w:rsidRDefault="006635B0" w:rsidP="009B2C25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2366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</w:t>
      </w:r>
      <w:proofErr w:type="gramEnd"/>
      <w:r w:rsidRPr="00A2366E">
        <w:rPr>
          <w:rFonts w:ascii="Arial" w:hAnsi="Arial" w:cs="Arial"/>
          <w:color w:val="auto"/>
          <w:sz w:val="24"/>
          <w:szCs w:val="24"/>
        </w:rPr>
        <w:t>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;</w:t>
      </w:r>
      <w:r w:rsidR="00A2366E" w:rsidRPr="00A2366E">
        <w:rPr>
          <w:rFonts w:ascii="Arial" w:hAnsi="Arial" w:cs="Arial"/>
          <w:color w:val="auto"/>
          <w:sz w:val="24"/>
          <w:szCs w:val="24"/>
        </w:rPr>
        <w:t>»</w:t>
      </w:r>
      <w:proofErr w:type="gramEnd"/>
    </w:p>
    <w:p w:rsidR="009B2C25" w:rsidRDefault="009B2C25" w:rsidP="009B2C25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9B2C25" w:rsidRPr="00F24BAA" w:rsidRDefault="009B2C25" w:rsidP="009B2C25">
      <w:pPr>
        <w:pStyle w:val="a3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24BAA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D500D2" w:rsidRPr="00F24BAA">
        <w:rPr>
          <w:rFonts w:ascii="Arial" w:hAnsi="Arial" w:cs="Arial"/>
          <w:color w:val="FF0000"/>
          <w:sz w:val="24"/>
          <w:szCs w:val="24"/>
        </w:rPr>
        <w:t xml:space="preserve"> 1.2. </w:t>
      </w:r>
      <w:r w:rsidRPr="00F24BAA">
        <w:rPr>
          <w:rFonts w:ascii="Arial" w:hAnsi="Arial" w:cs="Arial"/>
          <w:color w:val="FF0000"/>
          <w:sz w:val="24"/>
          <w:szCs w:val="24"/>
        </w:rPr>
        <w:t xml:space="preserve">Раздел </w:t>
      </w:r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IV. «Формы  </w:t>
      </w:r>
      <w:proofErr w:type="gramStart"/>
      <w:r w:rsidRPr="00F24BAA">
        <w:rPr>
          <w:rFonts w:ascii="Arial" w:hAnsi="Arial" w:cs="Arial"/>
          <w:bCs/>
          <w:color w:val="FF0000"/>
          <w:sz w:val="24"/>
          <w:szCs w:val="24"/>
        </w:rPr>
        <w:t>контроля за</w:t>
      </w:r>
      <w:proofErr w:type="gramEnd"/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 исполнением регламента» исключить.</w:t>
      </w:r>
    </w:p>
    <w:p w:rsidR="009B2C25" w:rsidRPr="00F24BAA" w:rsidRDefault="009B2C25" w:rsidP="009B2C25">
      <w:pPr>
        <w:pStyle w:val="a3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    </w:t>
      </w:r>
    </w:p>
    <w:p w:rsidR="00B5099B" w:rsidRPr="00F24BAA" w:rsidRDefault="00B5099B" w:rsidP="00B5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      </w:t>
      </w:r>
      <w:r w:rsidR="009B2C25" w:rsidRPr="00F24BAA">
        <w:rPr>
          <w:rFonts w:ascii="Arial" w:hAnsi="Arial" w:cs="Arial"/>
          <w:bCs/>
          <w:color w:val="FF0000"/>
          <w:sz w:val="24"/>
          <w:szCs w:val="24"/>
        </w:rPr>
        <w:t xml:space="preserve">1.3. Раздел </w:t>
      </w:r>
      <w:r w:rsidRPr="00F24BAA">
        <w:rPr>
          <w:rFonts w:ascii="Arial" w:hAnsi="Arial" w:cs="Arial"/>
          <w:color w:val="FF0000"/>
          <w:sz w:val="24"/>
          <w:szCs w:val="24"/>
          <w:lang w:val="en-US"/>
        </w:rPr>
        <w:t>V</w:t>
      </w:r>
      <w:r w:rsidRPr="00F24BAA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gramStart"/>
      <w:r w:rsidRPr="00F24BAA">
        <w:rPr>
          <w:rFonts w:ascii="Arial" w:hAnsi="Arial" w:cs="Arial"/>
          <w:color w:val="FF0000"/>
          <w:sz w:val="24"/>
          <w:szCs w:val="24"/>
        </w:rPr>
        <w:t xml:space="preserve">«Досудебный (внесудебный) порядок обжалования  заявителем </w:t>
      </w:r>
      <w:r w:rsidRPr="00F24BAA">
        <w:rPr>
          <w:rFonts w:ascii="Arial" w:hAnsi="Arial" w:cs="Arial"/>
          <w:bCs/>
          <w:color w:val="FF0000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9B2C25" w:rsidRPr="00F24BAA" w:rsidRDefault="009B2C25" w:rsidP="009B2C25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</w:p>
    <w:p w:rsidR="00A2366E" w:rsidRPr="00747407" w:rsidRDefault="002F3BD5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2366E">
        <w:rPr>
          <w:rFonts w:ascii="Arial" w:hAnsi="Arial" w:cs="Arial"/>
          <w:color w:val="000000"/>
          <w:sz w:val="24"/>
          <w:szCs w:val="24"/>
        </w:rPr>
        <w:t>2</w:t>
      </w:r>
      <w:r w:rsidR="00A2366E" w:rsidRPr="0074740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A2366E" w:rsidRPr="0074740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A2366E" w:rsidRPr="00747407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</w:t>
      </w:r>
      <w:r w:rsidR="00A2366E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A2366E" w:rsidRPr="00747407" w:rsidRDefault="00A2366E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2F3BD5" w:rsidRPr="00381D2C" w:rsidRDefault="002F3BD5" w:rsidP="00A2366E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2366E" w:rsidRPr="00381D2C">
        <w:rPr>
          <w:rFonts w:ascii="Arial" w:hAnsi="Arial" w:cs="Arial"/>
          <w:color w:val="FF0000"/>
          <w:sz w:val="24"/>
          <w:szCs w:val="24"/>
        </w:rPr>
        <w:t>3. Постановление  вступает  в с</w:t>
      </w:r>
      <w:r w:rsidR="00381D2C" w:rsidRPr="00381D2C">
        <w:rPr>
          <w:rFonts w:ascii="Arial" w:hAnsi="Arial" w:cs="Arial"/>
          <w:color w:val="FF0000"/>
          <w:sz w:val="24"/>
          <w:szCs w:val="24"/>
        </w:rPr>
        <w:t>илу  со  дня  его обнародования.</w:t>
      </w:r>
    </w:p>
    <w:p w:rsidR="002F3BD5" w:rsidRPr="00747407" w:rsidRDefault="002F3BD5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81D2C" w:rsidRDefault="00381D2C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366E" w:rsidRPr="00747407" w:rsidRDefault="00A2366E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>В.И.Воронин</w:t>
      </w:r>
      <w:proofErr w:type="spellEnd"/>
      <w:r w:rsidRPr="0074740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:rsidR="006635B0" w:rsidRPr="00A2366E" w:rsidRDefault="006635B0">
      <w:pPr>
        <w:rPr>
          <w:color w:val="auto"/>
        </w:rPr>
      </w:pPr>
    </w:p>
    <w:sectPr w:rsidR="006635B0" w:rsidRPr="00A2366E" w:rsidSect="009233B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0"/>
    <w:rsid w:val="001E548C"/>
    <w:rsid w:val="002E41FF"/>
    <w:rsid w:val="002F3BD5"/>
    <w:rsid w:val="00381D2C"/>
    <w:rsid w:val="00422C4A"/>
    <w:rsid w:val="00466E3D"/>
    <w:rsid w:val="004C57A3"/>
    <w:rsid w:val="004C7E8F"/>
    <w:rsid w:val="006627E4"/>
    <w:rsid w:val="006635B0"/>
    <w:rsid w:val="00665759"/>
    <w:rsid w:val="006E7E02"/>
    <w:rsid w:val="007120D0"/>
    <w:rsid w:val="007B69BF"/>
    <w:rsid w:val="008E5715"/>
    <w:rsid w:val="009233B3"/>
    <w:rsid w:val="009A27F4"/>
    <w:rsid w:val="009B2C25"/>
    <w:rsid w:val="00A2366E"/>
    <w:rsid w:val="00B5099B"/>
    <w:rsid w:val="00BB2E3E"/>
    <w:rsid w:val="00BB7642"/>
    <w:rsid w:val="00D500D2"/>
    <w:rsid w:val="00E15CB7"/>
    <w:rsid w:val="00E20F94"/>
    <w:rsid w:val="00F1494B"/>
    <w:rsid w:val="00F2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2025-02-11T07:08:00Z</cp:lastPrinted>
  <dcterms:created xsi:type="dcterms:W3CDTF">2025-02-07T13:04:00Z</dcterms:created>
  <dcterms:modified xsi:type="dcterms:W3CDTF">2025-02-11T07:47:00Z</dcterms:modified>
</cp:coreProperties>
</file>